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BE8" w:rsidRPr="00925D73" w:rsidRDefault="00D46BE8" w:rsidP="00D46BE8">
      <w:pPr>
        <w:pStyle w:val="1"/>
        <w:jc w:val="center"/>
        <w:rPr>
          <w:b w:val="0"/>
          <w:szCs w:val="28"/>
          <w:lang w:val="uz-Cyrl-UZ"/>
        </w:rPr>
      </w:pPr>
      <w:r w:rsidRPr="00925D73">
        <w:rPr>
          <w:szCs w:val="28"/>
          <w:lang w:val="uz-Cyrl-UZ"/>
        </w:rPr>
        <w:t xml:space="preserve">ЎЗБЕКИСТОН РЕСПУБЛИКАСИ </w:t>
      </w:r>
    </w:p>
    <w:p w:rsidR="00D46BE8" w:rsidRPr="00925D73" w:rsidRDefault="00D46BE8" w:rsidP="00D46BE8">
      <w:pPr>
        <w:pStyle w:val="1"/>
        <w:jc w:val="center"/>
        <w:rPr>
          <w:b w:val="0"/>
          <w:szCs w:val="28"/>
          <w:lang w:val="uz-Cyrl-UZ"/>
        </w:rPr>
      </w:pPr>
      <w:r w:rsidRPr="00925D73">
        <w:rPr>
          <w:szCs w:val="28"/>
          <w:lang w:val="uz-Cyrl-UZ"/>
        </w:rPr>
        <w:t>ОЛИЙ ВА ЎРТА МАХСУС ТАЪЛИМ ВАЗИРЛИГИ</w:t>
      </w:r>
    </w:p>
    <w:p w:rsidR="00D46BE8" w:rsidRPr="00925D73" w:rsidRDefault="00D46BE8" w:rsidP="00D46BE8">
      <w:pPr>
        <w:rPr>
          <w:b/>
          <w:sz w:val="28"/>
          <w:szCs w:val="28"/>
          <w:lang w:val="uz-Cyrl-UZ"/>
        </w:rPr>
      </w:pPr>
    </w:p>
    <w:p w:rsidR="00D46BE8" w:rsidRPr="00925D73" w:rsidRDefault="00D46BE8" w:rsidP="00D46BE8">
      <w:pPr>
        <w:jc w:val="center"/>
        <w:rPr>
          <w:b/>
          <w:sz w:val="28"/>
          <w:szCs w:val="28"/>
          <w:lang w:val="uz-Cyrl-UZ"/>
        </w:rPr>
      </w:pPr>
      <w:r w:rsidRPr="00925D73">
        <w:rPr>
          <w:b/>
          <w:sz w:val="28"/>
          <w:szCs w:val="28"/>
          <w:lang w:val="uz-Cyrl-UZ"/>
        </w:rPr>
        <w:t>ФАРҒОНА ПОЛИТЕХНИКА ИНСТИТУТИ</w:t>
      </w:r>
    </w:p>
    <w:p w:rsidR="00D46BE8" w:rsidRPr="00925D73" w:rsidRDefault="00D46BE8" w:rsidP="00D46BE8">
      <w:pPr>
        <w:rPr>
          <w:b/>
          <w:sz w:val="28"/>
          <w:szCs w:val="28"/>
          <w:lang w:val="uz-Cyrl-UZ"/>
        </w:rPr>
      </w:pPr>
    </w:p>
    <w:p w:rsidR="00E34734" w:rsidRDefault="00D46BE8" w:rsidP="00D46BE8">
      <w:pPr>
        <w:jc w:val="center"/>
        <w:rPr>
          <w:b/>
          <w:sz w:val="28"/>
          <w:szCs w:val="28"/>
          <w:lang w:val="uz-Cyrl-UZ"/>
        </w:rPr>
      </w:pPr>
      <w:r w:rsidRPr="00925D73">
        <w:rPr>
          <w:b/>
          <w:sz w:val="28"/>
          <w:szCs w:val="28"/>
          <w:lang w:val="uz-Cyrl-UZ"/>
        </w:rPr>
        <w:t>“</w:t>
      </w:r>
      <w:r>
        <w:rPr>
          <w:b/>
          <w:sz w:val="28"/>
          <w:szCs w:val="28"/>
          <w:lang w:val="uz-Cyrl-UZ"/>
        </w:rPr>
        <w:t>Муҳандислик коммуникациялари қурилиши ва монтажи</w:t>
      </w:r>
      <w:r w:rsidRPr="00925D73">
        <w:rPr>
          <w:b/>
          <w:sz w:val="28"/>
          <w:szCs w:val="28"/>
          <w:lang w:val="uz-Cyrl-UZ"/>
        </w:rPr>
        <w:t xml:space="preserve">” </w:t>
      </w:r>
    </w:p>
    <w:p w:rsidR="00D46BE8" w:rsidRPr="00925D73" w:rsidRDefault="00D46BE8" w:rsidP="00D46BE8">
      <w:pPr>
        <w:jc w:val="center"/>
        <w:rPr>
          <w:b/>
          <w:sz w:val="28"/>
          <w:szCs w:val="28"/>
          <w:lang w:val="uz-Cyrl-UZ"/>
        </w:rPr>
      </w:pPr>
      <w:r w:rsidRPr="00925D73">
        <w:rPr>
          <w:b/>
          <w:sz w:val="28"/>
          <w:szCs w:val="28"/>
          <w:lang w:val="uz-Cyrl-UZ"/>
        </w:rPr>
        <w:t>КАФЕДРАСИ</w:t>
      </w:r>
    </w:p>
    <w:p w:rsidR="00D46BE8" w:rsidRPr="00925D73" w:rsidRDefault="00E34734" w:rsidP="00D46BE8">
      <w:pPr>
        <w:pStyle w:val="2"/>
        <w:jc w:val="center"/>
        <w:rPr>
          <w:b w:val="0"/>
          <w:lang w:val="uz-Cyrl-UZ"/>
        </w:rPr>
      </w:pPr>
      <w:r>
        <w:rPr>
          <w:lang w:val="uz-Cyrl-UZ"/>
        </w:rPr>
        <w:t>ДИПЛОМ ЛОЙИҲАСИГА</w:t>
      </w:r>
    </w:p>
    <w:p w:rsidR="00D46BE8" w:rsidRPr="00925D73" w:rsidRDefault="005B4AD0" w:rsidP="00D46BE8">
      <w:pPr>
        <w:pStyle w:val="2"/>
        <w:jc w:val="center"/>
        <w:rPr>
          <w:b w:val="0"/>
          <w:lang w:val="uz-Cyrl-UZ"/>
        </w:rPr>
      </w:pPr>
      <w:r>
        <w:rPr>
          <w:lang w:val="uz-Cyrl-UZ"/>
        </w:rPr>
        <w:t>ҲИСОБ</w:t>
      </w:r>
      <w:r w:rsidR="00D46BE8" w:rsidRPr="00925D73">
        <w:rPr>
          <w:lang w:val="uz-Cyrl-UZ"/>
        </w:rPr>
        <w:t>ЛАШ–ТУШУНТИРИШ ХАТИ</w:t>
      </w:r>
    </w:p>
    <w:p w:rsidR="00D46BE8" w:rsidRPr="00925D73" w:rsidRDefault="00E34734" w:rsidP="00D46BE8">
      <w:pPr>
        <w:pStyle w:val="1"/>
        <w:jc w:val="center"/>
        <w:rPr>
          <w:b w:val="0"/>
          <w:szCs w:val="28"/>
          <w:lang w:val="uz-Cyrl-UZ"/>
        </w:rPr>
      </w:pPr>
      <w:r>
        <w:rPr>
          <w:lang w:val="uz-Cyrl-UZ"/>
        </w:rPr>
        <w:t>Диплом лойиҳаси</w:t>
      </w:r>
      <w:r w:rsidRPr="00925D73">
        <w:rPr>
          <w:szCs w:val="28"/>
          <w:lang w:val="uz-Cyrl-UZ"/>
        </w:rPr>
        <w:t xml:space="preserve">нинг </w:t>
      </w:r>
      <w:r w:rsidR="00D46BE8" w:rsidRPr="00925D73">
        <w:rPr>
          <w:szCs w:val="28"/>
          <w:lang w:val="uz-Cyrl-UZ"/>
        </w:rPr>
        <w:t>мавзуси:</w:t>
      </w:r>
    </w:p>
    <w:p w:rsidR="00E34734" w:rsidRPr="00E34734" w:rsidRDefault="00E34734" w:rsidP="00D46BE8">
      <w:pPr>
        <w:pStyle w:val="1"/>
        <w:jc w:val="center"/>
        <w:rPr>
          <w:lang w:val="uz-Cyrl-UZ"/>
        </w:rPr>
      </w:pPr>
      <w:r w:rsidRPr="00E34734">
        <w:rPr>
          <w:rFonts w:ascii="Times New Roman" w:hAnsi="Times New Roman"/>
          <w:lang w:val="uz-Cyrl-UZ"/>
        </w:rPr>
        <w:t>Фарғона шаҳрида қурила</w:t>
      </w:r>
      <w:r w:rsidR="00E74DB1">
        <w:rPr>
          <w:rFonts w:ascii="Times New Roman" w:hAnsi="Times New Roman"/>
          <w:lang w:val="uz-Cyrl-UZ"/>
        </w:rPr>
        <w:t xml:space="preserve">диган 5 қаватли турар </w:t>
      </w:r>
      <w:r w:rsidR="00E74DB1" w:rsidRPr="00E74DB1">
        <w:rPr>
          <w:rFonts w:ascii="Times New Roman" w:hAnsi="Times New Roman"/>
          <w:lang w:val="uz-Cyrl-UZ"/>
        </w:rPr>
        <w:t xml:space="preserve">– </w:t>
      </w:r>
      <w:r w:rsidR="00E74DB1">
        <w:rPr>
          <w:rFonts w:ascii="Times New Roman" w:hAnsi="Times New Roman"/>
          <w:lang w:val="uz-Cyrl-UZ"/>
        </w:rPr>
        <w:t xml:space="preserve">жой биносини </w:t>
      </w:r>
      <w:r w:rsidRPr="00E34734">
        <w:rPr>
          <w:rFonts w:ascii="Times New Roman" w:hAnsi="Times New Roman"/>
          <w:lang w:val="uz-Cyrl-UZ"/>
        </w:rPr>
        <w:t>сув таъминоти тизимини лойиҳалаш</w:t>
      </w:r>
      <w:r w:rsidRPr="00E34734">
        <w:rPr>
          <w:lang w:val="uz-Cyrl-UZ"/>
        </w:rPr>
        <w:t xml:space="preserve"> </w:t>
      </w:r>
    </w:p>
    <w:p w:rsidR="00D46BE8" w:rsidRPr="00925D73" w:rsidRDefault="006F0CF4" w:rsidP="00D46BE8">
      <w:pPr>
        <w:pStyle w:val="1"/>
        <w:jc w:val="center"/>
        <w:rPr>
          <w:b w:val="0"/>
          <w:szCs w:val="28"/>
          <w:lang w:val="uz-Cyrl-UZ"/>
        </w:rPr>
      </w:pPr>
      <w:r>
        <w:rPr>
          <w:lang w:val="uz-Cyrl-UZ"/>
        </w:rPr>
        <w:t>Диплом лойиҳаси</w:t>
      </w:r>
      <w:r w:rsidRPr="00925D73">
        <w:rPr>
          <w:szCs w:val="28"/>
          <w:lang w:val="uz-Cyrl-UZ"/>
        </w:rPr>
        <w:t xml:space="preserve"> </w:t>
      </w:r>
      <w:r w:rsidR="00D46BE8" w:rsidRPr="00925D73">
        <w:rPr>
          <w:szCs w:val="28"/>
          <w:lang w:val="uz-Cyrl-UZ"/>
        </w:rPr>
        <w:t>таркиби:</w:t>
      </w:r>
    </w:p>
    <w:p w:rsidR="00D46BE8" w:rsidRPr="00925D73" w:rsidRDefault="00D46BE8" w:rsidP="00D46BE8">
      <w:pPr>
        <w:rPr>
          <w:b/>
          <w:sz w:val="28"/>
          <w:szCs w:val="28"/>
          <w:lang w:val="uz-Cyrl-UZ"/>
        </w:rPr>
      </w:pPr>
    </w:p>
    <w:p w:rsidR="00D46BE8" w:rsidRPr="00925D73" w:rsidRDefault="005B4AD0" w:rsidP="00D46BE8">
      <w:pPr>
        <w:rPr>
          <w:b/>
          <w:sz w:val="28"/>
          <w:szCs w:val="28"/>
          <w:lang w:val="uz-Cyrl-UZ"/>
        </w:rPr>
      </w:pPr>
      <w:r>
        <w:rPr>
          <w:b/>
          <w:sz w:val="28"/>
          <w:szCs w:val="28"/>
          <w:lang w:val="uz-Cyrl-UZ"/>
        </w:rPr>
        <w:t>Ҳисоб</w:t>
      </w:r>
      <w:r w:rsidR="00D46BE8" w:rsidRPr="00925D73">
        <w:rPr>
          <w:b/>
          <w:sz w:val="28"/>
          <w:szCs w:val="28"/>
          <w:lang w:val="uz-Cyrl-UZ"/>
        </w:rPr>
        <w:t xml:space="preserve">лаш-тушунтириш хати  </w:t>
      </w:r>
      <w:r w:rsidR="00D46BE8" w:rsidRPr="00925D73">
        <w:rPr>
          <w:sz w:val="28"/>
          <w:szCs w:val="28"/>
          <w:lang w:val="uz-Cyrl-UZ"/>
        </w:rPr>
        <w:t xml:space="preserve">______ </w:t>
      </w:r>
      <w:r w:rsidR="00D46BE8" w:rsidRPr="00925D73">
        <w:rPr>
          <w:b/>
          <w:sz w:val="28"/>
          <w:szCs w:val="28"/>
          <w:lang w:val="uz-Cyrl-UZ"/>
        </w:rPr>
        <w:t>бет</w:t>
      </w:r>
    </w:p>
    <w:p w:rsidR="00D46BE8" w:rsidRPr="00925D73" w:rsidRDefault="00D46BE8" w:rsidP="00D46BE8">
      <w:pPr>
        <w:rPr>
          <w:b/>
          <w:sz w:val="28"/>
          <w:szCs w:val="28"/>
          <w:lang w:val="uz-Cyrl-UZ"/>
        </w:rPr>
      </w:pPr>
      <w:r w:rsidRPr="00925D73">
        <w:rPr>
          <w:b/>
          <w:sz w:val="28"/>
          <w:szCs w:val="28"/>
          <w:lang w:val="uz-Cyrl-UZ"/>
        </w:rPr>
        <w:t xml:space="preserve">График қисми: </w:t>
      </w:r>
      <w:r w:rsidRPr="00925D73">
        <w:rPr>
          <w:sz w:val="28"/>
          <w:szCs w:val="28"/>
          <w:lang w:val="uz-Cyrl-UZ"/>
        </w:rPr>
        <w:t>_______</w:t>
      </w:r>
      <w:r w:rsidRPr="00925D73">
        <w:rPr>
          <w:b/>
          <w:sz w:val="28"/>
          <w:szCs w:val="28"/>
          <w:lang w:val="uz-Cyrl-UZ"/>
        </w:rPr>
        <w:t xml:space="preserve"> листда тайёрланган</w:t>
      </w:r>
    </w:p>
    <w:p w:rsidR="00D46BE8" w:rsidRPr="00925D73" w:rsidRDefault="00D46BE8" w:rsidP="00D46BE8">
      <w:pPr>
        <w:rPr>
          <w:b/>
          <w:sz w:val="28"/>
          <w:szCs w:val="28"/>
          <w:lang w:val="uz-Cyrl-UZ"/>
        </w:rPr>
      </w:pPr>
    </w:p>
    <w:p w:rsidR="00D46BE8" w:rsidRPr="00925D73" w:rsidRDefault="00542830" w:rsidP="00D46BE8">
      <w:pPr>
        <w:rPr>
          <w:b/>
          <w:sz w:val="28"/>
          <w:szCs w:val="28"/>
          <w:lang w:val="uz-Cyrl-UZ"/>
        </w:rPr>
      </w:pPr>
      <w:r>
        <w:rPr>
          <w:b/>
          <w:sz w:val="28"/>
          <w:szCs w:val="28"/>
          <w:lang w:val="uz-Cyrl-UZ"/>
        </w:rPr>
        <w:t>6</w:t>
      </w:r>
      <w:r w:rsidR="00D46BE8" w:rsidRPr="00925D73">
        <w:rPr>
          <w:b/>
          <w:sz w:val="28"/>
          <w:szCs w:val="28"/>
          <w:lang w:val="uz-Cyrl-UZ"/>
        </w:rPr>
        <w:t>-</w:t>
      </w:r>
      <w:r w:rsidR="008E6CF5">
        <w:rPr>
          <w:b/>
          <w:sz w:val="28"/>
          <w:szCs w:val="28"/>
          <w:lang w:val="uz-Cyrl-UZ"/>
        </w:rPr>
        <w:t>08</w:t>
      </w:r>
      <w:r w:rsidR="00D46BE8" w:rsidRPr="00925D73">
        <w:rPr>
          <w:b/>
          <w:sz w:val="28"/>
          <w:szCs w:val="28"/>
          <w:lang w:val="uz-Cyrl-UZ"/>
        </w:rPr>
        <w:t xml:space="preserve"> </w:t>
      </w:r>
      <w:r w:rsidR="00D46BE8">
        <w:rPr>
          <w:b/>
          <w:sz w:val="28"/>
          <w:szCs w:val="28"/>
          <w:lang w:val="uz-Cyrl-UZ"/>
        </w:rPr>
        <w:t xml:space="preserve">МКҚ </w:t>
      </w:r>
      <w:r w:rsidR="00D46BE8" w:rsidRPr="00925D73">
        <w:rPr>
          <w:b/>
          <w:sz w:val="28"/>
          <w:szCs w:val="28"/>
          <w:lang w:val="uz-Cyrl-UZ"/>
        </w:rPr>
        <w:t xml:space="preserve"> гурух </w:t>
      </w:r>
    </w:p>
    <w:p w:rsidR="00D46BE8" w:rsidRPr="00925D73" w:rsidRDefault="00D46BE8" w:rsidP="00D46BE8">
      <w:pPr>
        <w:rPr>
          <w:b/>
          <w:sz w:val="28"/>
          <w:szCs w:val="28"/>
          <w:lang w:val="uz-Cyrl-UZ"/>
        </w:rPr>
      </w:pPr>
    </w:p>
    <w:p w:rsidR="00D46BE8" w:rsidRDefault="00D46BE8" w:rsidP="00D46BE8">
      <w:pPr>
        <w:rPr>
          <w:b/>
          <w:sz w:val="28"/>
          <w:szCs w:val="28"/>
          <w:lang w:val="uz-Cyrl-UZ"/>
        </w:rPr>
      </w:pPr>
      <w:r w:rsidRPr="00925D73">
        <w:rPr>
          <w:b/>
          <w:sz w:val="28"/>
          <w:szCs w:val="28"/>
          <w:lang w:val="uz-Cyrl-UZ"/>
        </w:rPr>
        <w:t>Битирувчи:</w:t>
      </w:r>
      <w:bookmarkStart w:id="0" w:name="_GoBack"/>
      <w:bookmarkEnd w:id="0"/>
      <w:r w:rsidR="00E34734">
        <w:rPr>
          <w:b/>
          <w:sz w:val="28"/>
          <w:szCs w:val="28"/>
          <w:lang w:val="uz-Cyrl-UZ"/>
        </w:rPr>
        <w:tab/>
      </w:r>
      <w:r w:rsidR="00E34734">
        <w:rPr>
          <w:b/>
          <w:sz w:val="28"/>
          <w:szCs w:val="28"/>
          <w:lang w:val="uz-Cyrl-UZ"/>
        </w:rPr>
        <w:tab/>
      </w:r>
      <w:r w:rsidR="00E34734">
        <w:rPr>
          <w:b/>
          <w:sz w:val="28"/>
          <w:szCs w:val="28"/>
          <w:lang w:val="uz-Cyrl-UZ"/>
        </w:rPr>
        <w:tab/>
      </w:r>
      <w:r w:rsidR="00E74DB1" w:rsidRPr="00E74DB1">
        <w:rPr>
          <w:sz w:val="28"/>
          <w:szCs w:val="28"/>
          <w:lang w:val="uz-Cyrl-UZ"/>
        </w:rPr>
        <w:t>Мамадаева Ирода</w:t>
      </w:r>
      <w:r w:rsidR="00E34734" w:rsidRPr="00E34734">
        <w:rPr>
          <w:sz w:val="28"/>
          <w:szCs w:val="28"/>
          <w:lang w:val="uz-Cyrl-UZ"/>
        </w:rPr>
        <w:t xml:space="preserve"> </w:t>
      </w:r>
      <w:r w:rsidR="00E74DB1">
        <w:rPr>
          <w:sz w:val="28"/>
          <w:szCs w:val="28"/>
          <w:lang w:val="uz-Cyrl-UZ"/>
        </w:rPr>
        <w:t>Омонжоновна</w:t>
      </w:r>
      <w:r w:rsidR="00E34734" w:rsidRPr="00E34734">
        <w:rPr>
          <w:b/>
          <w:sz w:val="28"/>
          <w:szCs w:val="28"/>
          <w:lang w:val="uz-Cyrl-UZ"/>
        </w:rPr>
        <w:t xml:space="preserve"> </w:t>
      </w:r>
    </w:p>
    <w:p w:rsidR="00D46BE8" w:rsidRDefault="00D46BE8" w:rsidP="00D46BE8">
      <w:pPr>
        <w:rPr>
          <w:b/>
          <w:sz w:val="28"/>
          <w:szCs w:val="28"/>
          <w:lang w:val="uz-Cyrl-UZ"/>
        </w:rPr>
      </w:pPr>
    </w:p>
    <w:p w:rsidR="00D46BE8" w:rsidRPr="00D46BE8" w:rsidRDefault="00D46BE8" w:rsidP="00D46BE8">
      <w:pPr>
        <w:rPr>
          <w:b/>
          <w:sz w:val="28"/>
          <w:szCs w:val="28"/>
          <w:lang w:val="uz-Cyrl-UZ"/>
        </w:rPr>
      </w:pPr>
      <w:r w:rsidRPr="00D46BE8">
        <w:rPr>
          <w:b/>
          <w:sz w:val="28"/>
          <w:szCs w:val="28"/>
          <w:lang w:val="uz-Cyrl-UZ"/>
        </w:rPr>
        <w:t xml:space="preserve">Рахбар:                 </w:t>
      </w:r>
      <w:r w:rsidR="00E34734">
        <w:rPr>
          <w:b/>
          <w:sz w:val="28"/>
          <w:szCs w:val="28"/>
          <w:lang w:val="uz-Cyrl-UZ"/>
        </w:rPr>
        <w:tab/>
      </w:r>
      <w:r w:rsidR="00E34734">
        <w:rPr>
          <w:b/>
          <w:sz w:val="28"/>
          <w:szCs w:val="28"/>
          <w:lang w:val="uz-Cyrl-UZ"/>
        </w:rPr>
        <w:tab/>
      </w:r>
      <w:r w:rsidR="00E34734" w:rsidRPr="00D46BE8">
        <w:rPr>
          <w:i/>
          <w:sz w:val="28"/>
          <w:szCs w:val="28"/>
          <w:u w:val="single"/>
          <w:lang w:val="uz-Cyrl-UZ"/>
        </w:rPr>
        <w:t xml:space="preserve"> </w:t>
      </w:r>
    </w:p>
    <w:p w:rsidR="00D46BE8" w:rsidRPr="00925D73" w:rsidRDefault="00D46BE8" w:rsidP="00D46BE8">
      <w:pPr>
        <w:rPr>
          <w:sz w:val="28"/>
          <w:szCs w:val="28"/>
          <w:lang w:val="uz-Cyrl-UZ"/>
        </w:rPr>
      </w:pPr>
    </w:p>
    <w:p w:rsidR="00D46BE8" w:rsidRPr="00965AE5" w:rsidRDefault="00D46BE8" w:rsidP="00D46BE8">
      <w:pPr>
        <w:rPr>
          <w:sz w:val="28"/>
          <w:szCs w:val="28"/>
          <w:u w:val="single"/>
          <w:lang w:val="uz-Cyrl-UZ"/>
        </w:rPr>
      </w:pPr>
      <w:r w:rsidRPr="00925D73">
        <w:rPr>
          <w:b/>
          <w:sz w:val="28"/>
          <w:szCs w:val="28"/>
          <w:lang w:val="uz-Cyrl-UZ"/>
        </w:rPr>
        <w:t xml:space="preserve">Тақризчи:            </w:t>
      </w:r>
      <w:r w:rsidR="005926ED">
        <w:rPr>
          <w:b/>
          <w:sz w:val="28"/>
          <w:szCs w:val="28"/>
          <w:lang w:val="uz-Cyrl-UZ"/>
        </w:rPr>
        <w:tab/>
      </w:r>
      <w:r w:rsidR="005926ED">
        <w:rPr>
          <w:b/>
          <w:sz w:val="28"/>
          <w:szCs w:val="28"/>
          <w:lang w:val="uz-Cyrl-UZ"/>
        </w:rPr>
        <w:tab/>
      </w:r>
      <w:r w:rsidR="00E74DB1">
        <w:rPr>
          <w:sz w:val="28"/>
          <w:szCs w:val="28"/>
          <w:lang w:val="uz-Cyrl-UZ"/>
        </w:rPr>
        <w:t>Эргашев Хошимжон</w:t>
      </w:r>
    </w:p>
    <w:p w:rsidR="00D46BE8" w:rsidRPr="006F0CF4" w:rsidRDefault="00D46BE8" w:rsidP="00D46BE8">
      <w:pPr>
        <w:jc w:val="right"/>
        <w:rPr>
          <w:b/>
          <w:sz w:val="20"/>
          <w:szCs w:val="20"/>
          <w:lang w:val="uz-Cyrl-UZ"/>
        </w:rPr>
      </w:pPr>
      <w:r w:rsidRPr="006F0CF4">
        <w:rPr>
          <w:b/>
          <w:sz w:val="20"/>
          <w:szCs w:val="20"/>
          <w:lang w:val="uz-Cyrl-UZ"/>
        </w:rPr>
        <w:t xml:space="preserve">Битирув-малакавий иши 2014 йил </w:t>
      </w:r>
      <w:r w:rsidR="00E34734" w:rsidRPr="006F0CF4">
        <w:rPr>
          <w:b/>
          <w:sz w:val="20"/>
          <w:szCs w:val="20"/>
          <w:lang w:val="uz-Cyrl-UZ"/>
        </w:rPr>
        <w:t>___</w:t>
      </w:r>
      <w:r w:rsidRPr="006F0CF4">
        <w:rPr>
          <w:b/>
          <w:sz w:val="20"/>
          <w:szCs w:val="20"/>
          <w:lang w:val="uz-Cyrl-UZ"/>
        </w:rPr>
        <w:t xml:space="preserve"> июн куни дастлабки химоядан ўтган.</w:t>
      </w:r>
    </w:p>
    <w:p w:rsidR="00D46BE8" w:rsidRPr="006F0CF4" w:rsidRDefault="00D46BE8" w:rsidP="00D46BE8">
      <w:pPr>
        <w:jc w:val="right"/>
        <w:rPr>
          <w:b/>
          <w:sz w:val="20"/>
          <w:szCs w:val="20"/>
          <w:lang w:val="uz-Cyrl-UZ"/>
        </w:rPr>
      </w:pPr>
      <w:r w:rsidRPr="006F0CF4">
        <w:rPr>
          <w:b/>
          <w:sz w:val="20"/>
          <w:szCs w:val="20"/>
          <w:lang w:val="uz-Cyrl-UZ"/>
        </w:rPr>
        <w:t xml:space="preserve">“МКҚ” кафедрасининг 2014 йил </w:t>
      </w:r>
      <w:r w:rsidR="00E34734" w:rsidRPr="006F0CF4">
        <w:rPr>
          <w:b/>
          <w:sz w:val="20"/>
          <w:szCs w:val="20"/>
          <w:lang w:val="uz-Cyrl-UZ"/>
        </w:rPr>
        <w:t>___</w:t>
      </w:r>
      <w:r w:rsidRPr="006F0CF4">
        <w:rPr>
          <w:b/>
          <w:sz w:val="20"/>
          <w:szCs w:val="20"/>
          <w:lang w:val="uz-Cyrl-UZ"/>
        </w:rPr>
        <w:t xml:space="preserve">июн кунги  (№ __ сонли мажлис баёни) </w:t>
      </w:r>
    </w:p>
    <w:p w:rsidR="00D46BE8" w:rsidRPr="006F0CF4" w:rsidRDefault="00D46BE8" w:rsidP="00D46BE8">
      <w:pPr>
        <w:jc w:val="right"/>
        <w:rPr>
          <w:b/>
          <w:sz w:val="20"/>
          <w:szCs w:val="20"/>
          <w:lang w:val="uz-Cyrl-UZ"/>
        </w:rPr>
      </w:pPr>
      <w:r w:rsidRPr="006F0CF4">
        <w:rPr>
          <w:b/>
          <w:sz w:val="20"/>
          <w:szCs w:val="20"/>
          <w:lang w:val="uz-Cyrl-UZ"/>
        </w:rPr>
        <w:t>йиғилиши қарорига асосан химояга рухсат берилган.</w:t>
      </w:r>
    </w:p>
    <w:p w:rsidR="00D46BE8" w:rsidRPr="006F0CF4" w:rsidRDefault="00D46BE8" w:rsidP="00D46BE8">
      <w:pPr>
        <w:pStyle w:val="3"/>
        <w:rPr>
          <w:szCs w:val="28"/>
          <w:lang w:val="uz-Cyrl-UZ"/>
        </w:rPr>
      </w:pPr>
      <w:r w:rsidRPr="006F0CF4">
        <w:rPr>
          <w:szCs w:val="28"/>
          <w:lang w:val="uz-Cyrl-UZ"/>
        </w:rPr>
        <w:t>Маслахатчилар:</w:t>
      </w:r>
    </w:p>
    <w:p w:rsidR="00D46BE8" w:rsidRPr="00925D73" w:rsidRDefault="00D46BE8" w:rsidP="00D46BE8">
      <w:pPr>
        <w:rPr>
          <w:lang w:val="uz-Cyrl-UZ"/>
        </w:rPr>
      </w:pPr>
    </w:p>
    <w:p w:rsidR="00D46BE8" w:rsidRPr="00925D73" w:rsidRDefault="00D46BE8" w:rsidP="00D46BE8">
      <w:pPr>
        <w:rPr>
          <w:b/>
          <w:i/>
          <w:sz w:val="28"/>
          <w:szCs w:val="28"/>
          <w:u w:val="single"/>
          <w:lang w:val="uz-Cyrl-UZ"/>
        </w:rPr>
      </w:pPr>
      <w:r w:rsidRPr="00925D73">
        <w:rPr>
          <w:b/>
          <w:sz w:val="28"/>
          <w:szCs w:val="28"/>
          <w:lang w:val="uz-Cyrl-UZ"/>
        </w:rPr>
        <w:t xml:space="preserve">Хорижий инвестициялар бўлими:                             </w:t>
      </w:r>
      <w:r>
        <w:rPr>
          <w:b/>
          <w:sz w:val="28"/>
          <w:szCs w:val="28"/>
          <w:lang w:val="uz-Cyrl-UZ"/>
        </w:rPr>
        <w:t>Якубов В.</w:t>
      </w:r>
    </w:p>
    <w:p w:rsidR="00D46BE8" w:rsidRPr="00925D73" w:rsidRDefault="00D46BE8" w:rsidP="00D46BE8">
      <w:pPr>
        <w:rPr>
          <w:b/>
          <w:sz w:val="28"/>
          <w:szCs w:val="28"/>
          <w:lang w:val="uz-Cyrl-UZ"/>
        </w:rPr>
      </w:pPr>
    </w:p>
    <w:p w:rsidR="00D46BE8" w:rsidRPr="00925D73" w:rsidRDefault="00D46BE8" w:rsidP="00D46BE8">
      <w:pPr>
        <w:rPr>
          <w:b/>
          <w:sz w:val="28"/>
          <w:szCs w:val="28"/>
          <w:lang w:val="uz-Cyrl-UZ"/>
        </w:rPr>
      </w:pPr>
      <w:r w:rsidRPr="00925D73">
        <w:rPr>
          <w:b/>
          <w:sz w:val="28"/>
          <w:szCs w:val="28"/>
          <w:lang w:val="uz-Cyrl-UZ"/>
        </w:rPr>
        <w:t>Мехнатни  мухофаза қилиш</w:t>
      </w:r>
    </w:p>
    <w:p w:rsidR="00D46BE8" w:rsidRPr="00925D73" w:rsidRDefault="00D46BE8" w:rsidP="00D46BE8">
      <w:pPr>
        <w:rPr>
          <w:b/>
          <w:sz w:val="28"/>
          <w:szCs w:val="28"/>
          <w:lang w:val="uz-Cyrl-UZ"/>
        </w:rPr>
      </w:pPr>
      <w:r w:rsidRPr="00925D73">
        <w:rPr>
          <w:b/>
          <w:sz w:val="28"/>
          <w:szCs w:val="28"/>
          <w:lang w:val="uz-Cyrl-UZ"/>
        </w:rPr>
        <w:t xml:space="preserve">бўлими:  </w:t>
      </w:r>
      <w:r w:rsidRPr="00925D73">
        <w:rPr>
          <w:b/>
          <w:sz w:val="28"/>
          <w:szCs w:val="28"/>
          <w:lang w:val="uz-Cyrl-UZ"/>
        </w:rPr>
        <w:tab/>
      </w:r>
      <w:r w:rsidRPr="00925D73">
        <w:rPr>
          <w:b/>
          <w:sz w:val="28"/>
          <w:szCs w:val="28"/>
          <w:lang w:val="uz-Cyrl-UZ"/>
        </w:rPr>
        <w:tab/>
      </w:r>
      <w:r w:rsidRPr="00925D73">
        <w:rPr>
          <w:b/>
          <w:sz w:val="28"/>
          <w:szCs w:val="28"/>
          <w:lang w:val="uz-Cyrl-UZ"/>
        </w:rPr>
        <w:tab/>
      </w:r>
      <w:r w:rsidRPr="00925D73">
        <w:rPr>
          <w:b/>
          <w:sz w:val="28"/>
          <w:szCs w:val="28"/>
          <w:lang w:val="uz-Cyrl-UZ"/>
        </w:rPr>
        <w:tab/>
      </w:r>
      <w:r w:rsidRPr="00925D73">
        <w:rPr>
          <w:b/>
          <w:sz w:val="28"/>
          <w:szCs w:val="28"/>
          <w:lang w:val="uz-Cyrl-UZ"/>
        </w:rPr>
        <w:tab/>
      </w:r>
      <w:r w:rsidRPr="00925D73">
        <w:rPr>
          <w:b/>
          <w:sz w:val="28"/>
          <w:szCs w:val="28"/>
          <w:lang w:val="uz-Cyrl-UZ"/>
        </w:rPr>
        <w:tab/>
      </w:r>
      <w:r w:rsidRPr="00925D73">
        <w:rPr>
          <w:b/>
          <w:sz w:val="28"/>
          <w:szCs w:val="28"/>
          <w:lang w:val="uz-Cyrl-UZ"/>
        </w:rPr>
        <w:tab/>
      </w:r>
      <w:r w:rsidRPr="00925D73">
        <w:rPr>
          <w:b/>
          <w:sz w:val="28"/>
          <w:szCs w:val="28"/>
          <w:lang w:val="uz-Cyrl-UZ"/>
        </w:rPr>
        <w:tab/>
      </w:r>
      <w:r>
        <w:rPr>
          <w:b/>
          <w:sz w:val="28"/>
          <w:szCs w:val="28"/>
          <w:lang w:val="uz-Cyrl-UZ"/>
        </w:rPr>
        <w:t>Абдуғаниев Н</w:t>
      </w:r>
      <w:r w:rsidRPr="00925D73">
        <w:rPr>
          <w:b/>
          <w:i/>
          <w:sz w:val="28"/>
          <w:szCs w:val="28"/>
          <w:u w:val="single"/>
          <w:lang w:val="uz-Cyrl-UZ"/>
        </w:rPr>
        <w:t>.</w:t>
      </w:r>
    </w:p>
    <w:p w:rsidR="00E34734" w:rsidRDefault="00E34734" w:rsidP="00D46BE8">
      <w:pPr>
        <w:rPr>
          <w:b/>
          <w:sz w:val="28"/>
          <w:szCs w:val="28"/>
          <w:lang w:val="uz-Cyrl-UZ"/>
        </w:rPr>
      </w:pPr>
    </w:p>
    <w:p w:rsidR="00D46BE8" w:rsidRPr="00925D73" w:rsidRDefault="00D46BE8" w:rsidP="00D46BE8">
      <w:pPr>
        <w:rPr>
          <w:b/>
          <w:szCs w:val="28"/>
          <w:lang w:val="uz-Cyrl-UZ"/>
        </w:rPr>
      </w:pPr>
      <w:r w:rsidRPr="00925D73">
        <w:rPr>
          <w:b/>
          <w:sz w:val="28"/>
          <w:szCs w:val="28"/>
          <w:lang w:val="uz-Cyrl-UZ"/>
        </w:rPr>
        <w:t>Кафедра мудири</w:t>
      </w:r>
      <w:r w:rsidRPr="00925D73">
        <w:rPr>
          <w:b/>
          <w:sz w:val="28"/>
          <w:szCs w:val="28"/>
          <w:lang w:val="uz-Cyrl-UZ"/>
        </w:rPr>
        <w:tab/>
        <w:t>:</w:t>
      </w:r>
      <w:r w:rsidRPr="00925D73">
        <w:rPr>
          <w:b/>
          <w:sz w:val="28"/>
          <w:szCs w:val="28"/>
          <w:lang w:val="uz-Cyrl-UZ"/>
        </w:rPr>
        <w:tab/>
      </w:r>
      <w:r w:rsidRPr="00925D73">
        <w:rPr>
          <w:b/>
          <w:sz w:val="28"/>
          <w:szCs w:val="28"/>
          <w:lang w:val="uz-Cyrl-UZ"/>
        </w:rPr>
        <w:tab/>
      </w:r>
      <w:r w:rsidRPr="00925D73">
        <w:rPr>
          <w:b/>
          <w:sz w:val="28"/>
          <w:szCs w:val="28"/>
          <w:lang w:val="uz-Cyrl-UZ"/>
        </w:rPr>
        <w:tab/>
      </w:r>
      <w:r w:rsidRPr="00925D73">
        <w:rPr>
          <w:b/>
          <w:sz w:val="28"/>
          <w:szCs w:val="28"/>
          <w:lang w:val="uz-Cyrl-UZ"/>
        </w:rPr>
        <w:tab/>
      </w:r>
      <w:r w:rsidRPr="00925D73">
        <w:rPr>
          <w:b/>
          <w:sz w:val="28"/>
          <w:szCs w:val="28"/>
          <w:lang w:val="uz-Cyrl-UZ"/>
        </w:rPr>
        <w:tab/>
      </w:r>
      <w:r w:rsidR="00E34734">
        <w:rPr>
          <w:b/>
          <w:sz w:val="28"/>
          <w:szCs w:val="28"/>
          <w:lang w:val="uz-Cyrl-UZ"/>
        </w:rPr>
        <w:tab/>
      </w:r>
      <w:r>
        <w:rPr>
          <w:b/>
          <w:sz w:val="28"/>
          <w:szCs w:val="28"/>
          <w:lang w:val="uz-Cyrl-UZ"/>
        </w:rPr>
        <w:t>Аббосов Ё.С.</w:t>
      </w:r>
    </w:p>
    <w:p w:rsidR="00D46BE8" w:rsidRPr="00E34734" w:rsidRDefault="00D46BE8" w:rsidP="00E34734">
      <w:pPr>
        <w:pStyle w:val="2"/>
        <w:jc w:val="center"/>
        <w:rPr>
          <w:rFonts w:ascii="Times New Roman" w:hAnsi="Times New Roman" w:cs="Times New Roman"/>
          <w:b w:val="0"/>
          <w:i w:val="0"/>
          <w:lang w:val="uz-Cyrl-UZ"/>
        </w:rPr>
      </w:pPr>
      <w:r w:rsidRPr="00E34734">
        <w:rPr>
          <w:rFonts w:ascii="Times New Roman" w:hAnsi="Times New Roman" w:cs="Times New Roman"/>
          <w:i w:val="0"/>
          <w:lang w:val="uz-Cyrl-UZ"/>
        </w:rPr>
        <w:t>ФАРҒОНА–2014</w:t>
      </w:r>
    </w:p>
    <w:p w:rsidR="00D46BE8" w:rsidRPr="00925D73" w:rsidRDefault="00D46BE8" w:rsidP="00D46BE8">
      <w:pPr>
        <w:rPr>
          <w:lang w:val="uz-Cyrl-UZ"/>
        </w:rPr>
      </w:pPr>
    </w:p>
    <w:p w:rsidR="00CE494F" w:rsidRPr="00CE494F" w:rsidRDefault="00D46BE8" w:rsidP="00CE494F">
      <w:pPr>
        <w:jc w:val="center"/>
        <w:rPr>
          <w:color w:val="000000"/>
          <w:sz w:val="28"/>
          <w:szCs w:val="28"/>
          <w:lang w:val="uz-Cyrl-UZ"/>
        </w:rPr>
      </w:pPr>
      <w:r>
        <w:rPr>
          <w:b/>
          <w:sz w:val="32"/>
          <w:szCs w:val="32"/>
        </w:rPr>
        <w:br w:type="page"/>
      </w:r>
      <w:r w:rsidR="00CE494F" w:rsidRPr="00CE494F">
        <w:rPr>
          <w:color w:val="000000"/>
          <w:sz w:val="28"/>
          <w:szCs w:val="28"/>
          <w:lang w:val="uz-Cyrl-UZ"/>
        </w:rPr>
        <w:lastRenderedPageBreak/>
        <w:t>Фарғона политехника институти</w:t>
      </w:r>
    </w:p>
    <w:p w:rsidR="00CE494F" w:rsidRPr="00CE494F" w:rsidRDefault="00CE494F" w:rsidP="00CE494F">
      <w:pPr>
        <w:pBdr>
          <w:top w:val="single" w:sz="12" w:space="1" w:color="auto"/>
          <w:bottom w:val="single" w:sz="12" w:space="1" w:color="auto"/>
        </w:pBdr>
        <w:jc w:val="center"/>
        <w:rPr>
          <w:color w:val="000000"/>
          <w:sz w:val="28"/>
          <w:szCs w:val="28"/>
          <w:lang w:val="uz-Cyrl-UZ"/>
        </w:rPr>
      </w:pPr>
    </w:p>
    <w:p w:rsidR="00CE494F" w:rsidRPr="00CE494F" w:rsidRDefault="00CE494F" w:rsidP="00CE494F">
      <w:pPr>
        <w:pBdr>
          <w:top w:val="single" w:sz="12" w:space="1" w:color="auto"/>
          <w:bottom w:val="single" w:sz="12" w:space="1" w:color="auto"/>
        </w:pBdr>
        <w:jc w:val="center"/>
        <w:rPr>
          <w:color w:val="000000"/>
          <w:sz w:val="28"/>
          <w:szCs w:val="28"/>
          <w:lang w:val="uz-Cyrl-UZ"/>
        </w:rPr>
      </w:pPr>
      <w:r w:rsidRPr="00CE494F">
        <w:rPr>
          <w:color w:val="000000"/>
          <w:sz w:val="28"/>
          <w:szCs w:val="28"/>
          <w:lang w:val="uz-Cyrl-UZ"/>
        </w:rPr>
        <w:t xml:space="preserve">Қурилиш факультети </w:t>
      </w:r>
    </w:p>
    <w:p w:rsidR="00CE494F" w:rsidRPr="00CE494F" w:rsidRDefault="00CE494F" w:rsidP="00CE494F">
      <w:pPr>
        <w:pBdr>
          <w:top w:val="single" w:sz="12" w:space="1" w:color="auto"/>
          <w:bottom w:val="single" w:sz="12" w:space="1" w:color="auto"/>
        </w:pBdr>
        <w:jc w:val="center"/>
        <w:rPr>
          <w:color w:val="000000"/>
          <w:sz w:val="28"/>
          <w:szCs w:val="28"/>
          <w:lang w:val="uz-Cyrl-UZ"/>
        </w:rPr>
      </w:pPr>
      <w:r w:rsidRPr="00CE494F">
        <w:rPr>
          <w:color w:val="000000"/>
          <w:sz w:val="28"/>
          <w:szCs w:val="28"/>
        </w:rPr>
        <w:softHyphen/>
      </w:r>
      <w:r w:rsidRPr="00CE494F">
        <w:rPr>
          <w:color w:val="000000"/>
          <w:sz w:val="28"/>
          <w:szCs w:val="28"/>
        </w:rPr>
        <w:softHyphen/>
      </w:r>
      <w:r w:rsidRPr="00CE494F">
        <w:rPr>
          <w:color w:val="000000"/>
          <w:sz w:val="28"/>
          <w:szCs w:val="28"/>
        </w:rPr>
        <w:softHyphen/>
      </w:r>
      <w:r w:rsidRPr="00CE494F">
        <w:rPr>
          <w:color w:val="000000"/>
          <w:sz w:val="28"/>
          <w:szCs w:val="28"/>
        </w:rPr>
        <w:softHyphen/>
      </w:r>
      <w:r w:rsidRPr="00CE494F">
        <w:rPr>
          <w:color w:val="000000"/>
          <w:sz w:val="28"/>
          <w:szCs w:val="28"/>
        </w:rPr>
        <w:softHyphen/>
      </w:r>
      <w:r w:rsidRPr="00CE494F">
        <w:rPr>
          <w:color w:val="000000"/>
          <w:sz w:val="28"/>
          <w:szCs w:val="28"/>
        </w:rPr>
        <w:softHyphen/>
      </w:r>
      <w:r w:rsidRPr="00CE494F">
        <w:rPr>
          <w:color w:val="000000"/>
          <w:sz w:val="28"/>
          <w:szCs w:val="28"/>
        </w:rPr>
        <w:softHyphen/>
      </w:r>
      <w:r w:rsidRPr="00CE494F">
        <w:rPr>
          <w:color w:val="000000"/>
          <w:sz w:val="28"/>
          <w:szCs w:val="28"/>
        </w:rPr>
        <w:softHyphen/>
      </w:r>
      <w:r w:rsidRPr="00CE494F">
        <w:rPr>
          <w:color w:val="000000"/>
          <w:sz w:val="28"/>
          <w:szCs w:val="28"/>
        </w:rPr>
        <w:softHyphen/>
      </w:r>
      <w:r w:rsidRPr="00CE494F">
        <w:rPr>
          <w:color w:val="000000"/>
          <w:sz w:val="28"/>
          <w:szCs w:val="28"/>
        </w:rPr>
        <w:softHyphen/>
      </w:r>
      <w:r w:rsidRPr="00CE494F">
        <w:rPr>
          <w:color w:val="000000"/>
          <w:sz w:val="28"/>
          <w:szCs w:val="28"/>
        </w:rPr>
        <w:softHyphen/>
      </w:r>
      <w:r w:rsidRPr="00CE494F">
        <w:rPr>
          <w:color w:val="000000"/>
          <w:sz w:val="28"/>
          <w:szCs w:val="28"/>
        </w:rPr>
        <w:softHyphen/>
      </w:r>
    </w:p>
    <w:p w:rsidR="00CE494F" w:rsidRPr="00CE494F" w:rsidRDefault="00CE494F" w:rsidP="00CE494F">
      <w:pPr>
        <w:pBdr>
          <w:top w:val="single" w:sz="12" w:space="1" w:color="auto"/>
          <w:bottom w:val="single" w:sz="12" w:space="1" w:color="auto"/>
        </w:pBdr>
        <w:jc w:val="center"/>
        <w:rPr>
          <w:color w:val="000000"/>
          <w:sz w:val="28"/>
          <w:szCs w:val="28"/>
          <w:lang w:val="uz-Cyrl-UZ"/>
        </w:rPr>
      </w:pPr>
      <w:r w:rsidRPr="00CE494F">
        <w:rPr>
          <w:color w:val="000000"/>
          <w:sz w:val="28"/>
          <w:szCs w:val="28"/>
          <w:lang w:val="uz-Cyrl-UZ"/>
        </w:rPr>
        <w:t xml:space="preserve"> Муҳандислик коммуникациялари қурилиши</w:t>
      </w:r>
    </w:p>
    <w:p w:rsidR="00CE494F" w:rsidRPr="00CE494F" w:rsidRDefault="00CE494F" w:rsidP="00CE494F">
      <w:pPr>
        <w:jc w:val="center"/>
        <w:rPr>
          <w:color w:val="000000"/>
          <w:sz w:val="28"/>
          <w:szCs w:val="28"/>
        </w:rPr>
      </w:pPr>
      <w:r w:rsidRPr="00CE494F">
        <w:rPr>
          <w:color w:val="000000"/>
          <w:sz w:val="28"/>
          <w:szCs w:val="28"/>
        </w:rPr>
        <w:t>кафедраси</w:t>
      </w:r>
    </w:p>
    <w:p w:rsidR="00CE494F" w:rsidRPr="00CE494F" w:rsidRDefault="00CE494F" w:rsidP="00CE494F">
      <w:pPr>
        <w:jc w:val="center"/>
        <w:rPr>
          <w:color w:val="000000"/>
          <w:sz w:val="28"/>
          <w:szCs w:val="28"/>
          <w:lang w:val="uz-Cyrl-UZ"/>
        </w:rPr>
      </w:pPr>
    </w:p>
    <w:p w:rsidR="00CE494F" w:rsidRDefault="00CE494F" w:rsidP="00CE494F">
      <w:pPr>
        <w:jc w:val="center"/>
        <w:rPr>
          <w:color w:val="000000"/>
          <w:lang w:val="uz-Cyrl-UZ"/>
        </w:rPr>
      </w:pPr>
    </w:p>
    <w:p w:rsidR="00CE494F" w:rsidRDefault="00CE494F" w:rsidP="00CE494F">
      <w:pPr>
        <w:jc w:val="center"/>
        <w:rPr>
          <w:lang w:val="uz-Cyrl-UZ"/>
        </w:rPr>
      </w:pPr>
      <w:r>
        <w:rPr>
          <w:lang w:val="uz-Cyrl-UZ"/>
        </w:rPr>
        <w:t>ДИПЛОМ ЛОЙИХАСИНИ БАЖАРИШ БЎЙИЧА</w:t>
      </w:r>
    </w:p>
    <w:p w:rsidR="00CE494F" w:rsidRDefault="00CE494F" w:rsidP="00CE494F">
      <w:pPr>
        <w:jc w:val="center"/>
        <w:rPr>
          <w:lang w:val="uz-Cyrl-UZ"/>
        </w:rPr>
      </w:pPr>
    </w:p>
    <w:p w:rsidR="00CE494F" w:rsidRDefault="00CE494F" w:rsidP="00CE494F">
      <w:pPr>
        <w:pBdr>
          <w:bottom w:val="single" w:sz="12" w:space="1" w:color="auto"/>
        </w:pBdr>
        <w:jc w:val="center"/>
        <w:rPr>
          <w:b/>
          <w:sz w:val="28"/>
          <w:szCs w:val="28"/>
          <w:lang w:val="uz-Cyrl-UZ"/>
        </w:rPr>
      </w:pPr>
      <w:r w:rsidRPr="00FF6405">
        <w:rPr>
          <w:b/>
          <w:sz w:val="28"/>
          <w:szCs w:val="28"/>
          <w:lang w:val="uz-Cyrl-UZ"/>
        </w:rPr>
        <w:t>Т</w:t>
      </w:r>
      <w:r>
        <w:rPr>
          <w:b/>
          <w:sz w:val="28"/>
          <w:szCs w:val="28"/>
          <w:lang w:val="uz-Cyrl-UZ"/>
        </w:rPr>
        <w:t xml:space="preserve"> </w:t>
      </w:r>
      <w:r w:rsidRPr="00FF6405">
        <w:rPr>
          <w:b/>
          <w:sz w:val="28"/>
          <w:szCs w:val="28"/>
          <w:lang w:val="uz-Cyrl-UZ"/>
        </w:rPr>
        <w:t>О</w:t>
      </w:r>
      <w:r>
        <w:rPr>
          <w:b/>
          <w:sz w:val="28"/>
          <w:szCs w:val="28"/>
          <w:lang w:val="uz-Cyrl-UZ"/>
        </w:rPr>
        <w:t xml:space="preserve"> </w:t>
      </w:r>
      <w:r w:rsidRPr="00FF6405">
        <w:rPr>
          <w:b/>
          <w:sz w:val="28"/>
          <w:szCs w:val="28"/>
          <w:lang w:val="uz-Cyrl-UZ"/>
        </w:rPr>
        <w:t>П</w:t>
      </w:r>
      <w:r>
        <w:rPr>
          <w:b/>
          <w:sz w:val="28"/>
          <w:szCs w:val="28"/>
          <w:lang w:val="uz-Cyrl-UZ"/>
        </w:rPr>
        <w:t xml:space="preserve"> </w:t>
      </w:r>
      <w:r w:rsidRPr="00FF6405">
        <w:rPr>
          <w:b/>
          <w:sz w:val="28"/>
          <w:szCs w:val="28"/>
          <w:lang w:val="uz-Cyrl-UZ"/>
        </w:rPr>
        <w:t>Ш</w:t>
      </w:r>
      <w:r>
        <w:rPr>
          <w:b/>
          <w:sz w:val="28"/>
          <w:szCs w:val="28"/>
          <w:lang w:val="uz-Cyrl-UZ"/>
        </w:rPr>
        <w:t xml:space="preserve"> </w:t>
      </w:r>
      <w:r w:rsidRPr="00FF6405">
        <w:rPr>
          <w:b/>
          <w:sz w:val="28"/>
          <w:szCs w:val="28"/>
          <w:lang w:val="uz-Cyrl-UZ"/>
        </w:rPr>
        <w:t>И</w:t>
      </w:r>
      <w:r>
        <w:rPr>
          <w:b/>
          <w:sz w:val="28"/>
          <w:szCs w:val="28"/>
          <w:lang w:val="uz-Cyrl-UZ"/>
        </w:rPr>
        <w:t xml:space="preserve"> </w:t>
      </w:r>
      <w:r w:rsidRPr="00FF6405">
        <w:rPr>
          <w:b/>
          <w:sz w:val="28"/>
          <w:szCs w:val="28"/>
          <w:lang w:val="uz-Cyrl-UZ"/>
        </w:rPr>
        <w:t>Р</w:t>
      </w:r>
      <w:r>
        <w:rPr>
          <w:b/>
          <w:sz w:val="28"/>
          <w:szCs w:val="28"/>
          <w:lang w:val="uz-Cyrl-UZ"/>
        </w:rPr>
        <w:t xml:space="preserve"> </w:t>
      </w:r>
      <w:r w:rsidRPr="00FF6405">
        <w:rPr>
          <w:b/>
          <w:sz w:val="28"/>
          <w:szCs w:val="28"/>
          <w:lang w:val="uz-Cyrl-UZ"/>
        </w:rPr>
        <w:t>И</w:t>
      </w:r>
      <w:r>
        <w:rPr>
          <w:b/>
          <w:sz w:val="28"/>
          <w:szCs w:val="28"/>
          <w:lang w:val="uz-Cyrl-UZ"/>
        </w:rPr>
        <w:t xml:space="preserve"> </w:t>
      </w:r>
      <w:r w:rsidRPr="00FF6405">
        <w:rPr>
          <w:b/>
          <w:sz w:val="28"/>
          <w:szCs w:val="28"/>
          <w:lang w:val="uz-Cyrl-UZ"/>
        </w:rPr>
        <w:t>Қ</w:t>
      </w:r>
    </w:p>
    <w:p w:rsidR="00CE494F" w:rsidRPr="00B5639A" w:rsidRDefault="00CE494F" w:rsidP="00CE494F">
      <w:pPr>
        <w:pBdr>
          <w:bottom w:val="single" w:sz="12" w:space="1" w:color="auto"/>
        </w:pBdr>
        <w:jc w:val="center"/>
        <w:rPr>
          <w:b/>
          <w:lang w:val="uz-Cyrl-UZ"/>
        </w:rPr>
      </w:pPr>
      <w:r w:rsidRPr="00B5639A">
        <w:rPr>
          <w:b/>
          <w:lang w:val="uz-Cyrl-UZ"/>
        </w:rPr>
        <w:t>Назаров Улуғбек Бахтиярович</w:t>
      </w:r>
    </w:p>
    <w:p w:rsidR="00CE494F" w:rsidRDefault="00CE494F" w:rsidP="00CE494F">
      <w:pPr>
        <w:jc w:val="center"/>
        <w:rPr>
          <w:lang w:val="uz-Cyrl-UZ"/>
        </w:rPr>
      </w:pPr>
      <w:r w:rsidRPr="00541F7F">
        <w:rPr>
          <w:lang w:val="uz-Cyrl-UZ"/>
        </w:rPr>
        <w:t xml:space="preserve"> (талабанинг </w:t>
      </w:r>
      <w:r>
        <w:rPr>
          <w:lang w:val="uz-Cyrl-UZ"/>
        </w:rPr>
        <w:t>фамилияси, исми, шарифи)</w:t>
      </w:r>
    </w:p>
    <w:p w:rsidR="00CE494F" w:rsidRDefault="00CE494F" w:rsidP="00CE494F">
      <w:pPr>
        <w:rPr>
          <w:lang w:val="uz-Cyrl-UZ"/>
        </w:rPr>
      </w:pPr>
      <w:r>
        <w:rPr>
          <w:lang w:val="uz-Cyrl-UZ"/>
        </w:rPr>
        <w:t>1. Диплом лойихасининг мавзус</w:t>
      </w:r>
      <w:r w:rsidRPr="00566083">
        <w:rPr>
          <w:lang w:val="uz-Cyrl-UZ"/>
        </w:rPr>
        <w:t>и</w:t>
      </w:r>
      <w:r>
        <w:rPr>
          <w:lang w:val="uz-Cyrl-UZ"/>
        </w:rPr>
        <w:t>:</w:t>
      </w:r>
      <w:r w:rsidRPr="00566083">
        <w:rPr>
          <w:lang w:val="uz-Cyrl-UZ"/>
        </w:rPr>
        <w:t xml:space="preserve"> </w:t>
      </w:r>
      <w:r w:rsidRPr="00B5639A">
        <w:rPr>
          <w:b/>
          <w:lang w:val="uz-Cyrl-UZ"/>
        </w:rPr>
        <w:t>Фарғона шаҳрида қурилаётган футбол мактабини сув таъминоти ва канализация тизимларини лойиҳалаш.</w:t>
      </w:r>
    </w:p>
    <w:p w:rsidR="00CE494F" w:rsidRPr="00520E10" w:rsidRDefault="00CE494F" w:rsidP="00CE494F">
      <w:pPr>
        <w:rPr>
          <w:lang w:val="uz-Cyrl-UZ"/>
        </w:rPr>
      </w:pPr>
      <w:r w:rsidRPr="00520E10">
        <w:rPr>
          <w:lang w:val="uz-Cyrl-UZ"/>
        </w:rPr>
        <w:t xml:space="preserve">Институт </w:t>
      </w:r>
      <w:r>
        <w:rPr>
          <w:lang w:val="uz-Cyrl-UZ"/>
        </w:rPr>
        <w:t xml:space="preserve">бўйича </w:t>
      </w:r>
      <w:r>
        <w:rPr>
          <w:b/>
          <w:lang w:val="uz-Cyrl-UZ"/>
        </w:rPr>
        <w:t>2014</w:t>
      </w:r>
      <w:r w:rsidRPr="00EB0E71">
        <w:rPr>
          <w:b/>
          <w:lang w:val="uz-Cyrl-UZ"/>
        </w:rPr>
        <w:t xml:space="preserve"> йил </w:t>
      </w:r>
      <w:r>
        <w:rPr>
          <w:b/>
          <w:lang w:val="uz-Cyrl-UZ"/>
        </w:rPr>
        <w:t>«13 » февралдаги</w:t>
      </w:r>
      <w:r w:rsidRPr="00EB0E71">
        <w:rPr>
          <w:b/>
          <w:lang w:val="uz-Cyrl-UZ"/>
        </w:rPr>
        <w:t xml:space="preserve"> </w:t>
      </w:r>
      <w:r>
        <w:rPr>
          <w:b/>
          <w:lang w:val="uz-Cyrl-UZ"/>
        </w:rPr>
        <w:t>13СТ/С</w:t>
      </w:r>
      <w:r w:rsidRPr="00EB0E71">
        <w:rPr>
          <w:b/>
          <w:lang w:val="uz-Cyrl-UZ"/>
        </w:rPr>
        <w:t xml:space="preserve"> </w:t>
      </w:r>
      <w:r w:rsidRPr="00520E10">
        <w:rPr>
          <w:b/>
          <w:lang w:val="uz-Cyrl-UZ"/>
        </w:rPr>
        <w:t>– сон</w:t>
      </w:r>
      <w:r w:rsidRPr="00EB0E71">
        <w:rPr>
          <w:b/>
          <w:lang w:val="uz-Cyrl-UZ"/>
        </w:rPr>
        <w:t xml:space="preserve">ли </w:t>
      </w:r>
      <w:r w:rsidRPr="00520E10">
        <w:rPr>
          <w:b/>
          <w:lang w:val="uz-Cyrl-UZ"/>
        </w:rPr>
        <w:t xml:space="preserve"> буйру</w:t>
      </w:r>
      <w:r w:rsidRPr="00EB0E71">
        <w:rPr>
          <w:b/>
          <w:lang w:val="uz-Cyrl-UZ"/>
        </w:rPr>
        <w:t>қ</w:t>
      </w:r>
      <w:r>
        <w:rPr>
          <w:lang w:val="uz-Cyrl-UZ"/>
        </w:rPr>
        <w:t xml:space="preserve">  </w:t>
      </w:r>
      <w:r w:rsidRPr="00520E10">
        <w:rPr>
          <w:lang w:val="uz-Cyrl-UZ"/>
        </w:rPr>
        <w:t>билан</w:t>
      </w:r>
      <w:r>
        <w:rPr>
          <w:lang w:val="uz-Cyrl-UZ"/>
        </w:rPr>
        <w:t xml:space="preserve"> тасдиқланган.</w:t>
      </w:r>
    </w:p>
    <w:p w:rsidR="00CE494F" w:rsidRPr="00520E10" w:rsidRDefault="00CE494F" w:rsidP="00CE494F">
      <w:pPr>
        <w:rPr>
          <w:lang w:val="uz-Cyrl-UZ"/>
        </w:rPr>
      </w:pPr>
    </w:p>
    <w:p w:rsidR="00CE494F" w:rsidRPr="00BD4010" w:rsidRDefault="00CE494F" w:rsidP="00CE494F">
      <w:pPr>
        <w:rPr>
          <w:lang w:val="uz-Cyrl-UZ"/>
        </w:rPr>
      </w:pPr>
      <w:r>
        <w:rPr>
          <w:lang w:val="uz-Cyrl-UZ"/>
        </w:rPr>
        <w:t xml:space="preserve">2. Диплом лойихасини бажариш учун маълумотлар кафедра тавсия этган БМИ мавзулари </w:t>
      </w:r>
    </w:p>
    <w:p w:rsidR="00CE494F" w:rsidRPr="00BD4010" w:rsidRDefault="00CE494F" w:rsidP="00CE494F">
      <w:pPr>
        <w:rPr>
          <w:lang w:val="uz-Cyrl-UZ"/>
        </w:rPr>
      </w:pPr>
    </w:p>
    <w:p w:rsidR="00CE494F" w:rsidRDefault="00CE494F" w:rsidP="00CE494F">
      <w:pPr>
        <w:rPr>
          <w:lang w:val="uz-Cyrl-UZ"/>
        </w:rPr>
      </w:pPr>
      <w:r>
        <w:rPr>
          <w:lang w:val="uz-Cyrl-UZ"/>
        </w:rPr>
        <w:t>3.Тушунтириш хатида келтириладиган маълумотлар (70-80 варақ А4 форматда қўлёзма тарзида ёки 40-50 варақ компьютерда ёзилган матнлар):</w:t>
      </w:r>
    </w:p>
    <w:p w:rsidR="00CE494F" w:rsidRDefault="00CE494F" w:rsidP="00CE494F">
      <w:pPr>
        <w:rPr>
          <w:lang w:val="uz-Cyrl-UZ"/>
        </w:rPr>
      </w:pPr>
    </w:p>
    <w:p w:rsidR="00CE494F" w:rsidRPr="00851513" w:rsidRDefault="00CE494F" w:rsidP="00CE494F">
      <w:pPr>
        <w:rPr>
          <w:lang w:val="uz-Cyrl-UZ"/>
        </w:rPr>
      </w:pPr>
      <w:r>
        <w:rPr>
          <w:lang w:val="uz-Cyrl-UZ"/>
        </w:rPr>
        <w:t xml:space="preserve">а) </w:t>
      </w:r>
      <w:r w:rsidRPr="00EB0E71">
        <w:rPr>
          <w:b/>
          <w:lang w:val="uz-Cyrl-UZ"/>
        </w:rPr>
        <w:t xml:space="preserve">Кириш </w:t>
      </w:r>
      <w:r>
        <w:rPr>
          <w:lang w:val="uz-Cyrl-UZ"/>
        </w:rPr>
        <w:t>: Танланган мавзунинг долзарблигини илмий асослаш, лойиханинг мақсади ва вазифаларини аниқ ифода этиш</w:t>
      </w:r>
    </w:p>
    <w:p w:rsidR="00CE494F" w:rsidRPr="00851513" w:rsidRDefault="00CE494F" w:rsidP="00CE494F">
      <w:pPr>
        <w:rPr>
          <w:lang w:val="uz-Cyrl-UZ"/>
        </w:rPr>
      </w:pPr>
    </w:p>
    <w:p w:rsidR="00CE494F" w:rsidRPr="00851513" w:rsidRDefault="00CE494F" w:rsidP="00CE494F">
      <w:pPr>
        <w:rPr>
          <w:lang w:val="uz-Cyrl-UZ"/>
        </w:rPr>
      </w:pPr>
      <w:r w:rsidRPr="00851513">
        <w:rPr>
          <w:lang w:val="uz-Cyrl-UZ"/>
        </w:rPr>
        <w:t xml:space="preserve">б) </w:t>
      </w:r>
      <w:r w:rsidRPr="00EB0E71">
        <w:rPr>
          <w:b/>
          <w:lang w:val="uz-Cyrl-UZ"/>
        </w:rPr>
        <w:t>Технологик қисм</w:t>
      </w:r>
      <w:r>
        <w:rPr>
          <w:lang w:val="uz-Cyrl-UZ"/>
        </w:rPr>
        <w:t xml:space="preserve"> : Лойиха объекти ва предметини аниқлаш, лойиха усули ва услубиётини танлаш, лойиха жараёнини атрофлича ёритиш.</w:t>
      </w:r>
    </w:p>
    <w:p w:rsidR="00CE494F" w:rsidRDefault="00CE494F" w:rsidP="00CE494F">
      <w:pPr>
        <w:rPr>
          <w:lang w:val="uz-Cyrl-UZ"/>
        </w:rPr>
      </w:pPr>
    </w:p>
    <w:p w:rsidR="00CE494F" w:rsidRPr="00851513" w:rsidRDefault="00CE494F" w:rsidP="00CE494F">
      <w:pPr>
        <w:rPr>
          <w:lang w:val="uz-Cyrl-UZ"/>
        </w:rPr>
      </w:pPr>
      <w:r>
        <w:rPr>
          <w:lang w:val="uz-Cyrl-UZ"/>
        </w:rPr>
        <w:t xml:space="preserve">в) </w:t>
      </w:r>
      <w:r w:rsidRPr="00EB0E71">
        <w:rPr>
          <w:b/>
          <w:lang w:val="uz-Cyrl-UZ"/>
        </w:rPr>
        <w:t>Техник -иқтисодий қисм</w:t>
      </w:r>
      <w:r>
        <w:rPr>
          <w:lang w:val="uz-Cyrl-UZ"/>
        </w:rPr>
        <w:t xml:space="preserve"> : Лойиха натижаларини тахлил қилиш, лойихага тегишли илмий- иқтисодий муаммони ечиш натижасида тегишли хулосалар ва таклифларни изохлаш, қурилишнинг бирор-бир секторида ундан фойдаланиш имкониятлари аниқлаш.</w:t>
      </w:r>
    </w:p>
    <w:p w:rsidR="00CE494F" w:rsidRDefault="00CE494F" w:rsidP="00CE494F">
      <w:pPr>
        <w:rPr>
          <w:lang w:val="uz-Cyrl-UZ"/>
        </w:rPr>
      </w:pPr>
    </w:p>
    <w:p w:rsidR="00CE494F" w:rsidRDefault="00CE494F" w:rsidP="00CE494F">
      <w:pPr>
        <w:rPr>
          <w:lang w:val="uz-Cyrl-UZ"/>
        </w:rPr>
      </w:pPr>
      <w:r>
        <w:rPr>
          <w:lang w:val="uz-Cyrl-UZ"/>
        </w:rPr>
        <w:t xml:space="preserve">г) </w:t>
      </w:r>
      <w:r w:rsidRPr="00EB0E71">
        <w:rPr>
          <w:b/>
          <w:lang w:val="uz-Cyrl-UZ"/>
        </w:rPr>
        <w:t>Мехнат мухофазаси қисми</w:t>
      </w:r>
      <w:r>
        <w:rPr>
          <w:lang w:val="uz-Cyrl-UZ"/>
        </w:rPr>
        <w:t xml:space="preserve">: Қурилиш ишларини олиб боришда мехнат мухофазаси талабларини тўлиқ ёритиш. </w:t>
      </w:r>
    </w:p>
    <w:p w:rsidR="00CE494F" w:rsidRDefault="00CE494F" w:rsidP="00CE494F">
      <w:pPr>
        <w:rPr>
          <w:lang w:val="uz-Cyrl-UZ"/>
        </w:rPr>
      </w:pPr>
    </w:p>
    <w:p w:rsidR="00CE494F" w:rsidRPr="00851513" w:rsidRDefault="00CE494F" w:rsidP="00CE494F">
      <w:pPr>
        <w:rPr>
          <w:lang w:val="uz-Cyrl-UZ"/>
        </w:rPr>
      </w:pPr>
      <w:r>
        <w:rPr>
          <w:lang w:val="uz-Cyrl-UZ"/>
        </w:rPr>
        <w:t xml:space="preserve">д) </w:t>
      </w:r>
      <w:r w:rsidRPr="00EB0E71">
        <w:rPr>
          <w:b/>
          <w:lang w:val="uz-Cyrl-UZ"/>
        </w:rPr>
        <w:t>Хулоса</w:t>
      </w:r>
      <w:r>
        <w:rPr>
          <w:lang w:val="uz-Cyrl-UZ"/>
        </w:rPr>
        <w:t>: Лойихага тегишли муамммони ечиш натижасида тегишли илмий хулосалар ва таклифларни изохлаш</w:t>
      </w:r>
    </w:p>
    <w:p w:rsidR="00CE494F" w:rsidRPr="00851513" w:rsidRDefault="00CE494F" w:rsidP="00CE494F">
      <w:pPr>
        <w:rPr>
          <w:lang w:val="uz-Cyrl-UZ"/>
        </w:rPr>
      </w:pPr>
    </w:p>
    <w:p w:rsidR="00CE494F" w:rsidRDefault="00CE494F" w:rsidP="00CE494F">
      <w:pPr>
        <w:rPr>
          <w:lang w:val="uz-Cyrl-UZ"/>
        </w:rPr>
      </w:pPr>
      <w:r>
        <w:rPr>
          <w:lang w:val="uz-Cyrl-UZ"/>
        </w:rPr>
        <w:t>е</w:t>
      </w:r>
      <w:r w:rsidRPr="00851513">
        <w:rPr>
          <w:lang w:val="uz-Cyrl-UZ"/>
        </w:rPr>
        <w:t xml:space="preserve">) </w:t>
      </w:r>
      <w:r w:rsidRPr="00EB0E71">
        <w:rPr>
          <w:b/>
          <w:lang w:val="uz-Cyrl-UZ"/>
        </w:rPr>
        <w:t>Фойдаланилган адабиётлар рўйхати</w:t>
      </w:r>
      <w:r>
        <w:rPr>
          <w:lang w:val="uz-Cyrl-UZ"/>
        </w:rPr>
        <w:t xml:space="preserve">: Мавзу бўйича лойихалаш ишларини норматив-хуқууий хужжатлари, технологик регламентлар, маълумотномалар, техник </w:t>
      </w:r>
      <w:r w:rsidR="005B4AD0">
        <w:rPr>
          <w:lang w:val="uz-Cyrl-UZ"/>
        </w:rPr>
        <w:t>ҳисоб</w:t>
      </w:r>
      <w:r>
        <w:rPr>
          <w:lang w:val="uz-Cyrl-UZ"/>
        </w:rPr>
        <w:t>отлар, ўқув ва илмий адабиётларни келтирилади.</w:t>
      </w:r>
    </w:p>
    <w:p w:rsidR="00CE494F" w:rsidRDefault="00CE494F" w:rsidP="00CE494F">
      <w:pPr>
        <w:rPr>
          <w:lang w:val="uz-Cyrl-UZ"/>
        </w:rPr>
      </w:pPr>
    </w:p>
    <w:p w:rsidR="00CE494F" w:rsidRDefault="00CE494F" w:rsidP="00CE494F">
      <w:pPr>
        <w:rPr>
          <w:lang w:val="uz-Cyrl-UZ"/>
        </w:rPr>
      </w:pPr>
    </w:p>
    <w:p w:rsidR="00CE494F" w:rsidRDefault="00CE494F" w:rsidP="00CE494F">
      <w:pPr>
        <w:rPr>
          <w:lang w:val="uz-Cyrl-UZ"/>
        </w:rPr>
      </w:pPr>
      <w:r>
        <w:rPr>
          <w:lang w:val="uz-Cyrl-UZ"/>
        </w:rPr>
        <w:t>4. Диплом лойихасининг чизмалари рўйхати (А2 форматда 5 лист ватман):</w:t>
      </w:r>
    </w:p>
    <w:p w:rsidR="00CE494F" w:rsidRPr="003E221C" w:rsidRDefault="00CE494F" w:rsidP="00CE494F">
      <w:pPr>
        <w:jc w:val="both"/>
        <w:rPr>
          <w:lang w:val="uz-Cyrl-UZ"/>
        </w:rPr>
      </w:pPr>
      <w:r>
        <w:rPr>
          <w:lang w:val="uz-Cyrl-UZ"/>
        </w:rPr>
        <w:t xml:space="preserve">а) </w:t>
      </w:r>
      <w:r w:rsidRPr="004F730A">
        <w:rPr>
          <w:lang w:val="uz-Cyrl-UZ"/>
        </w:rPr>
        <w:t>Фарғона шаҳрида қурилаётган фут</w:t>
      </w:r>
      <w:r>
        <w:rPr>
          <w:lang w:val="uz-Cyrl-UZ"/>
        </w:rPr>
        <w:t xml:space="preserve">бол мактабини бош режаси </w:t>
      </w:r>
      <w:r w:rsidRPr="00A2691D">
        <w:rPr>
          <w:lang w:val="uz-Cyrl-UZ"/>
        </w:rPr>
        <w:t>чизилади</w:t>
      </w:r>
      <w:r>
        <w:rPr>
          <w:u w:val="single"/>
          <w:lang w:val="uz-Cyrl-UZ"/>
        </w:rPr>
        <w:t>.</w:t>
      </w:r>
    </w:p>
    <w:p w:rsidR="00CE494F" w:rsidRDefault="00CE494F" w:rsidP="00CE494F">
      <w:pPr>
        <w:rPr>
          <w:lang w:val="uz-Cyrl-UZ"/>
        </w:rPr>
      </w:pPr>
    </w:p>
    <w:p w:rsidR="00CE494F" w:rsidRPr="00527DF7" w:rsidRDefault="00CE494F" w:rsidP="00CE494F">
      <w:pPr>
        <w:ind w:left="360" w:hanging="360"/>
        <w:jc w:val="both"/>
        <w:rPr>
          <w:lang w:val="uz-Cyrl-UZ"/>
        </w:rPr>
      </w:pPr>
      <w:r>
        <w:rPr>
          <w:lang w:val="uz-Cyrl-UZ"/>
        </w:rPr>
        <w:t xml:space="preserve">б) </w:t>
      </w:r>
      <w:r w:rsidRPr="004F730A">
        <w:rPr>
          <w:lang w:val="uz-Cyrl-UZ"/>
        </w:rPr>
        <w:t>Фарғона шаҳрида қурилаётган фут</w:t>
      </w:r>
      <w:r>
        <w:rPr>
          <w:lang w:val="uz-Cyrl-UZ"/>
        </w:rPr>
        <w:t xml:space="preserve">бол мактаби биносини </w:t>
      </w:r>
      <w:r w:rsidRPr="00527DF7">
        <w:rPr>
          <w:lang w:val="uz-Cyrl-UZ"/>
        </w:rPr>
        <w:t>қават ва ертўла режаси чизилади.</w:t>
      </w:r>
    </w:p>
    <w:p w:rsidR="00CE494F" w:rsidRPr="00527DF7" w:rsidRDefault="00CE494F" w:rsidP="00CE494F">
      <w:pPr>
        <w:rPr>
          <w:lang w:val="uz-Cyrl-UZ"/>
        </w:rPr>
      </w:pPr>
    </w:p>
    <w:p w:rsidR="00CE494F" w:rsidRDefault="00CE494F" w:rsidP="00CE494F">
      <w:pPr>
        <w:rPr>
          <w:lang w:val="uz-Cyrl-UZ"/>
        </w:rPr>
      </w:pPr>
      <w:r>
        <w:rPr>
          <w:lang w:val="uz-Cyrl-UZ"/>
        </w:rPr>
        <w:lastRenderedPageBreak/>
        <w:t>в</w:t>
      </w:r>
      <w:r w:rsidRPr="00B5639A">
        <w:rPr>
          <w:lang w:val="uz-Cyrl-UZ"/>
        </w:rPr>
        <w:t xml:space="preserve"> </w:t>
      </w:r>
      <w:r w:rsidRPr="004F730A">
        <w:rPr>
          <w:lang w:val="uz-Cyrl-UZ"/>
        </w:rPr>
        <w:t>Фарғона шаҳрида қурилаётган фут</w:t>
      </w:r>
      <w:r>
        <w:rPr>
          <w:lang w:val="uz-Cyrl-UZ"/>
        </w:rPr>
        <w:t xml:space="preserve">бол мактаби </w:t>
      </w:r>
      <w:r w:rsidRPr="004F730A">
        <w:rPr>
          <w:lang w:val="uz-Cyrl-UZ"/>
        </w:rPr>
        <w:t>биносининг муҳ</w:t>
      </w:r>
      <w:r>
        <w:rPr>
          <w:lang w:val="uz-Cyrl-UZ"/>
        </w:rPr>
        <w:t xml:space="preserve">андислик  тармоқларини фазовий кўринишлари чизилади. </w:t>
      </w:r>
    </w:p>
    <w:p w:rsidR="00CE494F" w:rsidRDefault="00CE494F" w:rsidP="00CE494F">
      <w:pPr>
        <w:rPr>
          <w:lang w:val="uz-Cyrl-UZ"/>
        </w:rPr>
      </w:pPr>
    </w:p>
    <w:p w:rsidR="00CE494F" w:rsidRDefault="00CE494F" w:rsidP="00CE494F">
      <w:pPr>
        <w:rPr>
          <w:lang w:val="uz-Cyrl-UZ"/>
        </w:rPr>
      </w:pPr>
      <w:r>
        <w:rPr>
          <w:lang w:val="uz-Cyrl-UZ"/>
        </w:rPr>
        <w:t>г) Канализация тармоғини бўйлама кесими  тасвирланади.</w:t>
      </w:r>
    </w:p>
    <w:p w:rsidR="00CE494F" w:rsidRDefault="00CE494F" w:rsidP="00CE494F">
      <w:pPr>
        <w:rPr>
          <w:lang w:val="uz-Cyrl-UZ"/>
        </w:rPr>
      </w:pPr>
    </w:p>
    <w:p w:rsidR="00CE494F" w:rsidRDefault="00CE494F" w:rsidP="00CE494F">
      <w:pPr>
        <w:rPr>
          <w:lang w:val="uz-Cyrl-UZ"/>
        </w:rPr>
      </w:pPr>
      <w:r>
        <w:rPr>
          <w:lang w:val="uz-Cyrl-UZ"/>
        </w:rPr>
        <w:t>д) Бинонинг мухандислик коммуникацияларини тугун ва қирқимларини тасвирлаш.</w:t>
      </w:r>
    </w:p>
    <w:p w:rsidR="00CE494F" w:rsidRPr="00485CFB" w:rsidRDefault="00CE494F" w:rsidP="00CE494F">
      <w:pPr>
        <w:rPr>
          <w:lang w:val="uz-Cyrl-UZ"/>
        </w:rPr>
      </w:pPr>
    </w:p>
    <w:p w:rsidR="00CE494F" w:rsidRPr="00485CFB" w:rsidRDefault="00CE494F" w:rsidP="00CE494F">
      <w:pPr>
        <w:rPr>
          <w:lang w:val="uz-Cyrl-UZ"/>
        </w:rPr>
      </w:pPr>
      <w:r>
        <w:rPr>
          <w:lang w:val="uz-Cyrl-UZ"/>
        </w:rPr>
        <w:t>5. Диплом лойихаси қисмлари бўйича маслаҳатчилар*:</w:t>
      </w:r>
    </w:p>
    <w:p w:rsidR="00CE494F" w:rsidRPr="00485CFB" w:rsidRDefault="00CE494F" w:rsidP="00CE494F">
      <w:pPr>
        <w:rPr>
          <w:lang w:val="uz-Cyrl-UZ"/>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
        <w:gridCol w:w="2764"/>
        <w:gridCol w:w="1327"/>
        <w:gridCol w:w="1508"/>
        <w:gridCol w:w="850"/>
        <w:gridCol w:w="2561"/>
      </w:tblGrid>
      <w:tr w:rsidR="00CE494F" w:rsidTr="00CE494F">
        <w:tc>
          <w:tcPr>
            <w:tcW w:w="463" w:type="dxa"/>
          </w:tcPr>
          <w:p w:rsidR="00CE494F" w:rsidRDefault="00CE494F" w:rsidP="00CE494F">
            <w:r>
              <w:t>№</w:t>
            </w:r>
          </w:p>
        </w:tc>
        <w:tc>
          <w:tcPr>
            <w:tcW w:w="2764" w:type="dxa"/>
          </w:tcPr>
          <w:p w:rsidR="00CE494F" w:rsidRPr="001C51A4" w:rsidRDefault="00CE494F" w:rsidP="00CE494F">
            <w:pPr>
              <w:rPr>
                <w:lang w:val="uz-Cyrl-UZ"/>
              </w:rPr>
            </w:pPr>
            <w:r w:rsidRPr="001C51A4">
              <w:rPr>
                <w:lang w:val="uz-Cyrl-UZ"/>
              </w:rPr>
              <w:t>Диплом лойихасининг қисмлари</w:t>
            </w:r>
          </w:p>
        </w:tc>
        <w:tc>
          <w:tcPr>
            <w:tcW w:w="1327" w:type="dxa"/>
          </w:tcPr>
          <w:p w:rsidR="00CE494F" w:rsidRPr="001C51A4" w:rsidRDefault="00CE494F" w:rsidP="00CE494F">
            <w:pPr>
              <w:rPr>
                <w:lang w:val="uz-Cyrl-UZ"/>
              </w:rPr>
            </w:pPr>
            <w:r w:rsidRPr="001C51A4">
              <w:rPr>
                <w:lang w:val="uz-Cyrl-UZ"/>
              </w:rPr>
              <w:t>Бошланиш муддати</w:t>
            </w:r>
          </w:p>
        </w:tc>
        <w:tc>
          <w:tcPr>
            <w:tcW w:w="1508" w:type="dxa"/>
          </w:tcPr>
          <w:p w:rsidR="00CE494F" w:rsidRPr="001C51A4" w:rsidRDefault="00CE494F" w:rsidP="00CE494F">
            <w:pPr>
              <w:rPr>
                <w:lang w:val="uz-Cyrl-UZ"/>
              </w:rPr>
            </w:pPr>
            <w:r w:rsidRPr="001C51A4">
              <w:rPr>
                <w:lang w:val="uz-Cyrl-UZ"/>
              </w:rPr>
              <w:t>Тугалланиш муддати</w:t>
            </w:r>
          </w:p>
        </w:tc>
        <w:tc>
          <w:tcPr>
            <w:tcW w:w="850" w:type="dxa"/>
          </w:tcPr>
          <w:p w:rsidR="00CE494F" w:rsidRPr="001C51A4" w:rsidRDefault="00CE494F" w:rsidP="00CE494F">
            <w:pPr>
              <w:rPr>
                <w:lang w:val="uz-Cyrl-UZ"/>
              </w:rPr>
            </w:pPr>
            <w:r w:rsidRPr="001C51A4">
              <w:rPr>
                <w:lang w:val="uz-Cyrl-UZ"/>
              </w:rPr>
              <w:t>Имзо</w:t>
            </w:r>
          </w:p>
        </w:tc>
        <w:tc>
          <w:tcPr>
            <w:tcW w:w="2561" w:type="dxa"/>
          </w:tcPr>
          <w:p w:rsidR="00CE494F" w:rsidRPr="001C51A4" w:rsidRDefault="00CE494F" w:rsidP="00CE494F">
            <w:pPr>
              <w:rPr>
                <w:lang w:val="uz-Cyrl-UZ"/>
              </w:rPr>
            </w:pPr>
            <w:r w:rsidRPr="001C51A4">
              <w:rPr>
                <w:lang w:val="uz-Cyrl-UZ"/>
              </w:rPr>
              <w:t>Маслахатчининг фамилияси</w:t>
            </w:r>
          </w:p>
        </w:tc>
      </w:tr>
      <w:tr w:rsidR="00CE494F" w:rsidTr="00CE494F">
        <w:tc>
          <w:tcPr>
            <w:tcW w:w="463" w:type="dxa"/>
          </w:tcPr>
          <w:p w:rsidR="00CE494F" w:rsidRPr="001C51A4" w:rsidRDefault="00CE494F" w:rsidP="00CE494F">
            <w:pPr>
              <w:rPr>
                <w:lang w:val="uz-Cyrl-UZ"/>
              </w:rPr>
            </w:pPr>
            <w:r w:rsidRPr="001C51A4">
              <w:rPr>
                <w:lang w:val="uz-Cyrl-UZ"/>
              </w:rPr>
              <w:t>1.</w:t>
            </w:r>
          </w:p>
        </w:tc>
        <w:tc>
          <w:tcPr>
            <w:tcW w:w="2764" w:type="dxa"/>
          </w:tcPr>
          <w:p w:rsidR="00CE494F" w:rsidRPr="001C51A4" w:rsidRDefault="00CE494F" w:rsidP="00CE494F">
            <w:pPr>
              <w:rPr>
                <w:lang w:val="uz-Cyrl-UZ"/>
              </w:rPr>
            </w:pPr>
            <w:r w:rsidRPr="001C51A4">
              <w:rPr>
                <w:lang w:val="uz-Cyrl-UZ"/>
              </w:rPr>
              <w:t>Кириш</w:t>
            </w:r>
          </w:p>
        </w:tc>
        <w:tc>
          <w:tcPr>
            <w:tcW w:w="1327" w:type="dxa"/>
          </w:tcPr>
          <w:p w:rsidR="00CE494F" w:rsidRPr="001C51A4" w:rsidRDefault="00CE494F" w:rsidP="00CE494F">
            <w:pPr>
              <w:rPr>
                <w:lang w:val="uz-Cyrl-UZ"/>
              </w:rPr>
            </w:pPr>
            <w:r w:rsidRPr="001C51A4">
              <w:rPr>
                <w:lang w:val="uz-Cyrl-UZ"/>
              </w:rPr>
              <w:t>12.02.</w:t>
            </w:r>
            <w:r>
              <w:rPr>
                <w:lang w:val="uz-Cyrl-UZ"/>
              </w:rPr>
              <w:t>2014</w:t>
            </w:r>
          </w:p>
        </w:tc>
        <w:tc>
          <w:tcPr>
            <w:tcW w:w="1508" w:type="dxa"/>
          </w:tcPr>
          <w:p w:rsidR="00CE494F" w:rsidRPr="001C51A4" w:rsidRDefault="00CE494F" w:rsidP="00CE494F">
            <w:pPr>
              <w:rPr>
                <w:lang w:val="uz-Cyrl-UZ"/>
              </w:rPr>
            </w:pPr>
            <w:r w:rsidRPr="001C51A4">
              <w:rPr>
                <w:lang w:val="uz-Cyrl-UZ"/>
              </w:rPr>
              <w:t>12.03.</w:t>
            </w:r>
            <w:r>
              <w:rPr>
                <w:lang w:val="uz-Cyrl-UZ"/>
              </w:rPr>
              <w:t>2014</w:t>
            </w:r>
          </w:p>
        </w:tc>
        <w:tc>
          <w:tcPr>
            <w:tcW w:w="850" w:type="dxa"/>
          </w:tcPr>
          <w:p w:rsidR="00CE494F" w:rsidRDefault="00CE494F" w:rsidP="00CE494F"/>
        </w:tc>
        <w:tc>
          <w:tcPr>
            <w:tcW w:w="2561" w:type="dxa"/>
          </w:tcPr>
          <w:p w:rsidR="00CE494F" w:rsidRPr="00B5639A" w:rsidRDefault="00CE494F" w:rsidP="00CE494F">
            <w:r w:rsidRPr="00B5639A">
              <w:rPr>
                <w:lang w:val="uz-Cyrl-UZ"/>
              </w:rPr>
              <w:t>Дўстматов А</w:t>
            </w:r>
          </w:p>
        </w:tc>
      </w:tr>
      <w:tr w:rsidR="00CE494F" w:rsidTr="00CE494F">
        <w:tc>
          <w:tcPr>
            <w:tcW w:w="463" w:type="dxa"/>
          </w:tcPr>
          <w:p w:rsidR="00CE494F" w:rsidRPr="001C51A4" w:rsidRDefault="00CE494F" w:rsidP="00CE494F">
            <w:pPr>
              <w:rPr>
                <w:lang w:val="uz-Cyrl-UZ"/>
              </w:rPr>
            </w:pPr>
            <w:r w:rsidRPr="001C51A4">
              <w:rPr>
                <w:lang w:val="uz-Cyrl-UZ"/>
              </w:rPr>
              <w:t>2.</w:t>
            </w:r>
          </w:p>
        </w:tc>
        <w:tc>
          <w:tcPr>
            <w:tcW w:w="2764" w:type="dxa"/>
          </w:tcPr>
          <w:p w:rsidR="00CE494F" w:rsidRPr="001C51A4" w:rsidRDefault="00CE494F" w:rsidP="00CE494F">
            <w:pPr>
              <w:rPr>
                <w:lang w:val="uz-Cyrl-UZ"/>
              </w:rPr>
            </w:pPr>
            <w:r w:rsidRPr="001C51A4">
              <w:rPr>
                <w:lang w:val="uz-Cyrl-UZ"/>
              </w:rPr>
              <w:t>Технологик қисм</w:t>
            </w:r>
          </w:p>
        </w:tc>
        <w:tc>
          <w:tcPr>
            <w:tcW w:w="1327" w:type="dxa"/>
          </w:tcPr>
          <w:p w:rsidR="00CE494F" w:rsidRPr="001C51A4" w:rsidRDefault="00CE494F" w:rsidP="00CE494F">
            <w:pPr>
              <w:rPr>
                <w:lang w:val="uz-Cyrl-UZ"/>
              </w:rPr>
            </w:pPr>
            <w:r w:rsidRPr="001C51A4">
              <w:rPr>
                <w:lang w:val="uz-Cyrl-UZ"/>
              </w:rPr>
              <w:t>13.03.</w:t>
            </w:r>
            <w:r>
              <w:rPr>
                <w:lang w:val="uz-Cyrl-UZ"/>
              </w:rPr>
              <w:t>2014</w:t>
            </w:r>
          </w:p>
        </w:tc>
        <w:tc>
          <w:tcPr>
            <w:tcW w:w="1508" w:type="dxa"/>
          </w:tcPr>
          <w:p w:rsidR="00CE494F" w:rsidRPr="001C51A4" w:rsidRDefault="00CE494F" w:rsidP="00CE494F">
            <w:pPr>
              <w:rPr>
                <w:lang w:val="uz-Cyrl-UZ"/>
              </w:rPr>
            </w:pPr>
            <w:r w:rsidRPr="001C51A4">
              <w:rPr>
                <w:lang w:val="uz-Cyrl-UZ"/>
              </w:rPr>
              <w:t>13.04.</w:t>
            </w:r>
            <w:r>
              <w:rPr>
                <w:lang w:val="uz-Cyrl-UZ"/>
              </w:rPr>
              <w:t>2014</w:t>
            </w:r>
          </w:p>
        </w:tc>
        <w:tc>
          <w:tcPr>
            <w:tcW w:w="850" w:type="dxa"/>
          </w:tcPr>
          <w:p w:rsidR="00CE494F" w:rsidRDefault="00CE494F" w:rsidP="00CE494F"/>
        </w:tc>
        <w:tc>
          <w:tcPr>
            <w:tcW w:w="2561" w:type="dxa"/>
          </w:tcPr>
          <w:p w:rsidR="00CE494F" w:rsidRPr="00B5639A" w:rsidRDefault="00CE494F" w:rsidP="00CE494F">
            <w:r w:rsidRPr="00B5639A">
              <w:rPr>
                <w:lang w:val="uz-Cyrl-UZ"/>
              </w:rPr>
              <w:t>Дўстматов А</w:t>
            </w:r>
          </w:p>
        </w:tc>
      </w:tr>
      <w:tr w:rsidR="00CE494F" w:rsidTr="00CE494F">
        <w:tc>
          <w:tcPr>
            <w:tcW w:w="463" w:type="dxa"/>
          </w:tcPr>
          <w:p w:rsidR="00CE494F" w:rsidRPr="001C51A4" w:rsidRDefault="00CE494F" w:rsidP="00CE494F">
            <w:pPr>
              <w:rPr>
                <w:lang w:val="uz-Cyrl-UZ"/>
              </w:rPr>
            </w:pPr>
            <w:r w:rsidRPr="001C51A4">
              <w:rPr>
                <w:lang w:val="uz-Cyrl-UZ"/>
              </w:rPr>
              <w:t>3.</w:t>
            </w:r>
          </w:p>
        </w:tc>
        <w:tc>
          <w:tcPr>
            <w:tcW w:w="2764" w:type="dxa"/>
          </w:tcPr>
          <w:p w:rsidR="00CE494F" w:rsidRPr="001C51A4" w:rsidRDefault="00CE494F" w:rsidP="00CE494F">
            <w:pPr>
              <w:rPr>
                <w:lang w:val="uz-Cyrl-UZ"/>
              </w:rPr>
            </w:pPr>
            <w:r w:rsidRPr="001C51A4">
              <w:rPr>
                <w:lang w:val="uz-Cyrl-UZ"/>
              </w:rPr>
              <w:t>Техник -иқтисодий қисм</w:t>
            </w:r>
          </w:p>
        </w:tc>
        <w:tc>
          <w:tcPr>
            <w:tcW w:w="1327" w:type="dxa"/>
          </w:tcPr>
          <w:p w:rsidR="00CE494F" w:rsidRPr="001C51A4" w:rsidRDefault="00CE494F" w:rsidP="00CE494F">
            <w:pPr>
              <w:rPr>
                <w:lang w:val="uz-Cyrl-UZ"/>
              </w:rPr>
            </w:pPr>
            <w:r w:rsidRPr="001C51A4">
              <w:rPr>
                <w:lang w:val="uz-Cyrl-UZ"/>
              </w:rPr>
              <w:t>14.04.</w:t>
            </w:r>
            <w:r>
              <w:rPr>
                <w:lang w:val="uz-Cyrl-UZ"/>
              </w:rPr>
              <w:t>2014</w:t>
            </w:r>
          </w:p>
        </w:tc>
        <w:tc>
          <w:tcPr>
            <w:tcW w:w="1508" w:type="dxa"/>
          </w:tcPr>
          <w:p w:rsidR="00CE494F" w:rsidRPr="001C51A4" w:rsidRDefault="00CE494F" w:rsidP="00CE494F">
            <w:pPr>
              <w:rPr>
                <w:lang w:val="uz-Cyrl-UZ"/>
              </w:rPr>
            </w:pPr>
            <w:r w:rsidRPr="001C51A4">
              <w:rPr>
                <w:lang w:val="uz-Cyrl-UZ"/>
              </w:rPr>
              <w:t>14.05.</w:t>
            </w:r>
            <w:r>
              <w:rPr>
                <w:lang w:val="uz-Cyrl-UZ"/>
              </w:rPr>
              <w:t>2014</w:t>
            </w:r>
          </w:p>
        </w:tc>
        <w:tc>
          <w:tcPr>
            <w:tcW w:w="850" w:type="dxa"/>
          </w:tcPr>
          <w:p w:rsidR="00CE494F" w:rsidRDefault="00CE494F" w:rsidP="00CE494F"/>
        </w:tc>
        <w:tc>
          <w:tcPr>
            <w:tcW w:w="2561" w:type="dxa"/>
          </w:tcPr>
          <w:p w:rsidR="00CE494F" w:rsidRPr="009A7948" w:rsidRDefault="00CE494F" w:rsidP="00CE494F">
            <w:r>
              <w:rPr>
                <w:lang w:val="uz-Cyrl-UZ"/>
              </w:rPr>
              <w:t>Мадрахимов М</w:t>
            </w:r>
          </w:p>
        </w:tc>
      </w:tr>
      <w:tr w:rsidR="00CE494F" w:rsidTr="00CE494F">
        <w:tc>
          <w:tcPr>
            <w:tcW w:w="463" w:type="dxa"/>
          </w:tcPr>
          <w:p w:rsidR="00CE494F" w:rsidRPr="001C51A4" w:rsidRDefault="00CE494F" w:rsidP="00CE494F">
            <w:pPr>
              <w:rPr>
                <w:lang w:val="uz-Cyrl-UZ"/>
              </w:rPr>
            </w:pPr>
            <w:r w:rsidRPr="001C51A4">
              <w:rPr>
                <w:lang w:val="uz-Cyrl-UZ"/>
              </w:rPr>
              <w:t>4.</w:t>
            </w:r>
          </w:p>
        </w:tc>
        <w:tc>
          <w:tcPr>
            <w:tcW w:w="2764" w:type="dxa"/>
          </w:tcPr>
          <w:p w:rsidR="00CE494F" w:rsidRPr="001C51A4" w:rsidRDefault="00CE494F" w:rsidP="00CE494F">
            <w:pPr>
              <w:rPr>
                <w:lang w:val="uz-Cyrl-UZ"/>
              </w:rPr>
            </w:pPr>
            <w:r w:rsidRPr="001C51A4">
              <w:rPr>
                <w:lang w:val="uz-Cyrl-UZ"/>
              </w:rPr>
              <w:t>Мехнат мухофазаси қисми</w:t>
            </w:r>
          </w:p>
        </w:tc>
        <w:tc>
          <w:tcPr>
            <w:tcW w:w="1327" w:type="dxa"/>
          </w:tcPr>
          <w:p w:rsidR="00CE494F" w:rsidRPr="001C51A4" w:rsidRDefault="00CE494F" w:rsidP="00CE494F">
            <w:pPr>
              <w:rPr>
                <w:lang w:val="uz-Cyrl-UZ"/>
              </w:rPr>
            </w:pPr>
            <w:r w:rsidRPr="001C51A4">
              <w:rPr>
                <w:lang w:val="uz-Cyrl-UZ"/>
              </w:rPr>
              <w:t>15.05.</w:t>
            </w:r>
            <w:r>
              <w:rPr>
                <w:lang w:val="uz-Cyrl-UZ"/>
              </w:rPr>
              <w:t>2014</w:t>
            </w:r>
          </w:p>
        </w:tc>
        <w:tc>
          <w:tcPr>
            <w:tcW w:w="1508" w:type="dxa"/>
          </w:tcPr>
          <w:p w:rsidR="00CE494F" w:rsidRPr="001C51A4" w:rsidRDefault="00CE494F" w:rsidP="00CE494F">
            <w:pPr>
              <w:rPr>
                <w:lang w:val="uz-Cyrl-UZ"/>
              </w:rPr>
            </w:pPr>
            <w:r w:rsidRPr="001C51A4">
              <w:rPr>
                <w:lang w:val="uz-Cyrl-UZ"/>
              </w:rPr>
              <w:t>16.06.</w:t>
            </w:r>
            <w:r>
              <w:rPr>
                <w:lang w:val="uz-Cyrl-UZ"/>
              </w:rPr>
              <w:t>2014</w:t>
            </w:r>
          </w:p>
        </w:tc>
        <w:tc>
          <w:tcPr>
            <w:tcW w:w="850" w:type="dxa"/>
          </w:tcPr>
          <w:p w:rsidR="00CE494F" w:rsidRDefault="00CE494F" w:rsidP="00CE494F"/>
        </w:tc>
        <w:tc>
          <w:tcPr>
            <w:tcW w:w="2561" w:type="dxa"/>
          </w:tcPr>
          <w:p w:rsidR="00CE494F" w:rsidRPr="001C51A4" w:rsidRDefault="00CE494F" w:rsidP="00CE494F">
            <w:pPr>
              <w:rPr>
                <w:lang w:val="uz-Cyrl-UZ"/>
              </w:rPr>
            </w:pPr>
            <w:r>
              <w:rPr>
                <w:lang w:val="uz-Cyrl-UZ"/>
              </w:rPr>
              <w:t>Абдуғаниев Н</w:t>
            </w:r>
          </w:p>
        </w:tc>
      </w:tr>
      <w:tr w:rsidR="005926ED" w:rsidTr="00CE494F">
        <w:tc>
          <w:tcPr>
            <w:tcW w:w="463" w:type="dxa"/>
          </w:tcPr>
          <w:p w:rsidR="005926ED" w:rsidRPr="001C51A4" w:rsidRDefault="005926ED" w:rsidP="00CE494F">
            <w:pPr>
              <w:rPr>
                <w:lang w:val="uz-Cyrl-UZ"/>
              </w:rPr>
            </w:pPr>
            <w:r>
              <w:rPr>
                <w:lang w:val="uz-Cyrl-UZ"/>
              </w:rPr>
              <w:t>5.</w:t>
            </w:r>
          </w:p>
        </w:tc>
        <w:tc>
          <w:tcPr>
            <w:tcW w:w="2764" w:type="dxa"/>
          </w:tcPr>
          <w:p w:rsidR="005926ED" w:rsidRPr="001C51A4" w:rsidRDefault="005926ED" w:rsidP="00CE494F">
            <w:pPr>
              <w:rPr>
                <w:lang w:val="uz-Cyrl-UZ"/>
              </w:rPr>
            </w:pPr>
            <w:r>
              <w:rPr>
                <w:lang w:val="uz-Cyrl-UZ"/>
              </w:rPr>
              <w:t>Хорижий инвестиция</w:t>
            </w:r>
          </w:p>
        </w:tc>
        <w:tc>
          <w:tcPr>
            <w:tcW w:w="1327" w:type="dxa"/>
          </w:tcPr>
          <w:p w:rsidR="005926ED" w:rsidRPr="001C51A4" w:rsidRDefault="005926ED" w:rsidP="007279BB">
            <w:pPr>
              <w:rPr>
                <w:lang w:val="uz-Cyrl-UZ"/>
              </w:rPr>
            </w:pPr>
            <w:r w:rsidRPr="001C51A4">
              <w:rPr>
                <w:lang w:val="uz-Cyrl-UZ"/>
              </w:rPr>
              <w:t>15.05.</w:t>
            </w:r>
            <w:r>
              <w:rPr>
                <w:lang w:val="uz-Cyrl-UZ"/>
              </w:rPr>
              <w:t>2014</w:t>
            </w:r>
          </w:p>
        </w:tc>
        <w:tc>
          <w:tcPr>
            <w:tcW w:w="1508" w:type="dxa"/>
          </w:tcPr>
          <w:p w:rsidR="005926ED" w:rsidRPr="001C51A4" w:rsidRDefault="005926ED" w:rsidP="007279BB">
            <w:pPr>
              <w:rPr>
                <w:lang w:val="uz-Cyrl-UZ"/>
              </w:rPr>
            </w:pPr>
            <w:r w:rsidRPr="001C51A4">
              <w:rPr>
                <w:lang w:val="uz-Cyrl-UZ"/>
              </w:rPr>
              <w:t>16.06.</w:t>
            </w:r>
            <w:r>
              <w:rPr>
                <w:lang w:val="uz-Cyrl-UZ"/>
              </w:rPr>
              <w:t>2014</w:t>
            </w:r>
          </w:p>
        </w:tc>
        <w:tc>
          <w:tcPr>
            <w:tcW w:w="850" w:type="dxa"/>
          </w:tcPr>
          <w:p w:rsidR="005926ED" w:rsidRDefault="005926ED" w:rsidP="00CE494F"/>
        </w:tc>
        <w:tc>
          <w:tcPr>
            <w:tcW w:w="2561" w:type="dxa"/>
          </w:tcPr>
          <w:p w:rsidR="005926ED" w:rsidRDefault="005926ED" w:rsidP="00CE494F">
            <w:pPr>
              <w:rPr>
                <w:lang w:val="uz-Cyrl-UZ"/>
              </w:rPr>
            </w:pPr>
            <w:r>
              <w:rPr>
                <w:lang w:val="uz-Cyrl-UZ"/>
              </w:rPr>
              <w:t>Якубов В.</w:t>
            </w:r>
          </w:p>
        </w:tc>
      </w:tr>
    </w:tbl>
    <w:p w:rsidR="00CE494F" w:rsidRDefault="00CE494F" w:rsidP="00CE494F">
      <w:pPr>
        <w:rPr>
          <w:lang w:val="uz-Cyrl-UZ"/>
        </w:rPr>
      </w:pPr>
    </w:p>
    <w:p w:rsidR="00CE494F" w:rsidRDefault="00CE494F" w:rsidP="00CE494F">
      <w:pPr>
        <w:ind w:left="900" w:hanging="900"/>
        <w:rPr>
          <w:lang w:val="uz-Cyrl-UZ"/>
        </w:rPr>
      </w:pPr>
      <w:r>
        <w:rPr>
          <w:lang w:val="uz-Cyrl-UZ"/>
        </w:rPr>
        <w:t>Изоҳ: *</w:t>
      </w:r>
      <w:r w:rsidRPr="00230D64">
        <w:rPr>
          <w:lang w:val="uz-Cyrl-UZ"/>
        </w:rPr>
        <w:tab/>
      </w:r>
      <w:r>
        <w:rPr>
          <w:lang w:val="uz-Cyrl-UZ"/>
        </w:rPr>
        <w:t xml:space="preserve"> - Диплом лойиҳаси раҳбарининг таклифига биноан, мутахассис чиқарувчи кафедра лойихага раҳбарлик қилишга ажратилган вақт лимити ҳисобидан лойиханинг айрим бўлимлари бўйича маслаҳатчиларни таклиф этиши мумкин.</w:t>
      </w:r>
    </w:p>
    <w:p w:rsidR="00CE494F" w:rsidRDefault="00CE494F" w:rsidP="00CE494F">
      <w:pPr>
        <w:ind w:left="900"/>
        <w:rPr>
          <w:lang w:val="uz-Cyrl-UZ"/>
        </w:rPr>
      </w:pPr>
    </w:p>
    <w:p w:rsidR="00CE494F" w:rsidRPr="008A7A06" w:rsidRDefault="00CE494F" w:rsidP="00CE494F">
      <w:pPr>
        <w:rPr>
          <w:lang w:val="uz-Cyrl-UZ"/>
        </w:rPr>
      </w:pPr>
      <w:r>
        <w:rPr>
          <w:lang w:val="uz-Cyrl-UZ"/>
        </w:rPr>
        <w:t>6. Топшириқ берилган сана: 12.02.2014й</w:t>
      </w:r>
    </w:p>
    <w:p w:rsidR="00CE494F" w:rsidRDefault="00CE494F" w:rsidP="00CE494F">
      <w:pPr>
        <w:rPr>
          <w:lang w:val="uz-Cyrl-UZ"/>
        </w:rPr>
      </w:pPr>
      <w:r w:rsidRPr="008A7A06">
        <w:rPr>
          <w:lang w:val="uz-Cyrl-UZ"/>
        </w:rPr>
        <w:t xml:space="preserve">7. </w:t>
      </w:r>
      <w:r>
        <w:rPr>
          <w:lang w:val="uz-Cyrl-UZ"/>
        </w:rPr>
        <w:t>Тугалланган диплом лойихасини топшириш санаси  17.06.2014й</w:t>
      </w:r>
    </w:p>
    <w:p w:rsidR="00CE494F" w:rsidRPr="008A7A06" w:rsidRDefault="00CE494F" w:rsidP="00CE494F">
      <w:pPr>
        <w:rPr>
          <w:lang w:val="uz-Cyrl-UZ"/>
        </w:rPr>
      </w:pPr>
    </w:p>
    <w:p w:rsidR="00CE494F" w:rsidRDefault="00CE494F" w:rsidP="00CE494F">
      <w:pPr>
        <w:rPr>
          <w:lang w:val="uz-Cyrl-UZ"/>
        </w:rPr>
      </w:pPr>
      <w:r>
        <w:rPr>
          <w:lang w:val="uz-Cyrl-UZ"/>
        </w:rPr>
        <w:t xml:space="preserve">Диплом лойихаси раҳбари                                     </w:t>
      </w:r>
      <w:r w:rsidRPr="00B5639A">
        <w:rPr>
          <w:lang w:val="uz-Cyrl-UZ"/>
        </w:rPr>
        <w:t>Дўстматов А</w:t>
      </w:r>
      <w:r w:rsidRPr="0002693D">
        <w:rPr>
          <w:lang w:val="uz-Cyrl-UZ"/>
        </w:rPr>
        <w:t xml:space="preserve"> </w:t>
      </w:r>
      <w:r>
        <w:rPr>
          <w:lang w:val="uz-Cyrl-UZ"/>
        </w:rPr>
        <w:t xml:space="preserve">                              </w:t>
      </w:r>
    </w:p>
    <w:p w:rsidR="00CE494F" w:rsidRDefault="00CE494F" w:rsidP="00CE494F">
      <w:pPr>
        <w:rPr>
          <w:lang w:val="uz-Cyrl-UZ"/>
        </w:rPr>
      </w:pPr>
    </w:p>
    <w:p w:rsidR="00CE494F" w:rsidRDefault="00CE494F" w:rsidP="00CE494F">
      <w:pPr>
        <w:rPr>
          <w:lang w:val="uz-Cyrl-UZ"/>
        </w:rPr>
      </w:pPr>
      <w:r>
        <w:rPr>
          <w:lang w:val="uz-Cyrl-UZ"/>
        </w:rPr>
        <w:t>Топшириқ бажариш учун қабул қилинди</w:t>
      </w:r>
      <w:r w:rsidRPr="008007B8">
        <w:rPr>
          <w:lang w:val="uz-Cyrl-UZ"/>
        </w:rPr>
        <w:t xml:space="preserve"> </w:t>
      </w:r>
      <w:r>
        <w:rPr>
          <w:lang w:val="uz-Cyrl-UZ"/>
        </w:rPr>
        <w:t xml:space="preserve">           </w:t>
      </w:r>
      <w:r w:rsidRPr="0083420C">
        <w:rPr>
          <w:sz w:val="22"/>
          <w:szCs w:val="22"/>
          <w:lang w:val="uz-Cyrl-UZ"/>
        </w:rPr>
        <w:t>Назаров У</w:t>
      </w:r>
      <w:r>
        <w:rPr>
          <w:lang w:val="uz-Cyrl-UZ"/>
        </w:rPr>
        <w:t xml:space="preserve"> </w:t>
      </w:r>
      <w:r w:rsidRPr="00A5271B">
        <w:rPr>
          <w:lang w:val="uz-Cyrl-UZ"/>
        </w:rPr>
        <w:t xml:space="preserve"> </w:t>
      </w:r>
      <w:r>
        <w:rPr>
          <w:lang w:val="uz-Cyrl-UZ"/>
        </w:rPr>
        <w:t xml:space="preserve">                                 </w:t>
      </w:r>
    </w:p>
    <w:p w:rsidR="00CE494F" w:rsidRPr="008007B8" w:rsidRDefault="00CE494F" w:rsidP="00CE494F">
      <w:pPr>
        <w:rPr>
          <w:lang w:val="uz-Cyrl-UZ"/>
        </w:rPr>
      </w:pPr>
    </w:p>
    <w:p w:rsidR="00CE494F" w:rsidRPr="0081300C" w:rsidRDefault="00CE494F" w:rsidP="00CE494F">
      <w:pPr>
        <w:rPr>
          <w:lang w:val="uz-Cyrl-UZ"/>
        </w:rPr>
      </w:pPr>
      <w:r>
        <w:rPr>
          <w:lang w:val="uz-Cyrl-UZ"/>
        </w:rPr>
        <w:t xml:space="preserve">Кафедра мудири                                                       Ё.С.Аббосов                            </w:t>
      </w:r>
    </w:p>
    <w:p w:rsidR="00CE494F" w:rsidRPr="00474C95" w:rsidRDefault="00CE494F" w:rsidP="00CE494F">
      <w:pPr>
        <w:spacing w:after="200" w:line="276" w:lineRule="auto"/>
        <w:rPr>
          <w:sz w:val="28"/>
          <w:szCs w:val="28"/>
          <w:lang w:val="uz-Cyrl-UZ"/>
        </w:rPr>
      </w:pPr>
    </w:p>
    <w:p w:rsidR="00D46BE8" w:rsidRPr="00474C95" w:rsidRDefault="00D46BE8" w:rsidP="00D46BE8">
      <w:pPr>
        <w:rPr>
          <w:sz w:val="28"/>
          <w:szCs w:val="28"/>
          <w:lang w:val="uz-Cyrl-UZ"/>
        </w:rPr>
      </w:pPr>
      <w:r w:rsidRPr="00474C95">
        <w:rPr>
          <w:sz w:val="28"/>
          <w:szCs w:val="28"/>
          <w:lang w:val="uz-Cyrl-UZ"/>
        </w:rPr>
        <w:t xml:space="preserve"> </w:t>
      </w:r>
    </w:p>
    <w:p w:rsidR="00D46BE8" w:rsidRPr="00CE494F" w:rsidRDefault="00D46BE8" w:rsidP="00D46BE8">
      <w:pPr>
        <w:jc w:val="center"/>
        <w:rPr>
          <w:sz w:val="28"/>
          <w:szCs w:val="28"/>
          <w:lang w:val="uz-Cyrl-UZ"/>
        </w:rPr>
      </w:pPr>
    </w:p>
    <w:p w:rsidR="00D46BE8" w:rsidRPr="00CE494F" w:rsidRDefault="00D46BE8" w:rsidP="00D46BE8">
      <w:pPr>
        <w:jc w:val="center"/>
        <w:rPr>
          <w:sz w:val="28"/>
          <w:szCs w:val="28"/>
          <w:lang w:val="uz-Cyrl-UZ"/>
        </w:rPr>
      </w:pPr>
    </w:p>
    <w:p w:rsidR="00D46BE8" w:rsidRPr="00CE494F" w:rsidRDefault="00D46BE8" w:rsidP="00D46BE8">
      <w:pPr>
        <w:jc w:val="center"/>
        <w:rPr>
          <w:sz w:val="28"/>
          <w:szCs w:val="28"/>
          <w:lang w:val="uz-Cyrl-UZ"/>
        </w:rPr>
      </w:pPr>
    </w:p>
    <w:p w:rsidR="00D46BE8" w:rsidRPr="00CE494F" w:rsidRDefault="00D46BE8" w:rsidP="00D46BE8">
      <w:pPr>
        <w:jc w:val="center"/>
        <w:rPr>
          <w:sz w:val="28"/>
          <w:szCs w:val="28"/>
          <w:lang w:val="uz-Cyrl-UZ"/>
        </w:rPr>
      </w:pPr>
    </w:p>
    <w:p w:rsidR="00D46BE8" w:rsidRPr="00CE494F" w:rsidRDefault="00D46BE8" w:rsidP="00D46BE8">
      <w:pPr>
        <w:jc w:val="center"/>
        <w:rPr>
          <w:sz w:val="28"/>
          <w:szCs w:val="28"/>
          <w:lang w:val="uz-Cyrl-UZ"/>
        </w:rPr>
      </w:pPr>
    </w:p>
    <w:p w:rsidR="00D46BE8" w:rsidRPr="00CE494F" w:rsidRDefault="00D46BE8" w:rsidP="00D46BE8">
      <w:pPr>
        <w:jc w:val="center"/>
        <w:rPr>
          <w:sz w:val="28"/>
          <w:szCs w:val="28"/>
          <w:lang w:val="uz-Cyrl-UZ"/>
        </w:rPr>
      </w:pPr>
    </w:p>
    <w:p w:rsidR="00D46BE8" w:rsidRPr="00CE494F" w:rsidRDefault="00D46BE8" w:rsidP="00D46BE8">
      <w:pPr>
        <w:jc w:val="center"/>
        <w:rPr>
          <w:sz w:val="28"/>
          <w:szCs w:val="28"/>
          <w:lang w:val="uz-Cyrl-UZ"/>
        </w:rPr>
      </w:pPr>
    </w:p>
    <w:p w:rsidR="00D46BE8" w:rsidRPr="00CE494F" w:rsidRDefault="00D46BE8" w:rsidP="00D46BE8">
      <w:pPr>
        <w:jc w:val="center"/>
        <w:rPr>
          <w:sz w:val="28"/>
          <w:szCs w:val="28"/>
          <w:lang w:val="uz-Cyrl-UZ"/>
        </w:rPr>
      </w:pPr>
    </w:p>
    <w:p w:rsidR="00D46BE8" w:rsidRPr="00CE494F" w:rsidRDefault="00D46BE8" w:rsidP="00D46BE8">
      <w:pPr>
        <w:jc w:val="center"/>
        <w:rPr>
          <w:sz w:val="28"/>
          <w:szCs w:val="28"/>
          <w:lang w:val="uz-Cyrl-UZ"/>
        </w:rPr>
      </w:pPr>
    </w:p>
    <w:p w:rsidR="00D46BE8" w:rsidRPr="00CE494F" w:rsidRDefault="00D46BE8" w:rsidP="00D46BE8">
      <w:pPr>
        <w:jc w:val="center"/>
        <w:rPr>
          <w:sz w:val="28"/>
          <w:szCs w:val="28"/>
          <w:lang w:val="uz-Cyrl-UZ"/>
        </w:rPr>
      </w:pPr>
    </w:p>
    <w:p w:rsidR="00D46BE8" w:rsidRPr="00CE494F" w:rsidRDefault="00D46BE8" w:rsidP="00D46BE8">
      <w:pPr>
        <w:jc w:val="center"/>
        <w:rPr>
          <w:sz w:val="28"/>
          <w:szCs w:val="28"/>
          <w:lang w:val="uz-Cyrl-UZ"/>
        </w:rPr>
      </w:pPr>
    </w:p>
    <w:p w:rsidR="00D46BE8" w:rsidRPr="00CE494F" w:rsidRDefault="00D46BE8" w:rsidP="00D46BE8">
      <w:pPr>
        <w:jc w:val="center"/>
        <w:rPr>
          <w:sz w:val="28"/>
          <w:szCs w:val="28"/>
          <w:lang w:val="uz-Cyrl-UZ"/>
        </w:rPr>
      </w:pPr>
    </w:p>
    <w:p w:rsidR="00CE494F" w:rsidRDefault="00CE494F">
      <w:pPr>
        <w:spacing w:after="200" w:line="276" w:lineRule="auto"/>
        <w:rPr>
          <w:sz w:val="28"/>
          <w:szCs w:val="28"/>
          <w:lang w:val="uz-Cyrl-UZ"/>
        </w:rPr>
      </w:pPr>
      <w:r>
        <w:rPr>
          <w:sz w:val="28"/>
          <w:szCs w:val="28"/>
          <w:lang w:val="uz-Cyrl-UZ"/>
        </w:rPr>
        <w:br w:type="page"/>
      </w:r>
    </w:p>
    <w:p w:rsidR="00D46BE8" w:rsidRDefault="00D46BE8" w:rsidP="00D46BE8">
      <w:pPr>
        <w:jc w:val="center"/>
        <w:rPr>
          <w:sz w:val="28"/>
          <w:szCs w:val="28"/>
          <w:lang w:val="uz-Cyrl-UZ"/>
        </w:rPr>
      </w:pPr>
      <w:r>
        <w:rPr>
          <w:sz w:val="28"/>
          <w:szCs w:val="28"/>
          <w:lang w:val="uz-Cyrl-UZ"/>
        </w:rPr>
        <w:lastRenderedPageBreak/>
        <w:t>Аннотация</w:t>
      </w:r>
    </w:p>
    <w:p w:rsidR="00D46BE8" w:rsidRDefault="00D46BE8" w:rsidP="00D46BE8">
      <w:pPr>
        <w:jc w:val="center"/>
        <w:rPr>
          <w:sz w:val="28"/>
          <w:szCs w:val="28"/>
          <w:lang w:val="uz-Cyrl-UZ"/>
        </w:rPr>
      </w:pPr>
    </w:p>
    <w:p w:rsidR="00D46BE8" w:rsidRPr="003E4D28" w:rsidRDefault="00D46BE8" w:rsidP="003E4D28">
      <w:pPr>
        <w:spacing w:line="360" w:lineRule="auto"/>
        <w:ind w:firstLine="709"/>
        <w:jc w:val="both"/>
        <w:rPr>
          <w:sz w:val="28"/>
          <w:szCs w:val="28"/>
          <w:lang w:val="uz-Cyrl-UZ"/>
        </w:rPr>
      </w:pPr>
      <w:r w:rsidRPr="003E4D28">
        <w:rPr>
          <w:sz w:val="28"/>
          <w:szCs w:val="28"/>
          <w:lang w:val="uz-Cyrl-UZ"/>
        </w:rPr>
        <w:t xml:space="preserve">Диплом лойиҳасида </w:t>
      </w:r>
      <w:r w:rsidR="00CE494F" w:rsidRPr="003E4D28">
        <w:rPr>
          <w:sz w:val="28"/>
          <w:szCs w:val="28"/>
          <w:lang w:val="uz-Cyrl-UZ"/>
        </w:rPr>
        <w:t>Фарғона шаҳрида қурила</w:t>
      </w:r>
      <w:r w:rsidR="00E74DB1">
        <w:rPr>
          <w:sz w:val="28"/>
          <w:szCs w:val="28"/>
          <w:lang w:val="uz-Cyrl-UZ"/>
        </w:rPr>
        <w:t>диган</w:t>
      </w:r>
      <w:r w:rsidR="00CE494F" w:rsidRPr="003E4D28">
        <w:rPr>
          <w:sz w:val="28"/>
          <w:szCs w:val="28"/>
          <w:lang w:val="uz-Cyrl-UZ"/>
        </w:rPr>
        <w:t xml:space="preserve"> </w:t>
      </w:r>
      <w:r w:rsidR="00E74DB1">
        <w:rPr>
          <w:sz w:val="28"/>
          <w:szCs w:val="28"/>
          <w:lang w:val="uz-Cyrl-UZ"/>
        </w:rPr>
        <w:t>5 қаватли турар – жой биносини сув таъминоти тизимини лойиҳалаш</w:t>
      </w:r>
      <w:r w:rsidR="00CE494F" w:rsidRPr="003E4D28">
        <w:rPr>
          <w:sz w:val="28"/>
          <w:szCs w:val="28"/>
          <w:lang w:val="uz-Cyrl-UZ"/>
        </w:rPr>
        <w:t xml:space="preserve"> </w:t>
      </w:r>
      <w:r w:rsidRPr="003E4D28">
        <w:rPr>
          <w:sz w:val="28"/>
          <w:szCs w:val="28"/>
          <w:lang w:val="uz-Cyrl-UZ"/>
        </w:rPr>
        <w:t>ишлари бажарилган. Сув таъминоти тармоқлари</w:t>
      </w:r>
      <w:r w:rsidR="00CE494F" w:rsidRPr="003E4D28">
        <w:rPr>
          <w:sz w:val="28"/>
          <w:szCs w:val="28"/>
          <w:lang w:val="uz-Cyrl-UZ"/>
        </w:rPr>
        <w:t>ни</w:t>
      </w:r>
      <w:r w:rsidRPr="003E4D28">
        <w:rPr>
          <w:sz w:val="28"/>
          <w:szCs w:val="28"/>
          <w:lang w:val="uz-Cyrl-UZ"/>
        </w:rPr>
        <w:t xml:space="preserve"> </w:t>
      </w:r>
      <w:r w:rsidR="00CE494F" w:rsidRPr="003E4D28">
        <w:rPr>
          <w:sz w:val="28"/>
          <w:szCs w:val="28"/>
          <w:lang w:val="uz-Cyrl-UZ"/>
        </w:rPr>
        <w:t>лойиҳалаш  ҚМҚ талаблари асосида бажарилган</w:t>
      </w:r>
      <w:r w:rsidRPr="003E4D28">
        <w:rPr>
          <w:sz w:val="28"/>
          <w:szCs w:val="28"/>
          <w:lang w:val="uz-Cyrl-UZ"/>
        </w:rPr>
        <w:t>.</w:t>
      </w:r>
    </w:p>
    <w:p w:rsidR="00D46BE8" w:rsidRPr="00ED7DEE" w:rsidRDefault="00D46BE8" w:rsidP="00D46BE8">
      <w:pPr>
        <w:jc w:val="center"/>
        <w:rPr>
          <w:sz w:val="28"/>
          <w:szCs w:val="28"/>
          <w:lang w:val="uz-Cyrl-UZ"/>
        </w:rPr>
      </w:pPr>
    </w:p>
    <w:p w:rsidR="00E74DB1" w:rsidRPr="00E74DB1" w:rsidRDefault="00E74DB1" w:rsidP="00E74DB1">
      <w:pPr>
        <w:spacing w:line="360" w:lineRule="auto"/>
        <w:ind w:firstLine="1134"/>
        <w:contextualSpacing/>
        <w:jc w:val="center"/>
        <w:rPr>
          <w:sz w:val="28"/>
          <w:szCs w:val="28"/>
        </w:rPr>
      </w:pPr>
      <w:r w:rsidRPr="00E74DB1">
        <w:rPr>
          <w:sz w:val="28"/>
          <w:szCs w:val="28"/>
        </w:rPr>
        <w:t>Аннотация</w:t>
      </w:r>
    </w:p>
    <w:p w:rsidR="00E74DB1" w:rsidRPr="00E74DB1" w:rsidRDefault="00E74DB1" w:rsidP="00E74DB1">
      <w:pPr>
        <w:spacing w:line="360" w:lineRule="auto"/>
        <w:ind w:firstLine="1134"/>
        <w:contextualSpacing/>
        <w:jc w:val="center"/>
        <w:rPr>
          <w:sz w:val="28"/>
          <w:szCs w:val="28"/>
        </w:rPr>
      </w:pPr>
    </w:p>
    <w:p w:rsidR="00E74DB1" w:rsidRPr="00E74DB1" w:rsidRDefault="00E74DB1" w:rsidP="00E74DB1">
      <w:pPr>
        <w:spacing w:line="360" w:lineRule="auto"/>
        <w:ind w:firstLine="1134"/>
        <w:contextualSpacing/>
        <w:jc w:val="both"/>
        <w:rPr>
          <w:sz w:val="28"/>
          <w:szCs w:val="28"/>
        </w:rPr>
      </w:pPr>
      <w:r w:rsidRPr="00E74DB1">
        <w:rPr>
          <w:sz w:val="28"/>
          <w:szCs w:val="28"/>
        </w:rPr>
        <w:t>В этом дипломный работе проетировано системы водоснабжения зданий 5 этажных жилых дом. Проектирование и монтаж системы водоснабжения выполнено в современн</w:t>
      </w:r>
      <w:r>
        <w:rPr>
          <w:sz w:val="28"/>
          <w:szCs w:val="28"/>
        </w:rPr>
        <w:t>ы</w:t>
      </w:r>
      <w:r>
        <w:rPr>
          <w:sz w:val="28"/>
          <w:szCs w:val="28"/>
          <w:lang w:val="uz-Cyrl-UZ"/>
        </w:rPr>
        <w:t>м</w:t>
      </w:r>
      <w:r w:rsidRPr="00E74DB1">
        <w:rPr>
          <w:sz w:val="28"/>
          <w:szCs w:val="28"/>
        </w:rPr>
        <w:t xml:space="preserve"> метод</w:t>
      </w:r>
      <w:r>
        <w:rPr>
          <w:sz w:val="28"/>
          <w:szCs w:val="28"/>
          <w:lang w:val="uz-Cyrl-UZ"/>
        </w:rPr>
        <w:t>ом</w:t>
      </w:r>
      <w:r w:rsidRPr="00E74DB1">
        <w:rPr>
          <w:sz w:val="28"/>
          <w:szCs w:val="28"/>
        </w:rPr>
        <w:t xml:space="preserve">. </w:t>
      </w:r>
    </w:p>
    <w:p w:rsidR="00E74DB1" w:rsidRPr="00E74DB1" w:rsidRDefault="00E74DB1" w:rsidP="00E74DB1">
      <w:pPr>
        <w:spacing w:line="360" w:lineRule="auto"/>
        <w:ind w:firstLine="1134"/>
        <w:contextualSpacing/>
        <w:rPr>
          <w:sz w:val="28"/>
          <w:szCs w:val="28"/>
        </w:rPr>
      </w:pPr>
    </w:p>
    <w:p w:rsidR="00E74DB1" w:rsidRPr="00E74DB1" w:rsidRDefault="00E74DB1" w:rsidP="00E74DB1">
      <w:pPr>
        <w:spacing w:line="360" w:lineRule="auto"/>
        <w:ind w:firstLine="1134"/>
        <w:contextualSpacing/>
        <w:jc w:val="center"/>
        <w:rPr>
          <w:sz w:val="28"/>
          <w:szCs w:val="28"/>
        </w:rPr>
      </w:pPr>
      <w:r w:rsidRPr="00E74DB1">
        <w:rPr>
          <w:sz w:val="28"/>
          <w:szCs w:val="28"/>
          <w:lang w:val="en-US"/>
        </w:rPr>
        <w:t>Annotation</w:t>
      </w:r>
    </w:p>
    <w:p w:rsidR="00E74DB1" w:rsidRPr="00E74DB1" w:rsidRDefault="00E74DB1" w:rsidP="00E74DB1">
      <w:pPr>
        <w:spacing w:line="360" w:lineRule="auto"/>
        <w:ind w:firstLine="1134"/>
        <w:contextualSpacing/>
        <w:jc w:val="center"/>
        <w:rPr>
          <w:sz w:val="28"/>
          <w:szCs w:val="28"/>
        </w:rPr>
      </w:pPr>
    </w:p>
    <w:p w:rsidR="00E74DB1" w:rsidRPr="00E74DB1" w:rsidRDefault="00E74DB1" w:rsidP="00E74DB1">
      <w:pPr>
        <w:spacing w:line="360" w:lineRule="auto"/>
        <w:ind w:firstLine="1134"/>
        <w:contextualSpacing/>
        <w:jc w:val="both"/>
        <w:rPr>
          <w:sz w:val="28"/>
          <w:szCs w:val="28"/>
          <w:lang w:val="en-US"/>
        </w:rPr>
      </w:pPr>
      <w:r w:rsidRPr="00E74DB1">
        <w:rPr>
          <w:color w:val="000000"/>
          <w:sz w:val="28"/>
          <w:szCs w:val="28"/>
          <w:lang w:val="en-US"/>
        </w:rPr>
        <w:t>In</w:t>
      </w:r>
      <w:r w:rsidRPr="00E74DB1">
        <w:rPr>
          <w:color w:val="000000"/>
          <w:sz w:val="28"/>
          <w:szCs w:val="28"/>
        </w:rPr>
        <w:t xml:space="preserve"> </w:t>
      </w:r>
      <w:r w:rsidRPr="00E74DB1">
        <w:rPr>
          <w:color w:val="000000"/>
          <w:sz w:val="28"/>
          <w:szCs w:val="28"/>
          <w:lang w:val="en-US"/>
        </w:rPr>
        <w:t>this</w:t>
      </w:r>
      <w:r w:rsidRPr="00E74DB1">
        <w:rPr>
          <w:color w:val="000000"/>
          <w:sz w:val="28"/>
          <w:szCs w:val="28"/>
        </w:rPr>
        <w:t xml:space="preserve"> </w:t>
      </w:r>
      <w:r w:rsidRPr="00E74DB1">
        <w:rPr>
          <w:color w:val="000000"/>
          <w:sz w:val="28"/>
          <w:szCs w:val="28"/>
          <w:lang w:val="en-US"/>
        </w:rPr>
        <w:t>degree</w:t>
      </w:r>
      <w:r w:rsidRPr="00E74DB1">
        <w:rPr>
          <w:color w:val="000000"/>
          <w:sz w:val="28"/>
          <w:szCs w:val="28"/>
        </w:rPr>
        <w:t xml:space="preserve"> </w:t>
      </w:r>
      <w:r w:rsidRPr="00E74DB1">
        <w:rPr>
          <w:color w:val="000000"/>
          <w:sz w:val="28"/>
          <w:szCs w:val="28"/>
          <w:lang w:val="en-US"/>
        </w:rPr>
        <w:t>work</w:t>
      </w:r>
      <w:r w:rsidRPr="00E74DB1">
        <w:rPr>
          <w:color w:val="000000"/>
          <w:sz w:val="28"/>
          <w:szCs w:val="28"/>
        </w:rPr>
        <w:t xml:space="preserve"> проетировано </w:t>
      </w:r>
      <w:r w:rsidRPr="00E74DB1">
        <w:rPr>
          <w:color w:val="000000"/>
          <w:sz w:val="28"/>
          <w:szCs w:val="28"/>
          <w:lang w:val="en-US"/>
        </w:rPr>
        <w:t>systems</w:t>
      </w:r>
      <w:r w:rsidRPr="00E74DB1">
        <w:rPr>
          <w:color w:val="000000"/>
          <w:sz w:val="28"/>
          <w:szCs w:val="28"/>
        </w:rPr>
        <w:t xml:space="preserve"> </w:t>
      </w:r>
      <w:r w:rsidRPr="00E74DB1">
        <w:rPr>
          <w:color w:val="000000"/>
          <w:sz w:val="28"/>
          <w:szCs w:val="28"/>
          <w:lang w:val="en-US"/>
        </w:rPr>
        <w:t>of</w:t>
      </w:r>
      <w:r w:rsidRPr="00E74DB1">
        <w:rPr>
          <w:color w:val="000000"/>
          <w:sz w:val="28"/>
          <w:szCs w:val="28"/>
        </w:rPr>
        <w:t xml:space="preserve"> </w:t>
      </w:r>
      <w:r w:rsidRPr="00E74DB1">
        <w:rPr>
          <w:color w:val="000000"/>
          <w:sz w:val="28"/>
          <w:szCs w:val="28"/>
          <w:lang w:val="en-US"/>
        </w:rPr>
        <w:t>the</w:t>
      </w:r>
      <w:r w:rsidRPr="00E74DB1">
        <w:rPr>
          <w:color w:val="000000"/>
          <w:sz w:val="28"/>
          <w:szCs w:val="28"/>
        </w:rPr>
        <w:t xml:space="preserve"> </w:t>
      </w:r>
      <w:r w:rsidRPr="00E74DB1">
        <w:rPr>
          <w:color w:val="000000"/>
          <w:sz w:val="28"/>
          <w:szCs w:val="28"/>
          <w:lang w:val="en-US"/>
        </w:rPr>
        <w:t>water</w:t>
      </w:r>
      <w:r w:rsidRPr="00E74DB1">
        <w:rPr>
          <w:color w:val="000000"/>
          <w:sz w:val="28"/>
          <w:szCs w:val="28"/>
        </w:rPr>
        <w:t>-</w:t>
      </w:r>
      <w:r w:rsidRPr="00E74DB1">
        <w:rPr>
          <w:color w:val="000000"/>
          <w:sz w:val="28"/>
          <w:szCs w:val="28"/>
          <w:lang w:val="en-US"/>
        </w:rPr>
        <w:t>supply</w:t>
      </w:r>
      <w:r w:rsidRPr="00E74DB1">
        <w:rPr>
          <w:color w:val="000000"/>
          <w:sz w:val="28"/>
          <w:szCs w:val="28"/>
        </w:rPr>
        <w:t xml:space="preserve"> </w:t>
      </w:r>
      <w:r w:rsidRPr="00E74DB1">
        <w:rPr>
          <w:color w:val="000000"/>
          <w:sz w:val="28"/>
          <w:szCs w:val="28"/>
          <w:lang w:val="en-US"/>
        </w:rPr>
        <w:t>the</w:t>
      </w:r>
      <w:r w:rsidRPr="00E74DB1">
        <w:rPr>
          <w:color w:val="000000"/>
          <w:sz w:val="28"/>
          <w:szCs w:val="28"/>
        </w:rPr>
        <w:t xml:space="preserve"> </w:t>
      </w:r>
      <w:r w:rsidRPr="00E74DB1">
        <w:rPr>
          <w:color w:val="000000"/>
          <w:sz w:val="28"/>
          <w:szCs w:val="28"/>
          <w:lang w:val="en-US"/>
        </w:rPr>
        <w:t>buildings</w:t>
      </w:r>
      <w:r w:rsidRPr="00E74DB1">
        <w:rPr>
          <w:color w:val="000000"/>
          <w:sz w:val="28"/>
          <w:szCs w:val="28"/>
        </w:rPr>
        <w:t xml:space="preserve"> 5 </w:t>
      </w:r>
      <w:r w:rsidRPr="00E74DB1">
        <w:rPr>
          <w:color w:val="000000"/>
          <w:sz w:val="28"/>
          <w:szCs w:val="28"/>
          <w:lang w:val="en-US"/>
        </w:rPr>
        <w:t>flat</w:t>
      </w:r>
      <w:r w:rsidRPr="00E74DB1">
        <w:rPr>
          <w:color w:val="000000"/>
          <w:sz w:val="28"/>
          <w:szCs w:val="28"/>
        </w:rPr>
        <w:t xml:space="preserve"> </w:t>
      </w:r>
      <w:r w:rsidRPr="00E74DB1">
        <w:rPr>
          <w:color w:val="000000"/>
          <w:sz w:val="28"/>
          <w:szCs w:val="28"/>
          <w:lang w:val="en-US"/>
        </w:rPr>
        <w:t>vein</w:t>
      </w:r>
      <w:r w:rsidRPr="00E74DB1">
        <w:rPr>
          <w:color w:val="000000"/>
          <w:sz w:val="28"/>
          <w:szCs w:val="28"/>
        </w:rPr>
        <w:t xml:space="preserve"> </w:t>
      </w:r>
      <w:r w:rsidRPr="00E74DB1">
        <w:rPr>
          <w:color w:val="000000"/>
          <w:sz w:val="28"/>
          <w:szCs w:val="28"/>
          <w:lang w:val="en-US"/>
        </w:rPr>
        <w:t>house</w:t>
      </w:r>
      <w:r w:rsidRPr="00E74DB1">
        <w:rPr>
          <w:color w:val="000000"/>
          <w:sz w:val="28"/>
          <w:szCs w:val="28"/>
        </w:rPr>
        <w:t xml:space="preserve">. </w:t>
      </w:r>
      <w:r w:rsidRPr="00E74DB1">
        <w:rPr>
          <w:color w:val="000000"/>
          <w:sz w:val="28"/>
          <w:szCs w:val="28"/>
          <w:lang w:val="en-US"/>
        </w:rPr>
        <w:t>Designing and montage of the system of the water-supply are executed in modern method.</w:t>
      </w:r>
    </w:p>
    <w:p w:rsidR="00D46BE8" w:rsidRPr="000C3B12" w:rsidRDefault="00D46BE8" w:rsidP="00D46BE8">
      <w:pPr>
        <w:jc w:val="both"/>
        <w:rPr>
          <w:sz w:val="28"/>
          <w:szCs w:val="28"/>
          <w:lang w:val="en-US"/>
        </w:rPr>
      </w:pPr>
    </w:p>
    <w:p w:rsidR="00D46BE8" w:rsidRDefault="00D46BE8" w:rsidP="00D46BE8">
      <w:pPr>
        <w:spacing w:line="360" w:lineRule="auto"/>
        <w:ind w:firstLine="709"/>
        <w:jc w:val="both"/>
        <w:rPr>
          <w:b/>
          <w:bCs/>
          <w:shadow/>
          <w:sz w:val="80"/>
          <w:szCs w:val="80"/>
          <w:lang w:val="en-US"/>
        </w:rPr>
      </w:pPr>
      <w:r>
        <w:rPr>
          <w:b/>
          <w:bCs/>
          <w:shadow/>
          <w:sz w:val="80"/>
          <w:szCs w:val="80"/>
          <w:lang w:val="en-US"/>
        </w:rPr>
        <w:br w:type="page"/>
      </w:r>
    </w:p>
    <w:p w:rsidR="00D46BE8" w:rsidRPr="00020B30" w:rsidRDefault="00D46BE8" w:rsidP="00D46BE8">
      <w:pPr>
        <w:jc w:val="center"/>
        <w:rPr>
          <w:b/>
          <w:bCs/>
          <w:shadow/>
          <w:sz w:val="80"/>
          <w:szCs w:val="80"/>
          <w:lang w:val="en-US"/>
        </w:rPr>
      </w:pPr>
    </w:p>
    <w:p w:rsidR="00D46BE8" w:rsidRPr="00671EC4" w:rsidRDefault="00D46BE8" w:rsidP="00D46BE8">
      <w:pPr>
        <w:jc w:val="center"/>
        <w:rPr>
          <w:b/>
          <w:bCs/>
          <w:shadow/>
          <w:sz w:val="80"/>
          <w:szCs w:val="80"/>
        </w:rPr>
      </w:pPr>
      <w:r w:rsidRPr="00671EC4">
        <w:rPr>
          <w:b/>
          <w:bCs/>
          <w:shadow/>
          <w:sz w:val="80"/>
          <w:szCs w:val="80"/>
        </w:rPr>
        <w:t>М У Н Д А Р И Ж А</w:t>
      </w:r>
    </w:p>
    <w:p w:rsidR="00D46BE8" w:rsidRPr="004E272F" w:rsidRDefault="00D46BE8" w:rsidP="00D46BE8">
      <w:pPr>
        <w:rPr>
          <w:b/>
          <w:bCs/>
          <w:shadow/>
          <w:sz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9"/>
        <w:gridCol w:w="6472"/>
        <w:gridCol w:w="1496"/>
      </w:tblGrid>
      <w:tr w:rsidR="00D46BE8" w:rsidRPr="00261B36" w:rsidTr="00D46BE8">
        <w:trPr>
          <w:trHeight w:val="497"/>
        </w:trPr>
        <w:tc>
          <w:tcPr>
            <w:tcW w:w="929" w:type="dxa"/>
            <w:vAlign w:val="center"/>
          </w:tcPr>
          <w:p w:rsidR="00D46BE8" w:rsidRPr="00261B36" w:rsidRDefault="00D46BE8" w:rsidP="00D46BE8">
            <w:pPr>
              <w:jc w:val="center"/>
              <w:rPr>
                <w:b/>
                <w:bCs/>
                <w:shadow/>
                <w:sz w:val="32"/>
              </w:rPr>
            </w:pPr>
            <w:r w:rsidRPr="00261B36">
              <w:rPr>
                <w:b/>
                <w:bCs/>
                <w:shadow/>
                <w:sz w:val="32"/>
              </w:rPr>
              <w:t>1</w:t>
            </w:r>
          </w:p>
        </w:tc>
        <w:tc>
          <w:tcPr>
            <w:tcW w:w="6472" w:type="dxa"/>
            <w:vAlign w:val="center"/>
          </w:tcPr>
          <w:p w:rsidR="00D46BE8" w:rsidRPr="00261B36" w:rsidRDefault="00D46BE8" w:rsidP="00D46BE8">
            <w:pPr>
              <w:rPr>
                <w:b/>
                <w:bCs/>
                <w:shadow/>
                <w:sz w:val="32"/>
              </w:rPr>
            </w:pPr>
          </w:p>
          <w:p w:rsidR="00D46BE8" w:rsidRPr="00261B36" w:rsidRDefault="00D46BE8" w:rsidP="00D46BE8">
            <w:pPr>
              <w:rPr>
                <w:b/>
                <w:bCs/>
                <w:shadow/>
                <w:sz w:val="32"/>
              </w:rPr>
            </w:pPr>
            <w:r w:rsidRPr="00261B36">
              <w:rPr>
                <w:b/>
                <w:bCs/>
                <w:shadow/>
                <w:sz w:val="32"/>
              </w:rPr>
              <w:t xml:space="preserve">Кириш </w:t>
            </w:r>
          </w:p>
          <w:p w:rsidR="00D46BE8" w:rsidRPr="00261B36" w:rsidRDefault="00D46BE8" w:rsidP="00D46BE8">
            <w:pPr>
              <w:rPr>
                <w:b/>
                <w:bCs/>
                <w:shadow/>
                <w:sz w:val="32"/>
              </w:rPr>
            </w:pPr>
          </w:p>
        </w:tc>
        <w:tc>
          <w:tcPr>
            <w:tcW w:w="1496" w:type="dxa"/>
            <w:vAlign w:val="center"/>
          </w:tcPr>
          <w:p w:rsidR="00D46BE8" w:rsidRPr="005074D2" w:rsidRDefault="002D6756" w:rsidP="00D46BE8">
            <w:pPr>
              <w:jc w:val="center"/>
              <w:rPr>
                <w:b/>
                <w:bCs/>
                <w:shadow/>
                <w:sz w:val="32"/>
              </w:rPr>
            </w:pPr>
            <w:r>
              <w:rPr>
                <w:b/>
                <w:bCs/>
                <w:shadow/>
                <w:sz w:val="32"/>
              </w:rPr>
              <w:t>6</w:t>
            </w:r>
          </w:p>
        </w:tc>
      </w:tr>
      <w:tr w:rsidR="00D46BE8" w:rsidRPr="00261B36" w:rsidTr="00D46BE8">
        <w:tc>
          <w:tcPr>
            <w:tcW w:w="929" w:type="dxa"/>
            <w:vAlign w:val="center"/>
          </w:tcPr>
          <w:p w:rsidR="00D46BE8" w:rsidRPr="00261B36" w:rsidRDefault="00D46BE8" w:rsidP="00D46BE8">
            <w:pPr>
              <w:jc w:val="center"/>
              <w:rPr>
                <w:b/>
                <w:bCs/>
                <w:shadow/>
                <w:sz w:val="32"/>
              </w:rPr>
            </w:pPr>
            <w:r w:rsidRPr="00261B36">
              <w:rPr>
                <w:b/>
                <w:bCs/>
                <w:shadow/>
                <w:sz w:val="32"/>
              </w:rPr>
              <w:t>2</w:t>
            </w:r>
          </w:p>
        </w:tc>
        <w:tc>
          <w:tcPr>
            <w:tcW w:w="6472" w:type="dxa"/>
            <w:vAlign w:val="center"/>
          </w:tcPr>
          <w:p w:rsidR="00D46BE8" w:rsidRPr="00261B36" w:rsidRDefault="00D46BE8" w:rsidP="00D46BE8">
            <w:pPr>
              <w:rPr>
                <w:b/>
                <w:bCs/>
                <w:shadow/>
                <w:sz w:val="32"/>
              </w:rPr>
            </w:pPr>
          </w:p>
          <w:p w:rsidR="00D46BE8" w:rsidRPr="00261B36" w:rsidRDefault="00D46BE8" w:rsidP="00D46BE8">
            <w:pPr>
              <w:rPr>
                <w:b/>
                <w:bCs/>
                <w:shadow/>
                <w:sz w:val="32"/>
              </w:rPr>
            </w:pPr>
            <w:r w:rsidRPr="00261B36">
              <w:rPr>
                <w:b/>
                <w:bCs/>
                <w:shadow/>
                <w:sz w:val="32"/>
                <w:lang w:val="uz-Cyrl-UZ"/>
              </w:rPr>
              <w:t>Технологик бўлим</w:t>
            </w:r>
          </w:p>
          <w:p w:rsidR="00D46BE8" w:rsidRPr="00261B36" w:rsidRDefault="00D46BE8" w:rsidP="00D46BE8">
            <w:pPr>
              <w:rPr>
                <w:b/>
                <w:bCs/>
                <w:shadow/>
                <w:sz w:val="32"/>
              </w:rPr>
            </w:pPr>
          </w:p>
        </w:tc>
        <w:tc>
          <w:tcPr>
            <w:tcW w:w="1496" w:type="dxa"/>
            <w:vAlign w:val="center"/>
          </w:tcPr>
          <w:p w:rsidR="00D46BE8" w:rsidRPr="00634310" w:rsidRDefault="002D6756" w:rsidP="00D46BE8">
            <w:pPr>
              <w:jc w:val="center"/>
              <w:rPr>
                <w:b/>
                <w:bCs/>
                <w:shadow/>
                <w:sz w:val="32"/>
                <w:lang w:val="uz-Cyrl-UZ"/>
              </w:rPr>
            </w:pPr>
            <w:r>
              <w:rPr>
                <w:b/>
                <w:bCs/>
                <w:shadow/>
                <w:sz w:val="32"/>
                <w:lang w:val="uz-Cyrl-UZ"/>
              </w:rPr>
              <w:t>8</w:t>
            </w:r>
          </w:p>
        </w:tc>
      </w:tr>
      <w:tr w:rsidR="00D46BE8" w:rsidRPr="00261B36" w:rsidTr="00D46BE8">
        <w:tc>
          <w:tcPr>
            <w:tcW w:w="929" w:type="dxa"/>
            <w:vAlign w:val="center"/>
          </w:tcPr>
          <w:p w:rsidR="00D46BE8" w:rsidRPr="00261B36" w:rsidRDefault="00D46BE8" w:rsidP="00D46BE8">
            <w:pPr>
              <w:jc w:val="center"/>
              <w:rPr>
                <w:b/>
                <w:bCs/>
                <w:shadow/>
                <w:sz w:val="32"/>
              </w:rPr>
            </w:pPr>
            <w:r w:rsidRPr="00261B36">
              <w:rPr>
                <w:b/>
                <w:bCs/>
                <w:shadow/>
                <w:sz w:val="32"/>
              </w:rPr>
              <w:t>3</w:t>
            </w:r>
          </w:p>
        </w:tc>
        <w:tc>
          <w:tcPr>
            <w:tcW w:w="6472" w:type="dxa"/>
            <w:vAlign w:val="center"/>
          </w:tcPr>
          <w:p w:rsidR="00D46BE8" w:rsidRPr="00261B36" w:rsidRDefault="00D46BE8" w:rsidP="00D46BE8">
            <w:pPr>
              <w:pStyle w:val="22"/>
              <w:rPr>
                <w:b/>
                <w:bCs/>
                <w:shadow/>
                <w:sz w:val="32"/>
              </w:rPr>
            </w:pPr>
            <w:r>
              <w:rPr>
                <w:b/>
                <w:shadow/>
                <w:sz w:val="32"/>
                <w:lang w:val="uz-Cyrl-UZ"/>
              </w:rPr>
              <w:t>Техник иқ</w:t>
            </w:r>
            <w:r w:rsidRPr="00261B36">
              <w:rPr>
                <w:b/>
                <w:shadow/>
                <w:sz w:val="32"/>
                <w:lang w:val="uz-Cyrl-UZ"/>
              </w:rPr>
              <w:t>тисоди</w:t>
            </w:r>
            <w:r>
              <w:rPr>
                <w:b/>
                <w:shadow/>
                <w:sz w:val="32"/>
                <w:lang w:val="uz-Cyrl-UZ"/>
              </w:rPr>
              <w:t>й</w:t>
            </w:r>
            <w:r w:rsidRPr="00261B36">
              <w:rPr>
                <w:b/>
                <w:shadow/>
                <w:sz w:val="32"/>
                <w:lang w:val="uz-Cyrl-UZ"/>
              </w:rPr>
              <w:t xml:space="preserve"> бўлим</w:t>
            </w:r>
          </w:p>
        </w:tc>
        <w:tc>
          <w:tcPr>
            <w:tcW w:w="1496" w:type="dxa"/>
            <w:vAlign w:val="center"/>
          </w:tcPr>
          <w:p w:rsidR="00D46BE8" w:rsidRPr="00510602" w:rsidRDefault="002D6756" w:rsidP="00D46BE8">
            <w:pPr>
              <w:jc w:val="center"/>
              <w:rPr>
                <w:b/>
                <w:bCs/>
                <w:shadow/>
                <w:sz w:val="32"/>
                <w:lang w:val="uz-Cyrl-UZ"/>
              </w:rPr>
            </w:pPr>
            <w:r>
              <w:rPr>
                <w:b/>
                <w:bCs/>
                <w:shadow/>
                <w:sz w:val="32"/>
                <w:lang w:val="uz-Cyrl-UZ"/>
              </w:rPr>
              <w:t>17</w:t>
            </w:r>
          </w:p>
        </w:tc>
      </w:tr>
      <w:tr w:rsidR="00D46BE8" w:rsidRPr="00261B36" w:rsidTr="00D46BE8">
        <w:tc>
          <w:tcPr>
            <w:tcW w:w="929" w:type="dxa"/>
            <w:vAlign w:val="center"/>
          </w:tcPr>
          <w:p w:rsidR="00D46BE8" w:rsidRPr="00261B36" w:rsidRDefault="00D46BE8" w:rsidP="00D46BE8">
            <w:pPr>
              <w:jc w:val="center"/>
              <w:rPr>
                <w:b/>
                <w:bCs/>
                <w:shadow/>
                <w:sz w:val="32"/>
              </w:rPr>
            </w:pPr>
            <w:r w:rsidRPr="00261B36">
              <w:rPr>
                <w:b/>
                <w:bCs/>
                <w:shadow/>
                <w:sz w:val="32"/>
                <w:lang w:val="uz-Cyrl-UZ"/>
              </w:rPr>
              <w:t>4</w:t>
            </w:r>
          </w:p>
        </w:tc>
        <w:tc>
          <w:tcPr>
            <w:tcW w:w="6472" w:type="dxa"/>
            <w:vAlign w:val="center"/>
          </w:tcPr>
          <w:p w:rsidR="00D46BE8" w:rsidRPr="00261B36" w:rsidRDefault="00D46BE8" w:rsidP="00D46BE8">
            <w:pPr>
              <w:rPr>
                <w:b/>
                <w:shadow/>
                <w:sz w:val="32"/>
              </w:rPr>
            </w:pPr>
            <w:r w:rsidRPr="00261B36">
              <w:rPr>
                <w:b/>
                <w:shadow/>
                <w:sz w:val="32"/>
                <w:lang w:val="uz-Cyrl-UZ"/>
              </w:rPr>
              <w:t>Хорижий инвестиция</w:t>
            </w:r>
            <w:r w:rsidRPr="00261B36">
              <w:rPr>
                <w:b/>
                <w:bCs/>
                <w:shadow/>
                <w:sz w:val="32"/>
              </w:rPr>
              <w:t xml:space="preserve"> </w:t>
            </w:r>
          </w:p>
        </w:tc>
        <w:tc>
          <w:tcPr>
            <w:tcW w:w="1496" w:type="dxa"/>
            <w:vAlign w:val="center"/>
          </w:tcPr>
          <w:p w:rsidR="00D46BE8" w:rsidRPr="007E16EA" w:rsidRDefault="002D6756" w:rsidP="00D46BE8">
            <w:pPr>
              <w:jc w:val="center"/>
              <w:rPr>
                <w:b/>
                <w:bCs/>
                <w:shadow/>
                <w:sz w:val="32"/>
                <w:lang w:val="uz-Cyrl-UZ"/>
              </w:rPr>
            </w:pPr>
            <w:r>
              <w:rPr>
                <w:b/>
                <w:bCs/>
                <w:shadow/>
                <w:sz w:val="32"/>
                <w:lang w:val="uz-Cyrl-UZ"/>
              </w:rPr>
              <w:t>22</w:t>
            </w:r>
          </w:p>
        </w:tc>
      </w:tr>
      <w:tr w:rsidR="00D46BE8" w:rsidRPr="002D6756" w:rsidTr="00D46BE8">
        <w:tc>
          <w:tcPr>
            <w:tcW w:w="929" w:type="dxa"/>
            <w:vAlign w:val="center"/>
          </w:tcPr>
          <w:p w:rsidR="00D46BE8" w:rsidRPr="00261B36" w:rsidRDefault="00D46BE8" w:rsidP="00D46BE8">
            <w:pPr>
              <w:jc w:val="center"/>
              <w:rPr>
                <w:b/>
                <w:bCs/>
                <w:shadow/>
                <w:sz w:val="32"/>
                <w:lang w:val="uz-Cyrl-UZ"/>
              </w:rPr>
            </w:pPr>
            <w:r w:rsidRPr="00261B36">
              <w:rPr>
                <w:b/>
                <w:bCs/>
                <w:shadow/>
                <w:sz w:val="32"/>
                <w:lang w:val="uz-Cyrl-UZ"/>
              </w:rPr>
              <w:t>5</w:t>
            </w:r>
          </w:p>
        </w:tc>
        <w:tc>
          <w:tcPr>
            <w:tcW w:w="6472" w:type="dxa"/>
            <w:vAlign w:val="center"/>
          </w:tcPr>
          <w:p w:rsidR="00D46BE8" w:rsidRPr="00261B36" w:rsidRDefault="00D46BE8" w:rsidP="00D46BE8">
            <w:pPr>
              <w:pStyle w:val="31"/>
              <w:rPr>
                <w:b/>
                <w:shadow/>
                <w:sz w:val="32"/>
                <w:lang w:val="uz-Cyrl-UZ"/>
              </w:rPr>
            </w:pPr>
            <w:r w:rsidRPr="00AC47E7">
              <w:rPr>
                <w:b/>
                <w:bCs/>
                <w:shadow/>
                <w:sz w:val="32"/>
                <w:lang w:val="uz-Cyrl-UZ"/>
              </w:rPr>
              <w:t>Ме</w:t>
            </w:r>
            <w:r w:rsidRPr="00261B36">
              <w:rPr>
                <w:b/>
                <w:bCs/>
                <w:shadow/>
                <w:sz w:val="32"/>
                <w:lang w:val="uz-Cyrl-UZ"/>
              </w:rPr>
              <w:t>ҳ</w:t>
            </w:r>
            <w:r w:rsidRPr="00AC47E7">
              <w:rPr>
                <w:b/>
                <w:bCs/>
                <w:shadow/>
                <w:sz w:val="32"/>
                <w:lang w:val="uz-Cyrl-UZ"/>
              </w:rPr>
              <w:t>нат ва атроф му</w:t>
            </w:r>
            <w:r w:rsidRPr="00261B36">
              <w:rPr>
                <w:b/>
                <w:bCs/>
                <w:shadow/>
                <w:sz w:val="32"/>
                <w:lang w:val="uz-Cyrl-UZ"/>
              </w:rPr>
              <w:t>ҳ</w:t>
            </w:r>
            <w:r w:rsidRPr="00AC47E7">
              <w:rPr>
                <w:b/>
                <w:bCs/>
                <w:shadow/>
                <w:sz w:val="32"/>
                <w:lang w:val="uz-Cyrl-UZ"/>
              </w:rPr>
              <w:t>ит му</w:t>
            </w:r>
            <w:r w:rsidRPr="00261B36">
              <w:rPr>
                <w:b/>
                <w:bCs/>
                <w:shadow/>
                <w:sz w:val="32"/>
                <w:lang w:val="uz-Cyrl-UZ"/>
              </w:rPr>
              <w:t>ҳ</w:t>
            </w:r>
            <w:r>
              <w:rPr>
                <w:b/>
                <w:bCs/>
                <w:shadow/>
                <w:sz w:val="32"/>
                <w:lang w:val="uz-Cyrl-UZ"/>
              </w:rPr>
              <w:t xml:space="preserve">офазаси </w:t>
            </w:r>
            <w:r w:rsidRPr="00261B36">
              <w:rPr>
                <w:b/>
                <w:bCs/>
                <w:shadow/>
                <w:sz w:val="32"/>
                <w:lang w:val="uz-Cyrl-UZ"/>
              </w:rPr>
              <w:t>бўлими</w:t>
            </w:r>
          </w:p>
          <w:p w:rsidR="00D46BE8" w:rsidRPr="00261B36" w:rsidRDefault="00D46BE8" w:rsidP="00D46BE8">
            <w:pPr>
              <w:pStyle w:val="31"/>
              <w:rPr>
                <w:b/>
                <w:shadow/>
                <w:sz w:val="32"/>
                <w:lang w:val="uz-Cyrl-UZ"/>
              </w:rPr>
            </w:pPr>
          </w:p>
        </w:tc>
        <w:tc>
          <w:tcPr>
            <w:tcW w:w="1496" w:type="dxa"/>
            <w:vAlign w:val="center"/>
          </w:tcPr>
          <w:p w:rsidR="00D46BE8" w:rsidRPr="007E16EA" w:rsidRDefault="002D6756" w:rsidP="00D46BE8">
            <w:pPr>
              <w:jc w:val="center"/>
              <w:rPr>
                <w:b/>
                <w:bCs/>
                <w:shadow/>
                <w:sz w:val="32"/>
                <w:lang w:val="uz-Cyrl-UZ"/>
              </w:rPr>
            </w:pPr>
            <w:r>
              <w:rPr>
                <w:b/>
                <w:bCs/>
                <w:shadow/>
                <w:sz w:val="32"/>
                <w:lang w:val="uz-Cyrl-UZ"/>
              </w:rPr>
              <w:t>33</w:t>
            </w:r>
          </w:p>
        </w:tc>
      </w:tr>
      <w:tr w:rsidR="00D46BE8" w:rsidRPr="00261B36" w:rsidTr="00D46BE8">
        <w:tc>
          <w:tcPr>
            <w:tcW w:w="929" w:type="dxa"/>
            <w:vAlign w:val="center"/>
          </w:tcPr>
          <w:p w:rsidR="00D46BE8" w:rsidRPr="00261B36" w:rsidRDefault="00D46BE8" w:rsidP="00D46BE8">
            <w:pPr>
              <w:jc w:val="center"/>
              <w:rPr>
                <w:b/>
                <w:bCs/>
                <w:shadow/>
                <w:sz w:val="32"/>
                <w:lang w:val="uz-Cyrl-UZ"/>
              </w:rPr>
            </w:pPr>
            <w:r w:rsidRPr="00261B36">
              <w:rPr>
                <w:b/>
                <w:bCs/>
                <w:shadow/>
                <w:sz w:val="32"/>
                <w:lang w:val="uz-Cyrl-UZ"/>
              </w:rPr>
              <w:t>6</w:t>
            </w:r>
          </w:p>
        </w:tc>
        <w:tc>
          <w:tcPr>
            <w:tcW w:w="6472" w:type="dxa"/>
            <w:vAlign w:val="center"/>
          </w:tcPr>
          <w:p w:rsidR="00D46BE8" w:rsidRDefault="00D46BE8" w:rsidP="00D46BE8">
            <w:pPr>
              <w:pStyle w:val="31"/>
              <w:rPr>
                <w:b/>
                <w:shadow/>
                <w:sz w:val="32"/>
                <w:lang w:val="uz-Cyrl-UZ"/>
              </w:rPr>
            </w:pPr>
            <w:r w:rsidRPr="00261B36">
              <w:rPr>
                <w:b/>
                <w:shadow/>
                <w:sz w:val="32"/>
                <w:lang w:val="uz-Cyrl-UZ"/>
              </w:rPr>
              <w:t>Хулоса</w:t>
            </w:r>
          </w:p>
          <w:p w:rsidR="00D46BE8" w:rsidRPr="00261B36" w:rsidRDefault="00D46BE8" w:rsidP="00D46BE8">
            <w:pPr>
              <w:pStyle w:val="31"/>
              <w:rPr>
                <w:b/>
                <w:shadow/>
                <w:sz w:val="32"/>
                <w:lang w:val="uz-Cyrl-UZ"/>
              </w:rPr>
            </w:pPr>
          </w:p>
        </w:tc>
        <w:tc>
          <w:tcPr>
            <w:tcW w:w="1496" w:type="dxa"/>
            <w:vAlign w:val="center"/>
          </w:tcPr>
          <w:p w:rsidR="00D46BE8" w:rsidRPr="007E16EA" w:rsidRDefault="002D6756" w:rsidP="00D46BE8">
            <w:pPr>
              <w:jc w:val="center"/>
              <w:rPr>
                <w:b/>
                <w:bCs/>
                <w:shadow/>
                <w:sz w:val="32"/>
                <w:lang w:val="uz-Cyrl-UZ"/>
              </w:rPr>
            </w:pPr>
            <w:r>
              <w:rPr>
                <w:b/>
                <w:bCs/>
                <w:shadow/>
                <w:sz w:val="32"/>
                <w:lang w:val="uz-Cyrl-UZ"/>
              </w:rPr>
              <w:t>38</w:t>
            </w:r>
          </w:p>
        </w:tc>
      </w:tr>
      <w:tr w:rsidR="00D46BE8" w:rsidRPr="00261B36" w:rsidTr="00D46BE8">
        <w:tc>
          <w:tcPr>
            <w:tcW w:w="929" w:type="dxa"/>
            <w:vAlign w:val="center"/>
          </w:tcPr>
          <w:p w:rsidR="00D46BE8" w:rsidRPr="00261B36" w:rsidRDefault="00D46BE8" w:rsidP="00D46BE8">
            <w:pPr>
              <w:jc w:val="center"/>
              <w:rPr>
                <w:b/>
                <w:bCs/>
                <w:shadow/>
                <w:sz w:val="32"/>
                <w:lang w:val="uz-Cyrl-UZ"/>
              </w:rPr>
            </w:pPr>
            <w:r>
              <w:rPr>
                <w:b/>
                <w:bCs/>
                <w:shadow/>
                <w:sz w:val="32"/>
                <w:lang w:val="uz-Cyrl-UZ"/>
              </w:rPr>
              <w:t>7</w:t>
            </w:r>
          </w:p>
        </w:tc>
        <w:tc>
          <w:tcPr>
            <w:tcW w:w="6472" w:type="dxa"/>
            <w:vAlign w:val="center"/>
          </w:tcPr>
          <w:p w:rsidR="00D46BE8" w:rsidRPr="00261B36" w:rsidRDefault="00D46BE8" w:rsidP="00D46BE8">
            <w:pPr>
              <w:pStyle w:val="31"/>
              <w:rPr>
                <w:b/>
                <w:shadow/>
                <w:sz w:val="32"/>
              </w:rPr>
            </w:pPr>
            <w:r w:rsidRPr="00261B36">
              <w:rPr>
                <w:b/>
                <w:shadow/>
                <w:sz w:val="32"/>
              </w:rPr>
              <w:t>Фойдаланган адаб</w:t>
            </w:r>
            <w:r w:rsidRPr="00261B36">
              <w:rPr>
                <w:b/>
                <w:shadow/>
                <w:sz w:val="32"/>
                <w:lang w:val="uz-Cyrl-UZ"/>
              </w:rPr>
              <w:t>иё</w:t>
            </w:r>
            <w:r w:rsidRPr="00261B36">
              <w:rPr>
                <w:b/>
                <w:shadow/>
                <w:sz w:val="32"/>
              </w:rPr>
              <w:t>тлар  р</w:t>
            </w:r>
            <w:r w:rsidRPr="00261B36">
              <w:rPr>
                <w:b/>
                <w:shadow/>
                <w:sz w:val="32"/>
                <w:lang w:val="uz-Cyrl-UZ"/>
              </w:rPr>
              <w:t>ў</w:t>
            </w:r>
            <w:r w:rsidRPr="00261B36">
              <w:rPr>
                <w:b/>
                <w:shadow/>
                <w:sz w:val="32"/>
              </w:rPr>
              <w:t>й</w:t>
            </w:r>
            <w:r w:rsidRPr="00261B36">
              <w:rPr>
                <w:b/>
                <w:shadow/>
                <w:sz w:val="32"/>
                <w:lang w:val="uz-Cyrl-UZ"/>
              </w:rPr>
              <w:t>ҳ</w:t>
            </w:r>
            <w:r w:rsidRPr="00261B36">
              <w:rPr>
                <w:b/>
                <w:shadow/>
                <w:sz w:val="32"/>
              </w:rPr>
              <w:t>ати</w:t>
            </w:r>
          </w:p>
          <w:p w:rsidR="00D46BE8" w:rsidRPr="00261B36" w:rsidRDefault="00D46BE8" w:rsidP="00D46BE8">
            <w:pPr>
              <w:pStyle w:val="31"/>
              <w:rPr>
                <w:b/>
                <w:shadow/>
                <w:sz w:val="32"/>
              </w:rPr>
            </w:pPr>
          </w:p>
        </w:tc>
        <w:tc>
          <w:tcPr>
            <w:tcW w:w="1496" w:type="dxa"/>
            <w:vAlign w:val="center"/>
          </w:tcPr>
          <w:p w:rsidR="00D46BE8" w:rsidRPr="007E16EA" w:rsidRDefault="002D6756" w:rsidP="00D46BE8">
            <w:pPr>
              <w:jc w:val="center"/>
              <w:rPr>
                <w:b/>
                <w:bCs/>
                <w:shadow/>
                <w:sz w:val="32"/>
                <w:lang w:val="uz-Cyrl-UZ"/>
              </w:rPr>
            </w:pPr>
            <w:r>
              <w:rPr>
                <w:b/>
                <w:bCs/>
                <w:shadow/>
                <w:sz w:val="32"/>
                <w:lang w:val="uz-Cyrl-UZ"/>
              </w:rPr>
              <w:t>40</w:t>
            </w:r>
          </w:p>
        </w:tc>
      </w:tr>
    </w:tbl>
    <w:p w:rsidR="00D46BE8" w:rsidRDefault="00D46BE8" w:rsidP="00D46BE8">
      <w:pPr>
        <w:jc w:val="center"/>
        <w:rPr>
          <w:sz w:val="28"/>
          <w:szCs w:val="28"/>
          <w:lang w:val="uz-Cyrl-UZ"/>
        </w:rPr>
      </w:pPr>
    </w:p>
    <w:p w:rsidR="00D46BE8" w:rsidRDefault="00D46BE8" w:rsidP="00D46BE8">
      <w:pPr>
        <w:spacing w:line="360" w:lineRule="auto"/>
        <w:ind w:firstLine="709"/>
        <w:jc w:val="both"/>
        <w:rPr>
          <w:sz w:val="28"/>
          <w:szCs w:val="28"/>
          <w:lang w:val="uz-Cyrl-UZ"/>
        </w:rPr>
      </w:pPr>
      <w:r>
        <w:rPr>
          <w:sz w:val="28"/>
          <w:szCs w:val="28"/>
          <w:lang w:val="uz-Cyrl-UZ"/>
        </w:rPr>
        <w:br w:type="page"/>
      </w:r>
    </w:p>
    <w:p w:rsidR="00D46BE8" w:rsidRDefault="00D46BE8" w:rsidP="00D46BE8">
      <w:pPr>
        <w:pStyle w:val="1"/>
        <w:jc w:val="center"/>
        <w:rPr>
          <w:color w:val="000000"/>
          <w:lang w:val="uz-Cyrl-UZ"/>
        </w:rPr>
      </w:pPr>
      <w:r w:rsidRPr="00D46BE8">
        <w:rPr>
          <w:rFonts w:ascii="Times New Roman" w:hAnsi="Times New Roman" w:cs="Times New Roman"/>
          <w:shadow/>
          <w:sz w:val="28"/>
          <w:szCs w:val="28"/>
          <w:lang w:val="uz-Cyrl-UZ"/>
        </w:rPr>
        <w:lastRenderedPageBreak/>
        <w:t>К И Р И Ш</w:t>
      </w:r>
    </w:p>
    <w:p w:rsidR="00D46BE8" w:rsidRPr="00C12B3E" w:rsidRDefault="00D46BE8" w:rsidP="00D46BE8">
      <w:pPr>
        <w:spacing w:line="360" w:lineRule="auto"/>
        <w:ind w:firstLine="851"/>
        <w:jc w:val="both"/>
        <w:rPr>
          <w:color w:val="000000"/>
          <w:sz w:val="28"/>
          <w:szCs w:val="28"/>
          <w:lang w:val="uz-Cyrl-UZ"/>
        </w:rPr>
      </w:pPr>
      <w:r w:rsidRPr="00C12B3E">
        <w:rPr>
          <w:color w:val="000000"/>
          <w:sz w:val="28"/>
          <w:szCs w:val="28"/>
          <w:lang w:val="uz-Cyrl-UZ"/>
        </w:rPr>
        <w:t>Ўз</w:t>
      </w:r>
      <w:r>
        <w:rPr>
          <w:color w:val="000000"/>
          <w:sz w:val="28"/>
          <w:szCs w:val="28"/>
          <w:lang w:val="uz-Cyrl-UZ"/>
        </w:rPr>
        <w:t>бекистон Республикасининг сув хў</w:t>
      </w:r>
      <w:r w:rsidRPr="00C12B3E">
        <w:rPr>
          <w:color w:val="000000"/>
          <w:sz w:val="28"/>
          <w:szCs w:val="28"/>
          <w:lang w:val="uz-Cyrl-UZ"/>
        </w:rPr>
        <w:t xml:space="preserve">жалигини ривожлантириш, табиатни қўриқлаш ва асраш, экологик ҳолатини сақлаб қолиш ва яхшилаш ҳамда аҳолини </w:t>
      </w:r>
      <w:r>
        <w:rPr>
          <w:color w:val="000000"/>
          <w:sz w:val="28"/>
          <w:szCs w:val="28"/>
          <w:lang w:val="uz-Cyrl-UZ"/>
        </w:rPr>
        <w:t>соғламлаштиришда сув ва унинг мо</w:t>
      </w:r>
      <w:r w:rsidRPr="00C12B3E">
        <w:rPr>
          <w:color w:val="000000"/>
          <w:sz w:val="28"/>
          <w:szCs w:val="28"/>
          <w:lang w:val="uz-Cyrl-UZ"/>
        </w:rPr>
        <w:t>ҳияти катта. Республикада саноат ва қишлоқ х</w:t>
      </w:r>
      <w:r>
        <w:rPr>
          <w:color w:val="000000"/>
          <w:sz w:val="28"/>
          <w:szCs w:val="28"/>
          <w:lang w:val="uz-Cyrl-UZ"/>
        </w:rPr>
        <w:t>ў</w:t>
      </w:r>
      <w:r w:rsidRPr="00C12B3E">
        <w:rPr>
          <w:color w:val="000000"/>
          <w:sz w:val="28"/>
          <w:szCs w:val="28"/>
          <w:lang w:val="uz-Cyrl-UZ"/>
        </w:rPr>
        <w:t>жалигининг юксалиш</w:t>
      </w:r>
      <w:r w:rsidR="00D5476F">
        <w:rPr>
          <w:color w:val="000000"/>
          <w:sz w:val="28"/>
          <w:szCs w:val="28"/>
          <w:lang w:val="uz-Cyrl-UZ"/>
        </w:rPr>
        <w:t>и</w:t>
      </w:r>
      <w:r w:rsidRPr="00C12B3E">
        <w:rPr>
          <w:color w:val="000000"/>
          <w:sz w:val="28"/>
          <w:szCs w:val="28"/>
          <w:lang w:val="uz-Cyrl-UZ"/>
        </w:rPr>
        <w:t xml:space="preserve"> аҳоли турм</w:t>
      </w:r>
      <w:r w:rsidR="00D5476F">
        <w:rPr>
          <w:color w:val="000000"/>
          <w:sz w:val="28"/>
          <w:szCs w:val="28"/>
          <w:lang w:val="uz-Cyrl-UZ"/>
        </w:rPr>
        <w:t>у</w:t>
      </w:r>
      <w:r w:rsidRPr="00C12B3E">
        <w:rPr>
          <w:color w:val="000000"/>
          <w:sz w:val="28"/>
          <w:szCs w:val="28"/>
          <w:lang w:val="uz-Cyrl-UZ"/>
        </w:rPr>
        <w:t>ш шароитининг ўсиш</w:t>
      </w:r>
      <w:r>
        <w:rPr>
          <w:color w:val="000000"/>
          <w:sz w:val="28"/>
          <w:szCs w:val="28"/>
          <w:lang w:val="uz-Cyrl-UZ"/>
        </w:rPr>
        <w:t>и</w:t>
      </w:r>
      <w:r w:rsidRPr="00C12B3E">
        <w:rPr>
          <w:color w:val="000000"/>
          <w:sz w:val="28"/>
          <w:szCs w:val="28"/>
          <w:lang w:val="uz-Cyrl-UZ"/>
        </w:rPr>
        <w:t xml:space="preserve"> шаҳар ва қишлоқларнинг ободонлашиб бориши, ичимлик сувига ва унинг сифат кўрсатгичларига бўлган талабларни ҳам ош</w:t>
      </w:r>
      <w:r>
        <w:rPr>
          <w:color w:val="000000"/>
          <w:sz w:val="28"/>
          <w:szCs w:val="28"/>
          <w:lang w:val="uz-Cyrl-UZ"/>
        </w:rPr>
        <w:t>и</w:t>
      </w:r>
      <w:r w:rsidRPr="00C12B3E">
        <w:rPr>
          <w:color w:val="000000"/>
          <w:sz w:val="28"/>
          <w:szCs w:val="28"/>
          <w:lang w:val="uz-Cyrl-UZ"/>
        </w:rPr>
        <w:t>риб боради.</w:t>
      </w:r>
    </w:p>
    <w:p w:rsidR="00D46BE8" w:rsidRPr="00C12B3E" w:rsidRDefault="00D46BE8" w:rsidP="00D46BE8">
      <w:pPr>
        <w:spacing w:line="360" w:lineRule="auto"/>
        <w:ind w:firstLine="851"/>
        <w:jc w:val="both"/>
        <w:rPr>
          <w:color w:val="000000"/>
          <w:sz w:val="28"/>
          <w:szCs w:val="28"/>
          <w:lang w:val="uz-Cyrl-UZ"/>
        </w:rPr>
      </w:pPr>
      <w:r w:rsidRPr="00C12B3E">
        <w:rPr>
          <w:color w:val="000000"/>
          <w:sz w:val="28"/>
          <w:szCs w:val="28"/>
          <w:lang w:val="uz-Cyrl-UZ"/>
        </w:rPr>
        <w:t>Натижада сув таъминоти хўжалиги мутахассисларни олдига аҳолини тоза</w:t>
      </w:r>
      <w:r>
        <w:rPr>
          <w:color w:val="000000"/>
          <w:sz w:val="28"/>
          <w:szCs w:val="28"/>
          <w:lang w:val="uz-Cyrl-UZ"/>
        </w:rPr>
        <w:t xml:space="preserve"> ичимлик сув билан таъминлаш муаоммо</w:t>
      </w:r>
      <w:r w:rsidRPr="00C12B3E">
        <w:rPr>
          <w:color w:val="000000"/>
          <w:sz w:val="28"/>
          <w:szCs w:val="28"/>
          <w:lang w:val="uz-Cyrl-UZ"/>
        </w:rPr>
        <w:t xml:space="preserve">ларини қўяди. Ҳозирги кунда турар- жой бинолар, муассаса ва корхоналарда </w:t>
      </w:r>
      <w:r w:rsidR="00D5476F">
        <w:rPr>
          <w:color w:val="000000"/>
          <w:sz w:val="28"/>
          <w:szCs w:val="28"/>
          <w:lang w:val="uz-Cyrl-UZ"/>
        </w:rPr>
        <w:t>инсонл</w:t>
      </w:r>
      <w:r w:rsidRPr="00C12B3E">
        <w:rPr>
          <w:color w:val="000000"/>
          <w:sz w:val="28"/>
          <w:szCs w:val="28"/>
          <w:lang w:val="uz-Cyrl-UZ"/>
        </w:rPr>
        <w:t>арни тоза ичимлик суви билан таъминлаш энг муҳим аҳамиятга эга.</w:t>
      </w:r>
    </w:p>
    <w:p w:rsidR="00D46BE8" w:rsidRPr="00C12B3E" w:rsidRDefault="00D46BE8" w:rsidP="00D46BE8">
      <w:pPr>
        <w:spacing w:line="360" w:lineRule="auto"/>
        <w:ind w:firstLine="851"/>
        <w:jc w:val="both"/>
        <w:rPr>
          <w:color w:val="000000"/>
          <w:sz w:val="28"/>
          <w:szCs w:val="28"/>
          <w:lang w:val="uz-Cyrl-UZ"/>
        </w:rPr>
      </w:pPr>
      <w:r w:rsidRPr="00C12B3E">
        <w:rPr>
          <w:color w:val="000000"/>
          <w:sz w:val="28"/>
          <w:szCs w:val="28"/>
          <w:lang w:val="uz-Cyrl-UZ"/>
        </w:rPr>
        <w:t>Шунинг учун биноларнинг санитар жиҳозлар билан таъминлаш халқ кўмаги тараққиётида ободонлаштириш даражасини белгилайди.</w:t>
      </w:r>
    </w:p>
    <w:p w:rsidR="00D46BE8" w:rsidRPr="00C12B3E" w:rsidRDefault="00D46BE8" w:rsidP="00D46BE8">
      <w:pPr>
        <w:spacing w:line="360" w:lineRule="auto"/>
        <w:ind w:firstLine="851"/>
        <w:jc w:val="both"/>
        <w:rPr>
          <w:color w:val="000000"/>
          <w:sz w:val="28"/>
          <w:szCs w:val="28"/>
          <w:lang w:val="uz-Cyrl-UZ"/>
        </w:rPr>
      </w:pPr>
      <w:r w:rsidRPr="00C12B3E">
        <w:rPr>
          <w:sz w:val="28"/>
          <w:szCs w:val="28"/>
          <w:lang w:val="uz-Cyrl-UZ"/>
        </w:rPr>
        <w:t>Чунки истеъмолчиларга</w:t>
      </w:r>
      <w:r w:rsidRPr="00C12B3E">
        <w:rPr>
          <w:color w:val="FF6600"/>
          <w:sz w:val="28"/>
          <w:szCs w:val="28"/>
          <w:lang w:val="uz-Cyrl-UZ"/>
        </w:rPr>
        <w:t xml:space="preserve"> </w:t>
      </w:r>
      <w:r w:rsidRPr="00C12B3E">
        <w:rPr>
          <w:color w:val="000000"/>
          <w:sz w:val="28"/>
          <w:szCs w:val="28"/>
          <w:lang w:val="uz-Cyrl-UZ"/>
        </w:rPr>
        <w:t>керакли миқдордаги сувни талаб қилинган босим остида етказиб бериш ички сув таъминоти ва канализация тизимлари ва  шаклларини тўғри қабул қилиш танлашга ҳам кўп жиҳатдан боғлиқдир.</w:t>
      </w:r>
    </w:p>
    <w:p w:rsidR="00D46BE8" w:rsidRPr="00C12B3E" w:rsidRDefault="00D46BE8" w:rsidP="00D46BE8">
      <w:pPr>
        <w:spacing w:line="360" w:lineRule="auto"/>
        <w:ind w:firstLine="851"/>
        <w:jc w:val="both"/>
        <w:rPr>
          <w:color w:val="000000"/>
          <w:sz w:val="28"/>
          <w:szCs w:val="28"/>
          <w:lang w:val="uz-Cyrl-UZ"/>
        </w:rPr>
      </w:pPr>
      <w:r w:rsidRPr="00C12B3E">
        <w:rPr>
          <w:color w:val="000000"/>
          <w:sz w:val="28"/>
          <w:szCs w:val="28"/>
          <w:lang w:val="uz-Cyrl-UZ"/>
        </w:rPr>
        <w:t>Биноларнинг ички сув таъминоти ва канализацияси жуда мураккаб мухандислик қурилма ва элементлардан ташкил топган. Бу қурилмалар ўзига хос вазифани бажаради.</w:t>
      </w:r>
    </w:p>
    <w:p w:rsidR="00D46BE8" w:rsidRPr="00C12B3E" w:rsidRDefault="00D46BE8" w:rsidP="00D46BE8">
      <w:pPr>
        <w:pStyle w:val="a9"/>
        <w:spacing w:after="0" w:line="360" w:lineRule="auto"/>
        <w:ind w:left="0" w:firstLine="851"/>
        <w:jc w:val="both"/>
        <w:rPr>
          <w:color w:val="000000"/>
          <w:sz w:val="28"/>
          <w:szCs w:val="28"/>
          <w:lang w:val="uz-Cyrl-UZ"/>
        </w:rPr>
      </w:pPr>
      <w:r w:rsidRPr="00C12B3E">
        <w:rPr>
          <w:color w:val="000000"/>
          <w:sz w:val="28"/>
          <w:szCs w:val="28"/>
          <w:lang w:val="uz-Cyrl-UZ"/>
        </w:rPr>
        <w:t xml:space="preserve">Шунинг учун ҳам биноларнинг ички сув таъминоти ва канализацияси бўйича босқич лойиҳасини бажаришда сув таъминоти ва канализация тизимларини лойиҳалаш талаб этилади. Бинога керакли сув миқдори шаҳар сув узатиш тармоғидан олинган. Бинодан чиқадиган оқова сувлар махсус қувурлар орқали шаҳар канализациясига ташланади. </w:t>
      </w:r>
    </w:p>
    <w:p w:rsidR="00D46BE8" w:rsidRPr="000C3B12" w:rsidRDefault="00D46BE8" w:rsidP="00D46BE8">
      <w:pPr>
        <w:pStyle w:val="a9"/>
        <w:spacing w:after="0" w:line="360" w:lineRule="auto"/>
        <w:ind w:left="0" w:firstLine="851"/>
        <w:jc w:val="both"/>
        <w:rPr>
          <w:color w:val="000000"/>
          <w:sz w:val="28"/>
          <w:szCs w:val="28"/>
          <w:lang w:val="uz-Cyrl-UZ"/>
        </w:rPr>
      </w:pPr>
      <w:r w:rsidRPr="000C3B12">
        <w:rPr>
          <w:sz w:val="28"/>
          <w:szCs w:val="28"/>
          <w:lang w:val="uz-Cyrl-UZ"/>
        </w:rPr>
        <w:t xml:space="preserve">Биноларнинг ҳозирги замон санитар – техник жиҳозлари таркибига совуқ ва иссиқ сув </w:t>
      </w:r>
      <w:r>
        <w:rPr>
          <w:sz w:val="28"/>
          <w:szCs w:val="28"/>
          <w:lang w:val="uz-Cyrl-UZ"/>
        </w:rPr>
        <w:t>тармоғи</w:t>
      </w:r>
      <w:r w:rsidRPr="000C3B12">
        <w:rPr>
          <w:sz w:val="28"/>
          <w:szCs w:val="28"/>
          <w:lang w:val="uz-Cyrl-UZ"/>
        </w:rPr>
        <w:t>, канализация тизимлари, ёмғир сувларини олиб ке</w:t>
      </w:r>
      <w:r>
        <w:rPr>
          <w:sz w:val="28"/>
          <w:szCs w:val="28"/>
          <w:lang w:val="uz-Cyrl-UZ"/>
        </w:rPr>
        <w:t>т</w:t>
      </w:r>
      <w:r w:rsidRPr="000C3B12">
        <w:rPr>
          <w:sz w:val="28"/>
          <w:szCs w:val="28"/>
          <w:lang w:val="uz-Cyrl-UZ"/>
        </w:rPr>
        <w:t>иш тизимлари, қаттиқ ахлатлар олиб ке</w:t>
      </w:r>
      <w:r w:rsidRPr="005F32D2">
        <w:rPr>
          <w:sz w:val="28"/>
          <w:szCs w:val="28"/>
          <w:lang w:val="uz-Cyrl-UZ"/>
        </w:rPr>
        <w:t>т</w:t>
      </w:r>
      <w:r w:rsidRPr="000C3B12">
        <w:rPr>
          <w:sz w:val="28"/>
          <w:szCs w:val="28"/>
          <w:lang w:val="uz-Cyrl-UZ"/>
        </w:rPr>
        <w:t>иш тизимлари ва газ таъминоти м</w:t>
      </w:r>
      <w:r w:rsidRPr="000C3B12">
        <w:rPr>
          <w:color w:val="000000"/>
          <w:sz w:val="28"/>
          <w:szCs w:val="28"/>
          <w:lang w:val="uz-Cyrl-UZ"/>
        </w:rPr>
        <w:t xml:space="preserve">ухандислик </w:t>
      </w:r>
      <w:r w:rsidRPr="000C3B12">
        <w:rPr>
          <w:sz w:val="28"/>
          <w:szCs w:val="28"/>
          <w:lang w:val="uz-Cyrl-UZ"/>
        </w:rPr>
        <w:t xml:space="preserve">тизимлари киради. </w:t>
      </w:r>
    </w:p>
    <w:p w:rsidR="00D46BE8" w:rsidRPr="005F32D2" w:rsidRDefault="00D46BE8" w:rsidP="00D46BE8">
      <w:pPr>
        <w:spacing w:line="360" w:lineRule="auto"/>
        <w:ind w:firstLine="851"/>
        <w:jc w:val="both"/>
        <w:rPr>
          <w:sz w:val="28"/>
          <w:szCs w:val="28"/>
          <w:lang w:val="uz-Latn-UZ"/>
        </w:rPr>
      </w:pPr>
      <w:r w:rsidRPr="005F32D2">
        <w:rPr>
          <w:sz w:val="28"/>
          <w:szCs w:val="28"/>
          <w:lang w:val="uz-Latn-UZ"/>
        </w:rPr>
        <w:lastRenderedPageBreak/>
        <w:t>Ушбу тизимлар биноларни ишчи ҳолатда ушлаб туриш учун ҳаётий зарур бўлиб, улар бинолардаги аҳолини яшаш шароитини белгилайдиган, уларга ҳар томонлама қулайликлар яратадиган омиллардан биридир.</w:t>
      </w:r>
    </w:p>
    <w:p w:rsidR="00D46BE8" w:rsidRDefault="00D46BE8" w:rsidP="00D46BE8">
      <w:pPr>
        <w:spacing w:line="360" w:lineRule="auto"/>
        <w:ind w:firstLine="851"/>
        <w:jc w:val="both"/>
        <w:rPr>
          <w:sz w:val="28"/>
          <w:szCs w:val="28"/>
          <w:lang w:val="uz-Cyrl-UZ"/>
        </w:rPr>
      </w:pPr>
      <w:r w:rsidRPr="005F32D2">
        <w:rPr>
          <w:sz w:val="28"/>
          <w:szCs w:val="28"/>
          <w:lang w:val="uz-Latn-UZ"/>
        </w:rPr>
        <w:t>Юқорида келтирилган қулайликлар биноларни лойиҳалаш давридаёқ ҳисобга олиниб, энг янги фан ютуқларини амалиётга жорий этиш йўлга қўйилган.</w:t>
      </w:r>
    </w:p>
    <w:p w:rsidR="005F438C" w:rsidRPr="005F32D2" w:rsidRDefault="005F438C" w:rsidP="005F438C">
      <w:pPr>
        <w:spacing w:line="360" w:lineRule="auto"/>
        <w:ind w:firstLine="709"/>
        <w:jc w:val="both"/>
        <w:rPr>
          <w:sz w:val="28"/>
          <w:szCs w:val="28"/>
          <w:lang w:val="uz-Cyrl-UZ"/>
        </w:rPr>
      </w:pPr>
      <w:r w:rsidRPr="005F32D2">
        <w:rPr>
          <w:sz w:val="28"/>
          <w:szCs w:val="28"/>
          <w:lang w:val="uz-Cyrl-UZ"/>
        </w:rPr>
        <w:t>Мамлакатимизда сув таъминоти ва оқова сув оқизиш қувурлари миқдори ҳамда уларнинг ўтказиш қобилиятини йилдан йилга ортиб бориши соха мутахассислари олдига мураккаб масалаларни ҳал қилиш эхтиёжини қўяди.</w:t>
      </w:r>
    </w:p>
    <w:p w:rsidR="005F438C" w:rsidRPr="005F32D2" w:rsidRDefault="005F438C" w:rsidP="005F438C">
      <w:pPr>
        <w:spacing w:line="360" w:lineRule="auto"/>
        <w:ind w:firstLine="709"/>
        <w:jc w:val="both"/>
        <w:rPr>
          <w:sz w:val="28"/>
          <w:szCs w:val="28"/>
          <w:lang w:val="uz-Latn-UZ"/>
        </w:rPr>
      </w:pPr>
      <w:r w:rsidRPr="005F32D2">
        <w:rPr>
          <w:sz w:val="28"/>
          <w:szCs w:val="28"/>
          <w:lang w:val="uz-Latn-UZ"/>
        </w:rPr>
        <w:t>Ҳар йили мамлакатимизда 10-15 млн. м</w:t>
      </w:r>
      <w:r w:rsidRPr="005F32D2">
        <w:rPr>
          <w:sz w:val="28"/>
          <w:szCs w:val="28"/>
          <w:vertAlign w:val="superscript"/>
          <w:lang w:val="uz-Latn-UZ"/>
        </w:rPr>
        <w:t>2</w:t>
      </w:r>
      <w:r w:rsidRPr="005F32D2">
        <w:rPr>
          <w:sz w:val="28"/>
          <w:szCs w:val="28"/>
          <w:lang w:val="uz-Latn-UZ"/>
        </w:rPr>
        <w:t xml:space="preserve"> турар жой фондлари яратилмоқда бу эса ўз навбатида 400</w:t>
      </w:r>
      <w:r w:rsidRPr="005F32D2">
        <w:rPr>
          <w:sz w:val="28"/>
          <w:szCs w:val="28"/>
          <w:lang w:val="uz-Cyrl-UZ"/>
        </w:rPr>
        <w:t xml:space="preserve"> </w:t>
      </w:r>
      <w:r w:rsidRPr="005F32D2">
        <w:rPr>
          <w:sz w:val="28"/>
          <w:szCs w:val="28"/>
          <w:lang w:val="uz-Latn-UZ"/>
        </w:rPr>
        <w:t>-</w:t>
      </w:r>
      <w:r w:rsidRPr="005F32D2">
        <w:rPr>
          <w:sz w:val="28"/>
          <w:szCs w:val="28"/>
          <w:lang w:val="uz-Cyrl-UZ"/>
        </w:rPr>
        <w:t xml:space="preserve"> </w:t>
      </w:r>
      <w:r w:rsidRPr="005F32D2">
        <w:rPr>
          <w:sz w:val="28"/>
          <w:szCs w:val="28"/>
          <w:lang w:val="uz-Latn-UZ"/>
        </w:rPr>
        <w:t>500 минг янги алоҳида яшаш жойлари демакдир, юртимизда чет эл сармоялари мамлакатимиз иқтисодиётига жорий этилиши эса ўз навбатида қурилиши саноатимизни ривожланишига олиб келмоқда.</w:t>
      </w:r>
    </w:p>
    <w:p w:rsidR="005F438C" w:rsidRPr="005F32D2" w:rsidRDefault="005F438C" w:rsidP="005F438C">
      <w:pPr>
        <w:spacing w:line="360" w:lineRule="auto"/>
        <w:ind w:firstLine="709"/>
        <w:jc w:val="both"/>
        <w:rPr>
          <w:sz w:val="28"/>
          <w:szCs w:val="28"/>
          <w:lang w:val="uz-Latn-UZ"/>
        </w:rPr>
      </w:pPr>
      <w:r w:rsidRPr="005F32D2">
        <w:rPr>
          <w:sz w:val="28"/>
          <w:szCs w:val="28"/>
          <w:lang w:val="uz-Latn-UZ"/>
        </w:rPr>
        <w:t>Ўрта асрларда Ўрта осиё шаҳарларида санитар – эпидемологик шароитларини яхшилаш учун шаҳарларга маҳсус қувурлар орқали булоқ сувлари</w:t>
      </w:r>
      <w:r w:rsidRPr="005F32D2">
        <w:rPr>
          <w:sz w:val="28"/>
          <w:szCs w:val="28"/>
          <w:lang w:val="uz-Cyrl-UZ"/>
        </w:rPr>
        <w:t>,</w:t>
      </w:r>
      <w:r w:rsidRPr="005F32D2">
        <w:rPr>
          <w:sz w:val="28"/>
          <w:szCs w:val="28"/>
          <w:lang w:val="uz-Latn-UZ"/>
        </w:rPr>
        <w:t xml:space="preserve"> ичимлик суви сифатида оқизиб келтирилиган ва ҳар бир шаҳар </w:t>
      </w:r>
      <w:r>
        <w:rPr>
          <w:sz w:val="28"/>
          <w:szCs w:val="28"/>
          <w:lang w:val="uz-Cyrl-UZ"/>
        </w:rPr>
        <w:t>к</w:t>
      </w:r>
      <w:r w:rsidRPr="005F32D2">
        <w:rPr>
          <w:sz w:val="28"/>
          <w:szCs w:val="28"/>
          <w:lang w:val="uz-Latn-UZ"/>
        </w:rPr>
        <w:t>ў</w:t>
      </w:r>
      <w:r>
        <w:rPr>
          <w:sz w:val="28"/>
          <w:szCs w:val="28"/>
          <w:lang w:val="uz-Cyrl-UZ"/>
        </w:rPr>
        <w:t>ч</w:t>
      </w:r>
      <w:r w:rsidRPr="005F32D2">
        <w:rPr>
          <w:sz w:val="28"/>
          <w:szCs w:val="28"/>
          <w:lang w:val="uz-Latn-UZ"/>
        </w:rPr>
        <w:t>арларида сув олиш ҳавзалари ва махсус сув тўплаш ҳажмлари мавжуд эди.</w:t>
      </w:r>
    </w:p>
    <w:p w:rsidR="005F438C" w:rsidRPr="005F32D2" w:rsidRDefault="005F438C" w:rsidP="005F438C">
      <w:pPr>
        <w:spacing w:line="360" w:lineRule="auto"/>
        <w:ind w:firstLine="709"/>
        <w:jc w:val="both"/>
        <w:rPr>
          <w:sz w:val="28"/>
          <w:szCs w:val="28"/>
          <w:lang w:val="uz-Latn-UZ"/>
        </w:rPr>
      </w:pPr>
      <w:r w:rsidRPr="005F32D2">
        <w:rPr>
          <w:sz w:val="28"/>
          <w:szCs w:val="28"/>
          <w:lang w:val="uz-Latn-UZ"/>
        </w:rPr>
        <w:t xml:space="preserve">XX – аср ўрталарига келиб Ўзбекистонда шаҳарлар тез ривожланиши биноларни санитар – техник жиҳозлар билан жиҳозлашга олиб келди, бу эса ўз навбатида сув узатиш ва тарқатиш тармоқлари, сув кўтариш насос </w:t>
      </w:r>
      <w:r w:rsidRPr="005F32D2">
        <w:rPr>
          <w:sz w:val="28"/>
          <w:szCs w:val="28"/>
          <w:lang w:val="uz-Cyrl-UZ"/>
        </w:rPr>
        <w:t>шаҳоб</w:t>
      </w:r>
      <w:r w:rsidRPr="005F32D2">
        <w:rPr>
          <w:sz w:val="28"/>
          <w:szCs w:val="28"/>
          <w:lang w:val="uz-Latn-UZ"/>
        </w:rPr>
        <w:t>лари ва энергетикани тез ривожланишига туртки бўлади.</w:t>
      </w:r>
    </w:p>
    <w:p w:rsidR="005F438C" w:rsidRPr="00A72558" w:rsidRDefault="005F438C" w:rsidP="005F438C">
      <w:pPr>
        <w:spacing w:line="360" w:lineRule="auto"/>
        <w:ind w:firstLine="1080"/>
        <w:jc w:val="both"/>
        <w:rPr>
          <w:sz w:val="28"/>
          <w:szCs w:val="28"/>
          <w:lang w:val="uz-Cyrl-UZ"/>
        </w:rPr>
      </w:pPr>
      <w:r>
        <w:rPr>
          <w:sz w:val="28"/>
          <w:szCs w:val="28"/>
          <w:lang w:val="uz-Cyrl-UZ"/>
        </w:rPr>
        <w:t>2014</w:t>
      </w:r>
      <w:r w:rsidRPr="00A72558">
        <w:rPr>
          <w:sz w:val="28"/>
          <w:szCs w:val="28"/>
          <w:lang w:val="uz-Cyrl-UZ"/>
        </w:rPr>
        <w:t xml:space="preserve"> йилда асосий мақсадимиз – қурилиши бошланган ва мамлакатимизнинг саноат ишлаб чиқариш таркибини тубдан ўзгартиришга хизмат қиладиган объектларни барпо этиш суръатларининг пасайишига йўл қўйм</w:t>
      </w:r>
      <w:r>
        <w:rPr>
          <w:sz w:val="28"/>
          <w:szCs w:val="28"/>
          <w:lang w:val="uz-Cyrl-UZ"/>
        </w:rPr>
        <w:t>аслик принципиал аҳамиятга эга.</w:t>
      </w:r>
    </w:p>
    <w:p w:rsidR="00D46BE8" w:rsidRPr="000C3B12" w:rsidRDefault="00D46BE8" w:rsidP="00D46BE8">
      <w:pPr>
        <w:spacing w:line="360" w:lineRule="auto"/>
        <w:ind w:firstLine="709"/>
        <w:jc w:val="both"/>
        <w:rPr>
          <w:color w:val="000000"/>
          <w:sz w:val="32"/>
          <w:szCs w:val="32"/>
          <w:lang w:val="uz-Latn-UZ"/>
        </w:rPr>
      </w:pPr>
    </w:p>
    <w:p w:rsidR="00D46BE8" w:rsidRDefault="00D46BE8" w:rsidP="00D46BE8">
      <w:pPr>
        <w:spacing w:line="360" w:lineRule="auto"/>
        <w:ind w:firstLine="709"/>
        <w:jc w:val="both"/>
        <w:rPr>
          <w:color w:val="000000"/>
          <w:sz w:val="32"/>
          <w:szCs w:val="32"/>
          <w:lang w:val="uz-Cyrl-UZ"/>
        </w:rPr>
      </w:pPr>
      <w:r>
        <w:rPr>
          <w:color w:val="000000"/>
          <w:sz w:val="32"/>
          <w:szCs w:val="32"/>
          <w:lang w:val="uz-Cyrl-UZ"/>
        </w:rPr>
        <w:br w:type="page"/>
      </w:r>
    </w:p>
    <w:p w:rsidR="00D46BE8" w:rsidRDefault="00D46BE8" w:rsidP="00D46BE8">
      <w:pPr>
        <w:jc w:val="center"/>
        <w:rPr>
          <w:b/>
          <w:bCs/>
          <w:shadow/>
          <w:sz w:val="28"/>
          <w:szCs w:val="28"/>
          <w:lang w:val="uz-Cyrl-UZ"/>
        </w:rPr>
      </w:pPr>
      <w:r w:rsidRPr="00D46BE8">
        <w:rPr>
          <w:b/>
          <w:bCs/>
          <w:shadow/>
          <w:sz w:val="28"/>
          <w:szCs w:val="28"/>
          <w:lang w:val="uz-Cyrl-UZ"/>
        </w:rPr>
        <w:lastRenderedPageBreak/>
        <w:t>ТЕХНОЛОГИК БЎЛИМ</w:t>
      </w:r>
    </w:p>
    <w:p w:rsidR="009C2759" w:rsidRPr="009C2759" w:rsidRDefault="009C2759" w:rsidP="009C2759">
      <w:pPr>
        <w:spacing w:line="360" w:lineRule="auto"/>
        <w:ind w:firstLine="1134"/>
        <w:jc w:val="both"/>
        <w:rPr>
          <w:sz w:val="28"/>
          <w:szCs w:val="28"/>
        </w:rPr>
      </w:pPr>
      <w:r w:rsidRPr="009C2759">
        <w:rPr>
          <w:sz w:val="28"/>
          <w:szCs w:val="28"/>
          <w:lang w:val="uz-Cyrl-UZ"/>
        </w:rPr>
        <w:t xml:space="preserve">Лойиҳа қилинаётган 5-қаватли турар жой биноси Фарғона шаҳрида қурилиши режалаштирилган. </w:t>
      </w:r>
      <w:r w:rsidRPr="009C2759">
        <w:rPr>
          <w:sz w:val="28"/>
          <w:szCs w:val="28"/>
        </w:rPr>
        <w:t xml:space="preserve">Бино 5 қаватдан иборат бўлиб, 1-5-қаватида: турар жой квартираларидан иборат бўлади. </w:t>
      </w:r>
    </w:p>
    <w:p w:rsidR="009C2759" w:rsidRPr="009C2759" w:rsidRDefault="009C2759" w:rsidP="009C2759">
      <w:pPr>
        <w:spacing w:line="360" w:lineRule="auto"/>
        <w:ind w:firstLine="1134"/>
        <w:jc w:val="both"/>
        <w:rPr>
          <w:sz w:val="28"/>
          <w:szCs w:val="28"/>
        </w:rPr>
      </w:pPr>
      <w:r w:rsidRPr="009C2759">
        <w:rPr>
          <w:sz w:val="28"/>
          <w:szCs w:val="28"/>
        </w:rPr>
        <w:t>Бино 1 та корпусдан ва 6 та подъезддан иборат бўлади.</w:t>
      </w:r>
    </w:p>
    <w:p w:rsidR="009C2759" w:rsidRPr="009C2759" w:rsidRDefault="009C2759" w:rsidP="009C2759">
      <w:pPr>
        <w:spacing w:line="360" w:lineRule="auto"/>
        <w:ind w:firstLine="1134"/>
        <w:jc w:val="both"/>
        <w:rPr>
          <w:sz w:val="28"/>
          <w:szCs w:val="28"/>
        </w:rPr>
      </w:pPr>
      <w:r w:rsidRPr="009C2759">
        <w:rPr>
          <w:sz w:val="28"/>
          <w:szCs w:val="28"/>
        </w:rPr>
        <w:t>Квартиралар 3 ва 4 хоналардан иборат: ошхонаси, душхонаси ва санитар техник хоналаридан иборат. Квартирларда ошхона коридорининг ўнг томонига алоҳида жойлаштирилади. Квартира душ ва ванна билан жихозланади. Ис</w:t>
      </w:r>
      <w:r w:rsidR="003001C6">
        <w:rPr>
          <w:sz w:val="28"/>
          <w:szCs w:val="28"/>
        </w:rPr>
        <w:t>с</w:t>
      </w:r>
      <w:r w:rsidRPr="009C2759">
        <w:rPr>
          <w:sz w:val="28"/>
          <w:szCs w:val="28"/>
        </w:rPr>
        <w:t>иқ сув лойиҳа қилинаётган бино учун автоном равишда ташқи ҳовлида жойлашган қозонхонада тайёрланади. (махаллий).</w:t>
      </w:r>
    </w:p>
    <w:p w:rsidR="009C2759" w:rsidRPr="009C2759" w:rsidRDefault="009C2759" w:rsidP="009C2759">
      <w:pPr>
        <w:pStyle w:val="11"/>
        <w:spacing w:line="360" w:lineRule="auto"/>
        <w:ind w:left="1785"/>
        <w:rPr>
          <w:b/>
        </w:rPr>
      </w:pPr>
      <w:r w:rsidRPr="009C2759">
        <w:rPr>
          <w:b/>
          <w:lang w:val="ru-RU"/>
        </w:rPr>
        <w:t xml:space="preserve">         </w:t>
      </w:r>
      <w:r w:rsidRPr="009C2759">
        <w:rPr>
          <w:b/>
        </w:rPr>
        <w:t>Сув таъминоти тизими.</w:t>
      </w:r>
    </w:p>
    <w:p w:rsidR="009C2759" w:rsidRPr="009C2759" w:rsidRDefault="009C2759" w:rsidP="003001C6">
      <w:pPr>
        <w:spacing w:line="360" w:lineRule="auto"/>
        <w:ind w:firstLine="1134"/>
        <w:jc w:val="both"/>
        <w:rPr>
          <w:sz w:val="28"/>
          <w:szCs w:val="28"/>
        </w:rPr>
      </w:pPr>
      <w:r w:rsidRPr="003001C6">
        <w:rPr>
          <w:sz w:val="28"/>
          <w:szCs w:val="28"/>
          <w:lang w:val="uz-Cyrl-UZ"/>
        </w:rPr>
        <w:t>Турар жой биносининг сув таъминоти тизими шахар сув таъминоти тармоғига уланади.</w:t>
      </w:r>
      <w:r w:rsidR="003001C6" w:rsidRPr="003001C6">
        <w:rPr>
          <w:sz w:val="28"/>
          <w:szCs w:val="28"/>
          <w:lang w:val="uz-Cyrl-UZ"/>
        </w:rPr>
        <w:t xml:space="preserve"> </w:t>
      </w:r>
      <w:r w:rsidRPr="003001C6">
        <w:rPr>
          <w:sz w:val="28"/>
          <w:szCs w:val="28"/>
          <w:lang w:val="uz-Cyrl-UZ"/>
        </w:rPr>
        <w:t xml:space="preserve">Маълумки Фарғона шахар сув таъминоти тизими ер ости сувларига асосланган бўлиб Пакана </w:t>
      </w:r>
      <w:r w:rsidRPr="003001C6">
        <w:rPr>
          <w:sz w:val="28"/>
          <w:szCs w:val="28"/>
          <w:lang w:val="uz-Cyrl-UZ"/>
        </w:rPr>
        <w:noBreakHyphen/>
        <w:t xml:space="preserve"> Лоғон сув қабул қилиш иншоотлари орқали узатилади. Бино қурилаётган кўчалардан диаметри -</w:t>
      </w:r>
      <w:r w:rsidR="003001C6" w:rsidRPr="003001C6">
        <w:rPr>
          <w:sz w:val="28"/>
          <w:szCs w:val="28"/>
          <w:lang w:val="uz-Cyrl-UZ"/>
        </w:rPr>
        <w:t xml:space="preserve"> </w:t>
      </w:r>
      <w:r w:rsidRPr="003001C6">
        <w:rPr>
          <w:sz w:val="28"/>
          <w:szCs w:val="28"/>
          <w:lang w:val="uz-Cyrl-UZ"/>
        </w:rPr>
        <w:t xml:space="preserve">600, </w:t>
      </w:r>
      <w:smartTag w:uri="urn:schemas-microsoft-com:office:smarttags" w:element="metricconverter">
        <w:smartTagPr>
          <w:attr w:name="ProductID" w:val="800 мм"/>
        </w:smartTagPr>
        <w:r w:rsidRPr="003001C6">
          <w:rPr>
            <w:sz w:val="28"/>
            <w:szCs w:val="28"/>
            <w:lang w:val="uz-Cyrl-UZ"/>
          </w:rPr>
          <w:t>800 мм</w:t>
        </w:r>
      </w:smartTag>
      <w:r w:rsidRPr="003001C6">
        <w:rPr>
          <w:sz w:val="28"/>
          <w:szCs w:val="28"/>
          <w:lang w:val="uz-Cyrl-UZ"/>
        </w:rPr>
        <w:t xml:space="preserve"> ли полиэтилен қувурлар орқали сув таъминоти тармоғи ётқизилган. Бино </w:t>
      </w:r>
      <w:r w:rsidR="003001C6" w:rsidRPr="003001C6">
        <w:rPr>
          <w:sz w:val="28"/>
          <w:szCs w:val="28"/>
          <w:lang w:val="uz-Cyrl-UZ"/>
        </w:rPr>
        <w:t>сув</w:t>
      </w:r>
      <w:r w:rsidRPr="003001C6">
        <w:rPr>
          <w:sz w:val="28"/>
          <w:szCs w:val="28"/>
          <w:lang w:val="uz-Cyrl-UZ"/>
        </w:rPr>
        <w:t xml:space="preserve"> тармоғи шу қувурларга махсус водопровод қудуғи орқали уланади. </w:t>
      </w:r>
      <w:r w:rsidR="003001C6">
        <w:rPr>
          <w:sz w:val="28"/>
          <w:szCs w:val="28"/>
        </w:rPr>
        <w:t>Сув таъминотг</w:t>
      </w:r>
      <w:r w:rsidRPr="009C2759">
        <w:rPr>
          <w:sz w:val="28"/>
          <w:szCs w:val="28"/>
        </w:rPr>
        <w:t>а  уланишда сувнинг босими 30-</w:t>
      </w:r>
      <w:smartTag w:uri="urn:schemas-microsoft-com:office:smarttags" w:element="metricconverter">
        <w:smartTagPr>
          <w:attr w:name="ProductID" w:val="40 м"/>
        </w:smartTagPr>
        <w:r w:rsidRPr="009C2759">
          <w:rPr>
            <w:sz w:val="28"/>
            <w:szCs w:val="28"/>
          </w:rPr>
          <w:t>40 м</w:t>
        </w:r>
      </w:smartTag>
      <w:r w:rsidRPr="009C2759">
        <w:rPr>
          <w:sz w:val="28"/>
          <w:szCs w:val="28"/>
        </w:rPr>
        <w:t xml:space="preserve"> сув устунини ташкил қилади. Агарда бинога талаб этилган босим ушбу кўрсатгичдан юқори бўлса, у ҳолда босимни кучайтирувчи насос қурилмаси танланади ва лойиҳа қилинади. Насос агрегати бино ертўласига киришида сув ўлчаш мосламаси ёнида жойлаштирилади. Лойиҳа қилинаётган бино атрофини ободонлаштиришда кўчаларни ювиш, кўкаламзор ва гулзорларни суғориш керакли сув миқдори, ташқи суғориш тармоғидан олинади. Совук сув тармоғи хўжалик ичимлик мақсадлари ва бино атрофини суғориш учун хизмат қилади. </w:t>
      </w:r>
    </w:p>
    <w:p w:rsidR="003001C6" w:rsidRPr="003001C6" w:rsidRDefault="003001C6" w:rsidP="003001C6">
      <w:pPr>
        <w:pStyle w:val="11"/>
        <w:spacing w:line="360" w:lineRule="auto"/>
        <w:ind w:left="0"/>
        <w:jc w:val="center"/>
      </w:pPr>
      <w:r w:rsidRPr="003001C6">
        <w:t xml:space="preserve">Жойнинг  </w:t>
      </w:r>
      <w:r>
        <w:t xml:space="preserve"> гидравлик ҳ</w:t>
      </w:r>
      <w:r w:rsidRPr="003001C6">
        <w:t>амда геологик шароитларига    қисқача тавсифнома</w:t>
      </w:r>
    </w:p>
    <w:p w:rsidR="003001C6" w:rsidRPr="003001C6" w:rsidRDefault="003001C6" w:rsidP="003001C6">
      <w:pPr>
        <w:spacing w:line="360" w:lineRule="auto"/>
        <w:ind w:firstLine="1134"/>
        <w:jc w:val="both"/>
        <w:rPr>
          <w:sz w:val="28"/>
          <w:szCs w:val="28"/>
          <w:lang w:val="uz-Cyrl-UZ"/>
        </w:rPr>
      </w:pPr>
      <w:r w:rsidRPr="003001C6">
        <w:rPr>
          <w:sz w:val="28"/>
          <w:szCs w:val="28"/>
          <w:lang w:val="uz-Cyrl-UZ"/>
        </w:rPr>
        <w:t>Сув таъминоти ва канализация объекти жойлашган жой бир текисликда бўлган рельефдан иборат бўлиб, шимолий ғарб томонга нисбатан нишабликка эга.</w:t>
      </w:r>
    </w:p>
    <w:p w:rsidR="003001C6" w:rsidRPr="003001C6" w:rsidRDefault="003001C6" w:rsidP="003001C6">
      <w:pPr>
        <w:spacing w:line="360" w:lineRule="auto"/>
        <w:ind w:firstLine="1134"/>
        <w:rPr>
          <w:color w:val="000000"/>
          <w:sz w:val="28"/>
          <w:szCs w:val="28"/>
          <w:lang w:val="uz-Cyrl-UZ"/>
        </w:rPr>
      </w:pPr>
      <w:r w:rsidRPr="003001C6">
        <w:rPr>
          <w:color w:val="000000"/>
          <w:sz w:val="28"/>
          <w:szCs w:val="28"/>
          <w:lang w:val="uz-Cyrl-UZ"/>
        </w:rPr>
        <w:lastRenderedPageBreak/>
        <w:t>Лойиҳа қилинаётган турар жой биноси қуриладиган жойнинг геологик тузилиши жуда мураккаб кўринишга эга бўлиб, иншоотлар қурилиши учун меъёрий босим аллювиал қумларга 4 кг/см</w:t>
      </w:r>
      <w:r w:rsidRPr="003001C6">
        <w:rPr>
          <w:color w:val="000000"/>
          <w:sz w:val="28"/>
          <w:szCs w:val="28"/>
          <w:vertAlign w:val="superscript"/>
          <w:lang w:val="uz-Cyrl-UZ"/>
        </w:rPr>
        <w:t>2</w:t>
      </w:r>
      <w:r w:rsidRPr="003001C6">
        <w:rPr>
          <w:color w:val="000000"/>
          <w:sz w:val="28"/>
          <w:szCs w:val="28"/>
          <w:lang w:val="uz-Cyrl-UZ"/>
        </w:rPr>
        <w:t xml:space="preserve"> ва соз тупроқ учун 2.1 кг/см </w:t>
      </w:r>
      <w:smartTag w:uri="urn:schemas-microsoft-com:office:smarttags" w:element="metricconverter">
        <w:smartTagPr>
          <w:attr w:name="ProductID" w:val="2 га"/>
        </w:smartTagPr>
        <w:r w:rsidRPr="003001C6">
          <w:rPr>
            <w:color w:val="000000"/>
            <w:sz w:val="28"/>
            <w:szCs w:val="28"/>
            <w:vertAlign w:val="superscript"/>
            <w:lang w:val="uz-Cyrl-UZ"/>
          </w:rPr>
          <w:t>2</w:t>
        </w:r>
        <w:r w:rsidRPr="003001C6">
          <w:rPr>
            <w:color w:val="000000"/>
            <w:sz w:val="28"/>
            <w:szCs w:val="28"/>
            <w:lang w:val="uz-Cyrl-UZ"/>
          </w:rPr>
          <w:t xml:space="preserve"> га</w:t>
        </w:r>
      </w:smartTag>
      <w:r w:rsidRPr="003001C6">
        <w:rPr>
          <w:color w:val="000000"/>
          <w:sz w:val="28"/>
          <w:szCs w:val="28"/>
          <w:lang w:val="uz-Cyrl-UZ"/>
        </w:rPr>
        <w:t xml:space="preserve"> тенг бўлади. </w:t>
      </w:r>
    </w:p>
    <w:p w:rsidR="003001C6" w:rsidRPr="003001C6" w:rsidRDefault="003001C6" w:rsidP="003001C6">
      <w:pPr>
        <w:spacing w:line="360" w:lineRule="auto"/>
        <w:ind w:firstLine="1134"/>
        <w:rPr>
          <w:color w:val="000000"/>
          <w:sz w:val="28"/>
          <w:szCs w:val="28"/>
          <w:lang w:val="uz-Cyrl-UZ"/>
        </w:rPr>
      </w:pPr>
      <w:r w:rsidRPr="003001C6">
        <w:rPr>
          <w:color w:val="000000"/>
          <w:sz w:val="28"/>
          <w:szCs w:val="28"/>
          <w:lang w:val="uz-Cyrl-UZ"/>
        </w:rPr>
        <w:t xml:space="preserve">Жойнинг мураккаб геологик тузилиши турли геологик шароитлардан келиб чиқади. </w:t>
      </w:r>
    </w:p>
    <w:p w:rsidR="003001C6" w:rsidRPr="003001C6" w:rsidRDefault="003001C6" w:rsidP="00E7339A">
      <w:pPr>
        <w:spacing w:line="360" w:lineRule="auto"/>
        <w:ind w:firstLine="1134"/>
        <w:jc w:val="both"/>
        <w:rPr>
          <w:color w:val="000000"/>
          <w:sz w:val="28"/>
          <w:szCs w:val="28"/>
        </w:rPr>
      </w:pPr>
      <w:r w:rsidRPr="003001C6">
        <w:rPr>
          <w:color w:val="000000"/>
          <w:sz w:val="28"/>
          <w:szCs w:val="28"/>
        </w:rPr>
        <w:t xml:space="preserve">Турар жой биноси қуриладиган жойда ер ости сувларининг  чуқурлиги </w:t>
      </w:r>
      <w:smartTag w:uri="urn:schemas-microsoft-com:office:smarttags" w:element="metricconverter">
        <w:smartTagPr>
          <w:attr w:name="ProductID" w:val="3 м"/>
        </w:smartTagPr>
        <w:r w:rsidRPr="003001C6">
          <w:rPr>
            <w:color w:val="000000"/>
            <w:sz w:val="28"/>
            <w:szCs w:val="28"/>
          </w:rPr>
          <w:t>3 м</w:t>
        </w:r>
      </w:smartTag>
      <w:r w:rsidRPr="003001C6">
        <w:rPr>
          <w:color w:val="000000"/>
          <w:sz w:val="28"/>
          <w:szCs w:val="28"/>
        </w:rPr>
        <w:t xml:space="preserve"> ни ташкил қилади. Ер ости сувлари бироз қаттиқликка эга бўлиб, темир бетон конструкциялари учун агрессив эмас. </w:t>
      </w:r>
    </w:p>
    <w:p w:rsidR="003001C6" w:rsidRPr="00E7339A" w:rsidRDefault="003001C6" w:rsidP="003001C6">
      <w:pPr>
        <w:jc w:val="center"/>
        <w:rPr>
          <w:sz w:val="28"/>
          <w:szCs w:val="28"/>
        </w:rPr>
      </w:pPr>
      <w:r w:rsidRPr="00E7339A">
        <w:rPr>
          <w:sz w:val="28"/>
          <w:szCs w:val="28"/>
        </w:rPr>
        <w:t>Лойиҳа учун маълумотлар</w:t>
      </w:r>
    </w:p>
    <w:p w:rsidR="003001C6" w:rsidRPr="003001C6" w:rsidRDefault="003001C6" w:rsidP="003001C6">
      <w:pPr>
        <w:spacing w:line="360" w:lineRule="auto"/>
        <w:rPr>
          <w:sz w:val="28"/>
          <w:szCs w:val="28"/>
        </w:rPr>
      </w:pPr>
      <w:r w:rsidRPr="003001C6">
        <w:rPr>
          <w:sz w:val="28"/>
          <w:szCs w:val="28"/>
        </w:rPr>
        <w:t>Қаватлар сони – 5 та</w:t>
      </w:r>
    </w:p>
    <w:p w:rsidR="003001C6" w:rsidRPr="003001C6" w:rsidRDefault="003001C6" w:rsidP="003001C6">
      <w:pPr>
        <w:spacing w:line="360" w:lineRule="auto"/>
        <w:rPr>
          <w:sz w:val="28"/>
          <w:szCs w:val="28"/>
        </w:rPr>
      </w:pPr>
      <w:r w:rsidRPr="003001C6">
        <w:rPr>
          <w:sz w:val="28"/>
          <w:szCs w:val="28"/>
        </w:rPr>
        <w:t>Подезлар сони –6 та</w:t>
      </w:r>
    </w:p>
    <w:p w:rsidR="003001C6" w:rsidRPr="003001C6" w:rsidRDefault="003001C6" w:rsidP="003001C6">
      <w:pPr>
        <w:spacing w:line="360" w:lineRule="auto"/>
        <w:rPr>
          <w:sz w:val="28"/>
          <w:szCs w:val="28"/>
        </w:rPr>
      </w:pPr>
      <w:r w:rsidRPr="003001C6">
        <w:rPr>
          <w:sz w:val="28"/>
          <w:szCs w:val="28"/>
        </w:rPr>
        <w:t xml:space="preserve">Қаватлар баландлиги – </w:t>
      </w:r>
      <w:smartTag w:uri="urn:schemas-microsoft-com:office:smarttags" w:element="metricconverter">
        <w:smartTagPr>
          <w:attr w:name="ProductID" w:val="3.3 м"/>
        </w:smartTagPr>
        <w:r w:rsidRPr="003001C6">
          <w:rPr>
            <w:sz w:val="28"/>
            <w:szCs w:val="28"/>
          </w:rPr>
          <w:t>3.3 м</w:t>
        </w:r>
      </w:smartTag>
    </w:p>
    <w:p w:rsidR="003001C6" w:rsidRPr="003001C6" w:rsidRDefault="003001C6" w:rsidP="003001C6">
      <w:pPr>
        <w:spacing w:line="360" w:lineRule="auto"/>
        <w:rPr>
          <w:sz w:val="28"/>
          <w:szCs w:val="28"/>
        </w:rPr>
      </w:pPr>
      <w:r w:rsidRPr="003001C6">
        <w:rPr>
          <w:sz w:val="28"/>
          <w:szCs w:val="28"/>
        </w:rPr>
        <w:t xml:space="preserve">Ертўла баландлиги – </w:t>
      </w:r>
      <w:smartTag w:uri="urn:schemas-microsoft-com:office:smarttags" w:element="metricconverter">
        <w:smartTagPr>
          <w:attr w:name="ProductID" w:val="3 м"/>
        </w:smartTagPr>
        <w:r w:rsidRPr="003001C6">
          <w:rPr>
            <w:sz w:val="28"/>
            <w:szCs w:val="28"/>
          </w:rPr>
          <w:t>3 м</w:t>
        </w:r>
      </w:smartTag>
    </w:p>
    <w:p w:rsidR="003001C6" w:rsidRPr="003001C6" w:rsidRDefault="003001C6" w:rsidP="003001C6">
      <w:pPr>
        <w:spacing w:line="360" w:lineRule="auto"/>
        <w:rPr>
          <w:sz w:val="28"/>
          <w:szCs w:val="28"/>
        </w:rPr>
      </w:pPr>
      <w:r w:rsidRPr="003001C6">
        <w:rPr>
          <w:sz w:val="28"/>
          <w:szCs w:val="28"/>
        </w:rPr>
        <w:t>Сув истеъмол меъёри - 230 л/сут</w:t>
      </w:r>
    </w:p>
    <w:p w:rsidR="003001C6" w:rsidRPr="003001C6" w:rsidRDefault="003001C6" w:rsidP="003001C6">
      <w:pPr>
        <w:spacing w:line="360" w:lineRule="auto"/>
        <w:rPr>
          <w:sz w:val="28"/>
          <w:szCs w:val="28"/>
        </w:rPr>
      </w:pPr>
      <w:r w:rsidRPr="003001C6">
        <w:rPr>
          <w:sz w:val="28"/>
          <w:szCs w:val="28"/>
        </w:rPr>
        <w:t xml:space="preserve">Биринчи қават полининг режаси сатҳига нисбатан баландлиги - </w:t>
      </w:r>
      <w:smartTag w:uri="urn:schemas-microsoft-com:office:smarttags" w:element="metricconverter">
        <w:smartTagPr>
          <w:attr w:name="ProductID" w:val="0.8 м"/>
        </w:smartTagPr>
        <w:r w:rsidRPr="003001C6">
          <w:rPr>
            <w:sz w:val="28"/>
            <w:szCs w:val="28"/>
          </w:rPr>
          <w:t>0.8 м</w:t>
        </w:r>
      </w:smartTag>
    </w:p>
    <w:p w:rsidR="003001C6" w:rsidRPr="003001C6" w:rsidRDefault="003001C6" w:rsidP="003001C6">
      <w:pPr>
        <w:spacing w:line="360" w:lineRule="auto"/>
        <w:rPr>
          <w:sz w:val="28"/>
          <w:szCs w:val="28"/>
        </w:rPr>
      </w:pPr>
      <w:r w:rsidRPr="003001C6">
        <w:rPr>
          <w:sz w:val="28"/>
          <w:szCs w:val="28"/>
        </w:rPr>
        <w:t xml:space="preserve">Ернинг музлаш чуқурлиги -  </w:t>
      </w:r>
      <w:smartTag w:uri="urn:schemas-microsoft-com:office:smarttags" w:element="metricconverter">
        <w:smartTagPr>
          <w:attr w:name="ProductID" w:val="0.9 м"/>
        </w:smartTagPr>
        <w:r w:rsidRPr="003001C6">
          <w:rPr>
            <w:sz w:val="28"/>
            <w:szCs w:val="28"/>
          </w:rPr>
          <w:t>0.9 м</w:t>
        </w:r>
      </w:smartTag>
    </w:p>
    <w:p w:rsidR="003001C6" w:rsidRPr="003001C6" w:rsidRDefault="003001C6" w:rsidP="003001C6">
      <w:pPr>
        <w:spacing w:line="360" w:lineRule="auto"/>
        <w:rPr>
          <w:sz w:val="28"/>
          <w:szCs w:val="28"/>
        </w:rPr>
      </w:pPr>
      <w:r w:rsidRPr="003001C6">
        <w:rPr>
          <w:sz w:val="28"/>
          <w:szCs w:val="28"/>
        </w:rPr>
        <w:t>Квартираларда яшовчиларнинг ўртача зичлиги – 4 киши/квартира</w:t>
      </w:r>
    </w:p>
    <w:p w:rsidR="003001C6" w:rsidRPr="003001C6" w:rsidRDefault="003001C6" w:rsidP="003001C6">
      <w:pPr>
        <w:spacing w:line="360" w:lineRule="auto"/>
        <w:rPr>
          <w:sz w:val="28"/>
          <w:szCs w:val="28"/>
        </w:rPr>
      </w:pPr>
      <w:r w:rsidRPr="003001C6">
        <w:rPr>
          <w:sz w:val="28"/>
          <w:szCs w:val="28"/>
        </w:rPr>
        <w:t>Шаҳар сув тармоғининг кўрсатгичлари:</w:t>
      </w:r>
    </w:p>
    <w:p w:rsidR="003001C6" w:rsidRPr="003001C6" w:rsidRDefault="003001C6" w:rsidP="003001C6">
      <w:pPr>
        <w:spacing w:line="360" w:lineRule="auto"/>
        <w:rPr>
          <w:sz w:val="28"/>
          <w:szCs w:val="28"/>
        </w:rPr>
      </w:pPr>
      <w:r w:rsidRPr="003001C6">
        <w:rPr>
          <w:sz w:val="28"/>
          <w:szCs w:val="28"/>
        </w:rPr>
        <w:t xml:space="preserve">а. Босими - </w:t>
      </w:r>
      <w:smartTag w:uri="urn:schemas-microsoft-com:office:smarttags" w:element="metricconverter">
        <w:smartTagPr>
          <w:attr w:name="ProductID" w:val="20.0 м"/>
        </w:smartTagPr>
        <w:r w:rsidRPr="003001C6">
          <w:rPr>
            <w:sz w:val="28"/>
            <w:szCs w:val="28"/>
          </w:rPr>
          <w:t>20.0 м</w:t>
        </w:r>
      </w:smartTag>
      <w:r w:rsidRPr="003001C6">
        <w:rPr>
          <w:sz w:val="28"/>
          <w:szCs w:val="28"/>
        </w:rPr>
        <w:t xml:space="preserve"> сув устуни </w:t>
      </w:r>
    </w:p>
    <w:p w:rsidR="003001C6" w:rsidRPr="003001C6" w:rsidRDefault="003001C6" w:rsidP="003001C6">
      <w:pPr>
        <w:spacing w:line="360" w:lineRule="auto"/>
        <w:rPr>
          <w:sz w:val="28"/>
          <w:szCs w:val="28"/>
        </w:rPr>
      </w:pPr>
      <w:r w:rsidRPr="003001C6">
        <w:rPr>
          <w:sz w:val="28"/>
          <w:szCs w:val="28"/>
        </w:rPr>
        <w:t xml:space="preserve">б. Ётқизилган чуқурлиги - </w:t>
      </w:r>
      <w:smartTag w:uri="urn:schemas-microsoft-com:office:smarttags" w:element="metricconverter">
        <w:smartTagPr>
          <w:attr w:name="ProductID" w:val="1 м"/>
        </w:smartTagPr>
        <w:r w:rsidRPr="003001C6">
          <w:rPr>
            <w:sz w:val="28"/>
            <w:szCs w:val="28"/>
          </w:rPr>
          <w:t>1 м</w:t>
        </w:r>
      </w:smartTag>
    </w:p>
    <w:p w:rsidR="003001C6" w:rsidRPr="003001C6" w:rsidRDefault="003001C6" w:rsidP="003001C6">
      <w:pPr>
        <w:spacing w:line="360" w:lineRule="auto"/>
        <w:rPr>
          <w:sz w:val="28"/>
          <w:szCs w:val="28"/>
        </w:rPr>
      </w:pPr>
      <w:r w:rsidRPr="003001C6">
        <w:rPr>
          <w:sz w:val="28"/>
          <w:szCs w:val="28"/>
        </w:rPr>
        <w:t xml:space="preserve">в. Диаметри </w:t>
      </w:r>
      <w:smartTag w:uri="urn:schemas-microsoft-com:office:smarttags" w:element="metricconverter">
        <w:smartTagPr>
          <w:attr w:name="ProductID" w:val="-500 мм"/>
        </w:smartTagPr>
        <w:r w:rsidRPr="003001C6">
          <w:rPr>
            <w:sz w:val="28"/>
            <w:szCs w:val="28"/>
          </w:rPr>
          <w:t>-500 мм</w:t>
        </w:r>
      </w:smartTag>
    </w:p>
    <w:p w:rsidR="003001C6" w:rsidRPr="003001C6" w:rsidRDefault="003001C6" w:rsidP="003001C6">
      <w:pPr>
        <w:spacing w:line="360" w:lineRule="auto"/>
        <w:rPr>
          <w:sz w:val="28"/>
          <w:szCs w:val="28"/>
        </w:rPr>
      </w:pPr>
      <w:r w:rsidRPr="003001C6">
        <w:rPr>
          <w:sz w:val="28"/>
          <w:szCs w:val="28"/>
        </w:rPr>
        <w:t xml:space="preserve">г. Материали – ичи руҳланган пўлат </w:t>
      </w:r>
    </w:p>
    <w:p w:rsidR="003001C6" w:rsidRPr="003001C6" w:rsidRDefault="003001C6" w:rsidP="003001C6">
      <w:pPr>
        <w:spacing w:line="360" w:lineRule="auto"/>
        <w:rPr>
          <w:sz w:val="28"/>
          <w:szCs w:val="28"/>
        </w:rPr>
      </w:pPr>
      <w:r w:rsidRPr="003001C6">
        <w:rPr>
          <w:sz w:val="28"/>
          <w:szCs w:val="28"/>
        </w:rPr>
        <w:t>д. Тури умумий мақсадга мўлжалланган</w:t>
      </w:r>
    </w:p>
    <w:p w:rsidR="003001C6" w:rsidRPr="003001C6" w:rsidRDefault="003001C6" w:rsidP="003001C6">
      <w:pPr>
        <w:spacing w:line="360" w:lineRule="auto"/>
        <w:rPr>
          <w:sz w:val="28"/>
          <w:szCs w:val="28"/>
        </w:rPr>
      </w:pPr>
      <w:r w:rsidRPr="003001C6">
        <w:rPr>
          <w:sz w:val="28"/>
          <w:szCs w:val="28"/>
        </w:rPr>
        <w:t xml:space="preserve">      Қўшни уйлар квартиралар сони </w:t>
      </w:r>
    </w:p>
    <w:p w:rsidR="003001C6" w:rsidRPr="003001C6" w:rsidRDefault="003001C6" w:rsidP="003001C6">
      <w:pPr>
        <w:spacing w:line="360" w:lineRule="auto"/>
        <w:rPr>
          <w:sz w:val="28"/>
          <w:szCs w:val="28"/>
        </w:rPr>
      </w:pPr>
      <w:r w:rsidRPr="003001C6">
        <w:rPr>
          <w:sz w:val="28"/>
          <w:szCs w:val="28"/>
        </w:rPr>
        <w:t>№ 1 – 7 қаватли турар жой биноси</w:t>
      </w:r>
    </w:p>
    <w:p w:rsidR="003001C6" w:rsidRPr="003001C6" w:rsidRDefault="003001C6" w:rsidP="003001C6">
      <w:pPr>
        <w:spacing w:line="360" w:lineRule="auto"/>
        <w:rPr>
          <w:sz w:val="28"/>
          <w:szCs w:val="28"/>
        </w:rPr>
      </w:pPr>
      <w:r w:rsidRPr="003001C6">
        <w:rPr>
          <w:sz w:val="28"/>
          <w:szCs w:val="28"/>
        </w:rPr>
        <w:t xml:space="preserve">№ 2 – 4 қаватли турар жой биноси </w:t>
      </w:r>
    </w:p>
    <w:p w:rsidR="003001C6" w:rsidRPr="003001C6" w:rsidRDefault="003001C6" w:rsidP="003001C6">
      <w:pPr>
        <w:spacing w:line="360" w:lineRule="auto"/>
        <w:rPr>
          <w:sz w:val="28"/>
          <w:szCs w:val="28"/>
        </w:rPr>
      </w:pPr>
      <w:r w:rsidRPr="003001C6">
        <w:rPr>
          <w:sz w:val="28"/>
          <w:szCs w:val="28"/>
        </w:rPr>
        <w:t>№ 3 – 7 каватли турар жой биноси</w:t>
      </w:r>
    </w:p>
    <w:p w:rsidR="003001C6" w:rsidRPr="003001C6" w:rsidRDefault="003001C6" w:rsidP="003001C6">
      <w:pPr>
        <w:spacing w:line="360" w:lineRule="auto"/>
        <w:rPr>
          <w:sz w:val="28"/>
          <w:szCs w:val="28"/>
        </w:rPr>
      </w:pPr>
      <w:r w:rsidRPr="003001C6">
        <w:rPr>
          <w:sz w:val="28"/>
          <w:szCs w:val="28"/>
        </w:rPr>
        <w:t>№ 4 – 7 қаватли турар жой биноси</w:t>
      </w:r>
    </w:p>
    <w:p w:rsidR="003001C6" w:rsidRPr="003001C6" w:rsidRDefault="00E7339A" w:rsidP="003001C6">
      <w:pPr>
        <w:spacing w:line="360" w:lineRule="auto"/>
        <w:rPr>
          <w:sz w:val="28"/>
          <w:szCs w:val="28"/>
        </w:rPr>
      </w:pPr>
      <w:r w:rsidRPr="003001C6">
        <w:rPr>
          <w:sz w:val="28"/>
          <w:szCs w:val="28"/>
        </w:rPr>
        <w:t xml:space="preserve">Лойиҳа </w:t>
      </w:r>
      <w:r w:rsidR="003001C6" w:rsidRPr="003001C6">
        <w:rPr>
          <w:sz w:val="28"/>
          <w:szCs w:val="28"/>
        </w:rPr>
        <w:t>Фарғона шаҳри учун.</w:t>
      </w:r>
    </w:p>
    <w:p w:rsidR="003001C6" w:rsidRPr="003001C6" w:rsidRDefault="003001C6" w:rsidP="00E7339A">
      <w:pPr>
        <w:spacing w:line="360" w:lineRule="auto"/>
        <w:jc w:val="both"/>
        <w:rPr>
          <w:sz w:val="28"/>
          <w:szCs w:val="28"/>
        </w:rPr>
      </w:pPr>
      <w:r w:rsidRPr="003001C6">
        <w:rPr>
          <w:sz w:val="28"/>
          <w:szCs w:val="28"/>
        </w:rPr>
        <w:lastRenderedPageBreak/>
        <w:t xml:space="preserve">Ер ости сувлари – </w:t>
      </w:r>
      <w:smartTag w:uri="urn:schemas-microsoft-com:office:smarttags" w:element="metricconverter">
        <w:smartTagPr>
          <w:attr w:name="ProductID" w:val="3 м"/>
        </w:smartTagPr>
        <w:r w:rsidRPr="003001C6">
          <w:rPr>
            <w:sz w:val="28"/>
            <w:szCs w:val="28"/>
          </w:rPr>
          <w:t>3 м</w:t>
        </w:r>
      </w:smartTag>
      <w:r w:rsidRPr="003001C6">
        <w:rPr>
          <w:sz w:val="28"/>
          <w:szCs w:val="28"/>
        </w:rPr>
        <w:t xml:space="preserve"> чуқу</w:t>
      </w:r>
      <w:r w:rsidR="00E7339A">
        <w:rPr>
          <w:sz w:val="28"/>
          <w:szCs w:val="28"/>
        </w:rPr>
        <w:t>рликда жойлашган пўлат ва темир</w:t>
      </w:r>
      <w:r w:rsidRPr="003001C6">
        <w:rPr>
          <w:sz w:val="28"/>
          <w:szCs w:val="28"/>
        </w:rPr>
        <w:t xml:space="preserve">бетонга агрессив таъсир қилмайди. </w:t>
      </w:r>
    </w:p>
    <w:p w:rsidR="003001C6" w:rsidRPr="003001C6" w:rsidRDefault="003001C6" w:rsidP="00E7339A">
      <w:pPr>
        <w:spacing w:line="360" w:lineRule="auto"/>
        <w:jc w:val="both"/>
        <w:rPr>
          <w:sz w:val="28"/>
          <w:szCs w:val="28"/>
        </w:rPr>
      </w:pPr>
      <w:r w:rsidRPr="003001C6">
        <w:rPr>
          <w:sz w:val="28"/>
          <w:szCs w:val="28"/>
        </w:rPr>
        <w:t xml:space="preserve">Иссиқ сув ташқарида қозонханадан ўзини-ўзи таъминлайди.  </w:t>
      </w:r>
    </w:p>
    <w:p w:rsidR="003001C6" w:rsidRPr="003001C6" w:rsidRDefault="003001C6" w:rsidP="00E7339A">
      <w:pPr>
        <w:spacing w:line="360" w:lineRule="auto"/>
        <w:jc w:val="both"/>
        <w:rPr>
          <w:sz w:val="28"/>
          <w:szCs w:val="28"/>
        </w:rPr>
      </w:pPr>
      <w:r w:rsidRPr="003001C6">
        <w:rPr>
          <w:sz w:val="28"/>
          <w:szCs w:val="28"/>
        </w:rPr>
        <w:t>Бино атрофида суғориладиган майдон : 99.6 *2*10=1992 м</w:t>
      </w:r>
      <w:r w:rsidRPr="003001C6">
        <w:rPr>
          <w:sz w:val="28"/>
          <w:szCs w:val="28"/>
          <w:vertAlign w:val="superscript"/>
        </w:rPr>
        <w:t>2</w:t>
      </w:r>
      <w:r w:rsidRPr="003001C6">
        <w:rPr>
          <w:sz w:val="28"/>
          <w:szCs w:val="28"/>
        </w:rPr>
        <w:t xml:space="preserve"> яъни бинонинг </w:t>
      </w:r>
      <w:smartTag w:uri="urn:schemas-microsoft-com:office:smarttags" w:element="metricconverter">
        <w:smartTagPr>
          <w:attr w:name="ProductID" w:val="10 метр"/>
        </w:smartTagPr>
        <w:r w:rsidRPr="003001C6">
          <w:rPr>
            <w:sz w:val="28"/>
            <w:szCs w:val="28"/>
          </w:rPr>
          <w:t>10 метр</w:t>
        </w:r>
      </w:smartTag>
      <w:r w:rsidRPr="003001C6">
        <w:rPr>
          <w:sz w:val="28"/>
          <w:szCs w:val="28"/>
        </w:rPr>
        <w:t xml:space="preserve"> кенгликдаги чор атрофи суғорилади.</w:t>
      </w:r>
    </w:p>
    <w:p w:rsidR="003001C6" w:rsidRPr="003001C6" w:rsidRDefault="003001C6" w:rsidP="00E7339A">
      <w:pPr>
        <w:spacing w:line="360" w:lineRule="auto"/>
        <w:jc w:val="both"/>
        <w:rPr>
          <w:sz w:val="28"/>
          <w:szCs w:val="28"/>
        </w:rPr>
      </w:pPr>
      <w:r w:rsidRPr="003001C6">
        <w:rPr>
          <w:sz w:val="28"/>
          <w:szCs w:val="28"/>
        </w:rPr>
        <w:t>Бир суткадаги суғоришлар сони – 2 мартага тенг.</w:t>
      </w:r>
    </w:p>
    <w:p w:rsidR="003001C6" w:rsidRPr="003001C6" w:rsidRDefault="003001C6" w:rsidP="00E7339A">
      <w:pPr>
        <w:spacing w:line="360" w:lineRule="auto"/>
        <w:jc w:val="both"/>
        <w:rPr>
          <w:sz w:val="28"/>
          <w:szCs w:val="28"/>
        </w:rPr>
      </w:pPr>
      <w:r w:rsidRPr="003001C6">
        <w:rPr>
          <w:sz w:val="28"/>
          <w:szCs w:val="28"/>
        </w:rPr>
        <w:t>Суғориладиган майдонлар асосан гулзорлардан иборат.</w:t>
      </w:r>
    </w:p>
    <w:p w:rsidR="003001C6" w:rsidRPr="003001C6" w:rsidRDefault="003001C6" w:rsidP="00E7339A">
      <w:pPr>
        <w:spacing w:line="360" w:lineRule="auto"/>
        <w:jc w:val="both"/>
        <w:rPr>
          <w:sz w:val="28"/>
          <w:szCs w:val="28"/>
        </w:rPr>
      </w:pPr>
      <w:r w:rsidRPr="003001C6">
        <w:rPr>
          <w:sz w:val="28"/>
          <w:szCs w:val="28"/>
        </w:rPr>
        <w:t>Томнинг тури – чордоқли</w:t>
      </w:r>
    </w:p>
    <w:p w:rsidR="00D46BE8" w:rsidRPr="000C3B12" w:rsidRDefault="00D46BE8" w:rsidP="003001C6">
      <w:pPr>
        <w:spacing w:line="360" w:lineRule="auto"/>
        <w:ind w:firstLine="1134"/>
        <w:jc w:val="both"/>
        <w:rPr>
          <w:color w:val="000000"/>
          <w:sz w:val="28"/>
          <w:szCs w:val="28"/>
          <w:lang w:val="uz-Cyrl-UZ"/>
        </w:rPr>
      </w:pPr>
      <w:r w:rsidRPr="000C3B12">
        <w:rPr>
          <w:color w:val="000000"/>
          <w:sz w:val="28"/>
          <w:szCs w:val="28"/>
          <w:lang w:val="uz-Cyrl-UZ"/>
        </w:rPr>
        <w:t>Бино учун сув пастдан тарқа</w:t>
      </w:r>
      <w:r w:rsidR="00D5476F">
        <w:rPr>
          <w:color w:val="000000"/>
          <w:sz w:val="28"/>
          <w:szCs w:val="28"/>
          <w:lang w:val="uz-Cyrl-UZ"/>
        </w:rPr>
        <w:t>тилган</w:t>
      </w:r>
      <w:r w:rsidRPr="000C3B12">
        <w:rPr>
          <w:color w:val="000000"/>
          <w:sz w:val="28"/>
          <w:szCs w:val="28"/>
          <w:lang w:val="uz-Cyrl-UZ"/>
        </w:rPr>
        <w:t xml:space="preserve"> боши берк схема қабул қилинди. Насос – кучайти</w:t>
      </w:r>
      <w:r w:rsidR="00A45045">
        <w:rPr>
          <w:color w:val="000000"/>
          <w:sz w:val="28"/>
          <w:szCs w:val="28"/>
          <w:lang w:val="uz-Cyrl-UZ"/>
        </w:rPr>
        <w:t>риш ва босимли сув баклари лойиҳ</w:t>
      </w:r>
      <w:r w:rsidRPr="000C3B12">
        <w:rPr>
          <w:color w:val="000000"/>
          <w:sz w:val="28"/>
          <w:szCs w:val="28"/>
          <w:lang w:val="uz-Cyrl-UZ"/>
        </w:rPr>
        <w:t xml:space="preserve">а қилинмаган. </w:t>
      </w:r>
    </w:p>
    <w:p w:rsidR="00D46BE8" w:rsidRPr="000C3B12" w:rsidRDefault="00D46BE8" w:rsidP="003001C6">
      <w:pPr>
        <w:spacing w:line="360" w:lineRule="auto"/>
        <w:ind w:firstLine="1134"/>
        <w:jc w:val="both"/>
        <w:rPr>
          <w:color w:val="000000"/>
          <w:sz w:val="28"/>
          <w:szCs w:val="28"/>
          <w:lang w:val="uz-Cyrl-UZ"/>
        </w:rPr>
      </w:pPr>
      <w:r w:rsidRPr="000C3B12">
        <w:rPr>
          <w:color w:val="000000"/>
          <w:sz w:val="28"/>
          <w:szCs w:val="28"/>
          <w:lang w:val="uz-Cyrl-UZ"/>
        </w:rPr>
        <w:t xml:space="preserve">Бинога </w:t>
      </w:r>
      <w:r>
        <w:rPr>
          <w:color w:val="000000"/>
          <w:sz w:val="28"/>
          <w:szCs w:val="28"/>
          <w:lang w:val="uz-Cyrl-UZ"/>
        </w:rPr>
        <w:t>сув тармоғи</w:t>
      </w:r>
      <w:r w:rsidRPr="000C3B12">
        <w:rPr>
          <w:color w:val="000000"/>
          <w:sz w:val="28"/>
          <w:szCs w:val="28"/>
          <w:lang w:val="uz-Cyrl-UZ"/>
        </w:rPr>
        <w:t xml:space="preserve">нинг кириш қисмининг максимал чуқурлиги қуйидагича топилади. </w:t>
      </w:r>
    </w:p>
    <w:p w:rsidR="00D46BE8" w:rsidRDefault="00D46BE8" w:rsidP="00D46BE8">
      <w:pPr>
        <w:spacing w:line="360" w:lineRule="auto"/>
        <w:ind w:firstLine="709"/>
        <w:jc w:val="right"/>
        <w:rPr>
          <w:color w:val="000000"/>
          <w:sz w:val="28"/>
          <w:szCs w:val="28"/>
          <w:lang w:val="uz-Cyrl-UZ"/>
        </w:rPr>
      </w:pPr>
      <w:r w:rsidRPr="000C3B12">
        <w:rPr>
          <w:color w:val="000000"/>
          <w:sz w:val="28"/>
          <w:szCs w:val="28"/>
          <w:lang w:val="uz-Cyrl-UZ"/>
        </w:rPr>
        <w:t>h=h</w:t>
      </w:r>
      <w:r w:rsidRPr="000C3B12">
        <w:rPr>
          <w:color w:val="000000"/>
          <w:sz w:val="28"/>
          <w:szCs w:val="28"/>
          <w:vertAlign w:val="subscript"/>
          <w:lang w:val="uz-Cyrl-UZ"/>
        </w:rPr>
        <w:t>муз</w:t>
      </w:r>
      <w:r>
        <w:rPr>
          <w:color w:val="000000"/>
          <w:sz w:val="28"/>
          <w:szCs w:val="28"/>
          <w:lang w:val="uz-Cyrl-UZ"/>
        </w:rPr>
        <w:t>+0,5+dt,   м</w:t>
      </w: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t>(1)</w:t>
      </w:r>
    </w:p>
    <w:p w:rsidR="00D46BE8" w:rsidRPr="000C3B12" w:rsidRDefault="00D46BE8" w:rsidP="00D46BE8">
      <w:pPr>
        <w:spacing w:line="360" w:lineRule="auto"/>
        <w:jc w:val="both"/>
        <w:rPr>
          <w:color w:val="000000"/>
          <w:sz w:val="28"/>
          <w:szCs w:val="28"/>
          <w:lang w:val="uz-Cyrl-UZ"/>
        </w:rPr>
      </w:pPr>
      <w:r>
        <w:rPr>
          <w:color w:val="000000"/>
          <w:sz w:val="28"/>
          <w:szCs w:val="28"/>
          <w:lang w:val="uz-Cyrl-UZ"/>
        </w:rPr>
        <w:t>б</w:t>
      </w:r>
      <w:r w:rsidRPr="000C3B12">
        <w:rPr>
          <w:color w:val="000000"/>
          <w:sz w:val="28"/>
          <w:szCs w:val="28"/>
          <w:lang w:val="uz-Cyrl-UZ"/>
        </w:rPr>
        <w:t>у ерда, h</w:t>
      </w:r>
      <w:r w:rsidRPr="000C3B12">
        <w:rPr>
          <w:color w:val="000000"/>
          <w:sz w:val="28"/>
          <w:szCs w:val="28"/>
          <w:vertAlign w:val="subscript"/>
          <w:lang w:val="uz-Cyrl-UZ"/>
        </w:rPr>
        <w:t xml:space="preserve">муз </w:t>
      </w:r>
      <w:r w:rsidRPr="000C3B12">
        <w:rPr>
          <w:color w:val="000000"/>
          <w:sz w:val="28"/>
          <w:szCs w:val="28"/>
          <w:lang w:val="uz-Cyrl-UZ"/>
        </w:rPr>
        <w:t xml:space="preserve">–ернинг музлаш чуқирлиги </w:t>
      </w:r>
    </w:p>
    <w:p w:rsidR="00D5476F" w:rsidRDefault="00D46BE8" w:rsidP="00D46BE8">
      <w:pPr>
        <w:spacing w:line="360" w:lineRule="auto"/>
        <w:jc w:val="both"/>
        <w:rPr>
          <w:color w:val="000000"/>
          <w:sz w:val="28"/>
          <w:szCs w:val="28"/>
          <w:lang w:val="uz-Cyrl-UZ"/>
        </w:rPr>
      </w:pPr>
      <w:r w:rsidRPr="000C3B12">
        <w:rPr>
          <w:color w:val="000000"/>
          <w:sz w:val="28"/>
          <w:szCs w:val="28"/>
          <w:lang w:val="uz-Cyrl-UZ"/>
        </w:rPr>
        <w:t>dт-</w:t>
      </w:r>
      <w:r>
        <w:rPr>
          <w:color w:val="000000"/>
          <w:sz w:val="28"/>
          <w:szCs w:val="28"/>
          <w:lang w:val="uz-Cyrl-UZ"/>
        </w:rPr>
        <w:t>сув тармоғи</w:t>
      </w:r>
      <w:r w:rsidRPr="000C3B12">
        <w:rPr>
          <w:color w:val="000000"/>
          <w:sz w:val="28"/>
          <w:szCs w:val="28"/>
          <w:lang w:val="uz-Cyrl-UZ"/>
        </w:rPr>
        <w:t xml:space="preserve"> қувурининг ташқи диаметри. </w:t>
      </w:r>
    </w:p>
    <w:p w:rsidR="00D46BE8" w:rsidRPr="000C3B12" w:rsidRDefault="00D46BE8" w:rsidP="00D5476F">
      <w:pPr>
        <w:spacing w:line="360" w:lineRule="auto"/>
        <w:ind w:firstLine="1134"/>
        <w:jc w:val="both"/>
        <w:rPr>
          <w:color w:val="000000"/>
          <w:sz w:val="28"/>
          <w:szCs w:val="28"/>
          <w:lang w:val="uz-Cyrl-UZ"/>
        </w:rPr>
      </w:pPr>
      <w:r w:rsidRPr="000C3B12">
        <w:rPr>
          <w:color w:val="000000"/>
          <w:sz w:val="28"/>
          <w:szCs w:val="28"/>
          <w:lang w:val="uz-Cyrl-UZ"/>
        </w:rPr>
        <w:t xml:space="preserve">Бинодаги оқава сувларни ташқи канализация тармоғига узатиш учун ички хўжалик канализация </w:t>
      </w:r>
      <w:r w:rsidR="00D5476F">
        <w:rPr>
          <w:color w:val="000000"/>
          <w:sz w:val="28"/>
          <w:szCs w:val="28"/>
          <w:lang w:val="uz-Cyrl-UZ"/>
        </w:rPr>
        <w:t xml:space="preserve">тизими </w:t>
      </w:r>
      <w:r w:rsidRPr="000C3B12">
        <w:rPr>
          <w:color w:val="000000"/>
          <w:sz w:val="28"/>
          <w:szCs w:val="28"/>
          <w:lang w:val="uz-Cyrl-UZ"/>
        </w:rPr>
        <w:t>л</w:t>
      </w:r>
      <w:r w:rsidR="00D5476F">
        <w:rPr>
          <w:color w:val="000000"/>
          <w:sz w:val="28"/>
          <w:szCs w:val="28"/>
          <w:lang w:val="uz-Cyrl-UZ"/>
        </w:rPr>
        <w:t>ойиҳа қилинган</w:t>
      </w:r>
      <w:r w:rsidRPr="000C3B12">
        <w:rPr>
          <w:color w:val="000000"/>
          <w:sz w:val="28"/>
          <w:szCs w:val="28"/>
          <w:lang w:val="uz-Cyrl-UZ"/>
        </w:rPr>
        <w:t>.</w:t>
      </w:r>
    </w:p>
    <w:p w:rsidR="00D92DCA" w:rsidRDefault="00D92DCA" w:rsidP="00D5476F">
      <w:pPr>
        <w:spacing w:line="360" w:lineRule="auto"/>
        <w:ind w:firstLine="851"/>
        <w:jc w:val="center"/>
        <w:rPr>
          <w:color w:val="000000"/>
          <w:sz w:val="28"/>
          <w:szCs w:val="28"/>
          <w:lang w:val="uz-Cyrl-UZ"/>
        </w:rPr>
      </w:pPr>
      <w:r w:rsidRPr="000C3B12">
        <w:rPr>
          <w:color w:val="000000"/>
          <w:sz w:val="28"/>
          <w:szCs w:val="28"/>
          <w:lang w:val="uz-Cyrl-UZ"/>
        </w:rPr>
        <w:t>h=h</w:t>
      </w:r>
      <w:r w:rsidRPr="000C3B12">
        <w:rPr>
          <w:color w:val="000000"/>
          <w:sz w:val="28"/>
          <w:szCs w:val="28"/>
          <w:vertAlign w:val="subscript"/>
          <w:lang w:val="uz-Cyrl-UZ"/>
        </w:rPr>
        <w:t>муз</w:t>
      </w:r>
      <w:r>
        <w:rPr>
          <w:color w:val="000000"/>
          <w:sz w:val="28"/>
          <w:szCs w:val="28"/>
          <w:lang w:val="uz-Cyrl-UZ"/>
        </w:rPr>
        <w:t>+0,5+dt</w:t>
      </w:r>
      <w:r w:rsidR="00A45045" w:rsidRPr="003E4D28">
        <w:rPr>
          <w:color w:val="000000"/>
          <w:sz w:val="28"/>
          <w:szCs w:val="28"/>
          <w:lang w:val="uz-Cyrl-UZ"/>
        </w:rPr>
        <w:t>= 0,6+0,5+0,5=1,6</w:t>
      </w:r>
      <w:r>
        <w:rPr>
          <w:color w:val="000000"/>
          <w:sz w:val="28"/>
          <w:szCs w:val="28"/>
          <w:lang w:val="uz-Cyrl-UZ"/>
        </w:rPr>
        <w:t xml:space="preserve">   м</w:t>
      </w:r>
    </w:p>
    <w:p w:rsidR="00D46BE8" w:rsidRPr="000C3B12" w:rsidRDefault="00D46BE8" w:rsidP="00D46BE8">
      <w:pPr>
        <w:spacing w:line="360" w:lineRule="auto"/>
        <w:ind w:firstLine="851"/>
        <w:jc w:val="both"/>
        <w:rPr>
          <w:color w:val="000000"/>
          <w:sz w:val="28"/>
          <w:szCs w:val="28"/>
          <w:lang w:val="uz-Cyrl-UZ"/>
        </w:rPr>
      </w:pPr>
      <w:r w:rsidRPr="000C3B12">
        <w:rPr>
          <w:color w:val="000000"/>
          <w:sz w:val="28"/>
          <w:szCs w:val="28"/>
          <w:lang w:val="uz-Cyrl-UZ"/>
        </w:rPr>
        <w:t>Томдаги ёғин – сочин сувлар очиқ навлар орқали ирргация тармоғига ташланади.</w:t>
      </w:r>
    </w:p>
    <w:p w:rsidR="00D46BE8" w:rsidRPr="000C3B12" w:rsidRDefault="00D46BE8" w:rsidP="00D46BE8">
      <w:pPr>
        <w:spacing w:line="360" w:lineRule="auto"/>
        <w:ind w:firstLine="1134"/>
        <w:jc w:val="both"/>
        <w:rPr>
          <w:color w:val="000000"/>
          <w:sz w:val="28"/>
          <w:szCs w:val="28"/>
          <w:lang w:val="uz-Cyrl-UZ"/>
        </w:rPr>
      </w:pPr>
      <w:r w:rsidRPr="00D5476F">
        <w:rPr>
          <w:color w:val="000000"/>
          <w:sz w:val="28"/>
          <w:szCs w:val="28"/>
          <w:lang w:val="uz-Cyrl-UZ"/>
        </w:rPr>
        <w:t>Санитария асбобининг ишлатилиш э</w:t>
      </w:r>
      <w:r w:rsidRPr="000C3B12">
        <w:rPr>
          <w:color w:val="000000"/>
          <w:sz w:val="28"/>
          <w:szCs w:val="28"/>
          <w:lang w:val="uz-Cyrl-UZ"/>
        </w:rPr>
        <w:t>ҳ</w:t>
      </w:r>
      <w:r>
        <w:rPr>
          <w:color w:val="000000"/>
          <w:sz w:val="28"/>
          <w:szCs w:val="28"/>
          <w:lang w:val="uz-Cyrl-UZ"/>
        </w:rPr>
        <w:t>т</w:t>
      </w:r>
      <w:r w:rsidRPr="000C3B12">
        <w:rPr>
          <w:color w:val="000000"/>
          <w:sz w:val="28"/>
          <w:szCs w:val="28"/>
          <w:lang w:val="uz-Cyrl-UZ"/>
        </w:rPr>
        <w:t>имол</w:t>
      </w:r>
      <w:r w:rsidR="007C7E88">
        <w:rPr>
          <w:color w:val="000000"/>
          <w:sz w:val="28"/>
          <w:szCs w:val="28"/>
          <w:lang w:val="uz-Cyrl-UZ"/>
        </w:rPr>
        <w:t>лиги</w:t>
      </w:r>
      <w:r w:rsidRPr="000C3B12">
        <w:rPr>
          <w:color w:val="000000"/>
          <w:sz w:val="28"/>
          <w:szCs w:val="28"/>
          <w:lang w:val="uz-Cyrl-UZ"/>
        </w:rPr>
        <w:t xml:space="preserve"> қуйидаги формула орқали </w:t>
      </w:r>
      <w:r w:rsidR="007C7E88">
        <w:rPr>
          <w:color w:val="000000"/>
          <w:sz w:val="28"/>
          <w:szCs w:val="28"/>
          <w:lang w:val="uz-Cyrl-UZ"/>
        </w:rPr>
        <w:t xml:space="preserve">ёки 1 жадвалдан </w:t>
      </w:r>
      <w:r w:rsidR="00D5476F">
        <w:rPr>
          <w:color w:val="000000"/>
          <w:sz w:val="28"/>
          <w:szCs w:val="28"/>
          <w:lang w:val="uz-Cyrl-UZ"/>
        </w:rPr>
        <w:t>аниқланади</w:t>
      </w:r>
      <w:r w:rsidRPr="000C3B12">
        <w:rPr>
          <w:color w:val="000000"/>
          <w:sz w:val="28"/>
          <w:szCs w:val="28"/>
          <w:lang w:val="uz-Cyrl-UZ"/>
        </w:rPr>
        <w:t>.</w:t>
      </w:r>
    </w:p>
    <w:p w:rsidR="00D46BE8" w:rsidRPr="000C3B12" w:rsidRDefault="00D46BE8" w:rsidP="00D46BE8">
      <w:pPr>
        <w:spacing w:line="360" w:lineRule="auto"/>
        <w:jc w:val="right"/>
        <w:rPr>
          <w:sz w:val="28"/>
          <w:szCs w:val="28"/>
          <w:lang w:val="uz-Cyrl-UZ"/>
        </w:rPr>
      </w:pPr>
      <m:oMath>
        <m:r>
          <m:rPr>
            <m:sty m:val="p"/>
          </m:rPr>
          <w:rPr>
            <w:rFonts w:ascii="Cambria Math"/>
            <w:sz w:val="28"/>
            <w:szCs w:val="28"/>
            <w:lang w:val="uz-Cyrl-UZ"/>
          </w:rPr>
          <m:t>P=</m:t>
        </m:r>
        <m:f>
          <m:fPr>
            <m:ctrlPr>
              <w:rPr>
                <w:rFonts w:ascii="Cambria Math" w:hAnsi="Cambria Math"/>
                <w:sz w:val="28"/>
                <w:szCs w:val="28"/>
                <w:lang w:val="uz-Cyrl-UZ"/>
              </w:rPr>
            </m:ctrlPr>
          </m:fPr>
          <m:num>
            <m:sSub>
              <m:sSubPr>
                <m:ctrlPr>
                  <w:rPr>
                    <w:rFonts w:ascii="Cambria Math" w:hAnsi="Cambria Math"/>
                    <w:sz w:val="28"/>
                    <w:szCs w:val="28"/>
                    <w:lang w:val="uz-Cyrl-UZ"/>
                  </w:rPr>
                </m:ctrlPr>
              </m:sSubPr>
              <m:e>
                <m:r>
                  <m:rPr>
                    <m:sty m:val="p"/>
                  </m:rPr>
                  <w:rPr>
                    <w:rFonts w:ascii="Cambria Math"/>
                    <w:sz w:val="28"/>
                    <w:szCs w:val="28"/>
                    <w:lang w:val="uz-Cyrl-UZ"/>
                  </w:rPr>
                  <m:t>Q</m:t>
                </m:r>
              </m:e>
              <m:sub>
                <m:r>
                  <m:rPr>
                    <m:sty m:val="p"/>
                  </m:rPr>
                  <w:rPr>
                    <w:sz w:val="28"/>
                    <w:szCs w:val="28"/>
                    <w:lang w:val="uz-Cyrl-UZ"/>
                  </w:rPr>
                  <m:t>соат</m:t>
                </m:r>
              </m:sub>
            </m:sSub>
            <m:r>
              <m:rPr>
                <m:sty m:val="p"/>
              </m:rPr>
              <w:rPr>
                <w:rFonts w:ascii="Cambria Math"/>
                <w:sz w:val="28"/>
                <w:szCs w:val="28"/>
                <w:lang w:val="uz-Cyrl-UZ"/>
              </w:rPr>
              <m:t>U</m:t>
            </m:r>
          </m:num>
          <m:den>
            <m:r>
              <m:rPr>
                <m:sty m:val="p"/>
              </m:rPr>
              <w:rPr>
                <w:rFonts w:ascii="Cambria Math"/>
                <w:sz w:val="28"/>
                <w:szCs w:val="28"/>
                <w:lang w:val="uz-Cyrl-UZ"/>
              </w:rPr>
              <m:t>3600</m:t>
            </m:r>
            <m:sSub>
              <m:sSubPr>
                <m:ctrlPr>
                  <w:rPr>
                    <w:rFonts w:ascii="Cambria Math" w:hAnsi="Cambria Math"/>
                    <w:sz w:val="28"/>
                    <w:szCs w:val="28"/>
                    <w:lang w:val="uz-Cyrl-UZ"/>
                  </w:rPr>
                </m:ctrlPr>
              </m:sSubPr>
              <m:e>
                <m:r>
                  <m:rPr>
                    <m:sty m:val="p"/>
                  </m:rPr>
                  <w:rPr>
                    <w:rFonts w:ascii="Cambria Math"/>
                    <w:sz w:val="28"/>
                    <w:szCs w:val="28"/>
                    <w:lang w:val="uz-Cyrl-UZ"/>
                  </w:rPr>
                  <m:t>q</m:t>
                </m:r>
              </m:e>
              <m:sub>
                <m:r>
                  <m:rPr>
                    <m:sty m:val="p"/>
                  </m:rPr>
                  <w:rPr>
                    <w:rFonts w:ascii="Cambria Math"/>
                    <w:sz w:val="28"/>
                    <w:szCs w:val="28"/>
                    <w:lang w:val="uz-Cyrl-UZ"/>
                  </w:rPr>
                  <m:t>0</m:t>
                </m:r>
              </m:sub>
            </m:sSub>
            <m:r>
              <m:rPr>
                <m:sty m:val="p"/>
              </m:rPr>
              <w:rPr>
                <w:rFonts w:ascii="Cambria Math"/>
                <w:sz w:val="28"/>
                <w:szCs w:val="28"/>
                <w:lang w:val="uz-Cyrl-UZ"/>
              </w:rPr>
              <m:t>N</m:t>
            </m:r>
          </m:den>
        </m:f>
      </m:oMath>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t>(2)</w:t>
      </w:r>
    </w:p>
    <w:p w:rsidR="00D46BE8" w:rsidRPr="000C3B12" w:rsidRDefault="00D46BE8" w:rsidP="002F4A97">
      <w:pPr>
        <w:spacing w:line="360" w:lineRule="auto"/>
        <w:jc w:val="both"/>
        <w:rPr>
          <w:sz w:val="28"/>
          <w:szCs w:val="28"/>
          <w:lang w:val="uz-Cyrl-UZ"/>
        </w:rPr>
      </w:pPr>
      <w:r w:rsidRPr="000C3B12">
        <w:rPr>
          <w:sz w:val="28"/>
          <w:szCs w:val="28"/>
          <w:lang w:val="uz-Cyrl-UZ"/>
        </w:rPr>
        <w:t>бу ерда: Q</w:t>
      </w:r>
      <w:r w:rsidRPr="000C3B12">
        <w:rPr>
          <w:sz w:val="28"/>
          <w:szCs w:val="28"/>
          <w:vertAlign w:val="subscript"/>
          <w:lang w:val="uz-Cyrl-UZ"/>
        </w:rPr>
        <w:t>соат</w:t>
      </w:r>
      <w:r w:rsidRPr="000C3B12">
        <w:rPr>
          <w:sz w:val="28"/>
          <w:szCs w:val="28"/>
          <w:lang w:val="uz-Cyrl-UZ"/>
        </w:rPr>
        <w:t xml:space="preserve"> – битта истеъмолчига тўғри келадиган сув сарфи меъёри, л/соат.</w:t>
      </w:r>
    </w:p>
    <w:p w:rsidR="00D46BE8" w:rsidRPr="000C3B12" w:rsidRDefault="00D46BE8" w:rsidP="002F4A97">
      <w:pPr>
        <w:spacing w:line="360" w:lineRule="auto"/>
        <w:jc w:val="both"/>
        <w:rPr>
          <w:sz w:val="28"/>
          <w:szCs w:val="28"/>
        </w:rPr>
      </w:pPr>
      <w:r w:rsidRPr="000C3B12">
        <w:rPr>
          <w:sz w:val="28"/>
          <w:szCs w:val="28"/>
          <w:lang w:val="en-US"/>
        </w:rPr>
        <w:t>U</w:t>
      </w:r>
      <w:r w:rsidRPr="000C3B12">
        <w:rPr>
          <w:sz w:val="28"/>
          <w:szCs w:val="28"/>
        </w:rPr>
        <w:t xml:space="preserve"> – бир хил турдаги умумий истеъмолчилар сони</w:t>
      </w:r>
    </w:p>
    <w:p w:rsidR="00D46BE8" w:rsidRDefault="00D46BE8" w:rsidP="002F4A97">
      <w:pPr>
        <w:spacing w:line="360" w:lineRule="auto"/>
        <w:jc w:val="both"/>
        <w:rPr>
          <w:sz w:val="28"/>
          <w:szCs w:val="28"/>
          <w:lang w:val="uz-Cyrl-UZ"/>
        </w:rPr>
      </w:pPr>
      <w:r w:rsidRPr="000C3B12">
        <w:rPr>
          <w:sz w:val="28"/>
          <w:szCs w:val="28"/>
          <w:lang w:val="en-US"/>
        </w:rPr>
        <w:t>N</w:t>
      </w:r>
      <w:r w:rsidRPr="000C3B12">
        <w:rPr>
          <w:sz w:val="28"/>
          <w:szCs w:val="28"/>
        </w:rPr>
        <w:t xml:space="preserve"> – жихозлар сони.</w:t>
      </w:r>
    </w:p>
    <w:p w:rsidR="007C7E88" w:rsidRDefault="007C7E88" w:rsidP="002F4A97">
      <w:pPr>
        <w:tabs>
          <w:tab w:val="left" w:pos="2006"/>
        </w:tabs>
        <w:spacing w:line="360" w:lineRule="auto"/>
        <w:ind w:firstLine="720"/>
        <w:jc w:val="both"/>
        <w:rPr>
          <w:bCs/>
          <w:sz w:val="28"/>
          <w:szCs w:val="28"/>
          <w:lang w:val="uz-Cyrl-UZ"/>
        </w:rPr>
      </w:pPr>
      <w:r w:rsidRPr="007C7E88">
        <w:rPr>
          <w:bCs/>
          <w:sz w:val="28"/>
          <w:szCs w:val="28"/>
          <w:lang w:val="uz-Cyrl-UZ"/>
        </w:rPr>
        <w:lastRenderedPageBreak/>
        <w:t>Ҳисоб натижаларини енгиллаштириш мақсадида жихоларнинг бир вақтда ишлаш эхтимоллигини жадвал ёрдамида аниқлаймиз</w:t>
      </w:r>
      <w:r>
        <w:rPr>
          <w:bCs/>
          <w:sz w:val="28"/>
          <w:szCs w:val="28"/>
          <w:lang w:val="uz-Cyrl-UZ"/>
        </w:rPr>
        <w:t xml:space="preserve">. Биз лойиҳалаётган бино учун унинг қиймати </w:t>
      </w:r>
      <w:r>
        <w:rPr>
          <w:bCs/>
          <w:sz w:val="28"/>
          <w:szCs w:val="28"/>
          <w:lang w:val="en-US"/>
        </w:rPr>
        <w:t>P</w:t>
      </w:r>
      <w:r w:rsidRPr="007C7E88">
        <w:rPr>
          <w:bCs/>
          <w:sz w:val="28"/>
          <w:szCs w:val="28"/>
        </w:rPr>
        <w:t>=0</w:t>
      </w:r>
      <w:r>
        <w:rPr>
          <w:bCs/>
          <w:sz w:val="28"/>
          <w:szCs w:val="28"/>
          <w:lang w:val="uz-Cyrl-UZ"/>
        </w:rPr>
        <w:t>,0145 ни ташкил этади.</w:t>
      </w:r>
    </w:p>
    <w:p w:rsidR="002F4A97" w:rsidRPr="005F32D2" w:rsidRDefault="002F4A97" w:rsidP="002F4A97">
      <w:pPr>
        <w:spacing w:line="360" w:lineRule="auto"/>
        <w:ind w:firstLine="851"/>
        <w:jc w:val="both"/>
        <w:rPr>
          <w:sz w:val="28"/>
          <w:szCs w:val="28"/>
        </w:rPr>
      </w:pPr>
      <w:r w:rsidRPr="005F32D2">
        <w:rPr>
          <w:sz w:val="28"/>
          <w:szCs w:val="28"/>
        </w:rPr>
        <w:t xml:space="preserve">Бир секунддаги </w:t>
      </w:r>
      <w:r w:rsidR="005B4AD0">
        <w:rPr>
          <w:sz w:val="28"/>
          <w:szCs w:val="28"/>
        </w:rPr>
        <w:t>ҳисоб</w:t>
      </w:r>
      <w:r>
        <w:rPr>
          <w:sz w:val="28"/>
          <w:szCs w:val="28"/>
          <w:lang w:val="uz-Cyrl-UZ"/>
        </w:rPr>
        <w:t>ий</w:t>
      </w:r>
      <w:r w:rsidRPr="005F32D2">
        <w:rPr>
          <w:sz w:val="28"/>
          <w:szCs w:val="28"/>
        </w:rPr>
        <w:t xml:space="preserve"> сув сарфи</w:t>
      </w:r>
      <w:r>
        <w:rPr>
          <w:sz w:val="28"/>
          <w:szCs w:val="28"/>
        </w:rPr>
        <w:t xml:space="preserve"> </w:t>
      </w:r>
      <w:r>
        <w:rPr>
          <w:sz w:val="28"/>
          <w:szCs w:val="28"/>
          <w:lang w:val="uz-Cyrl-UZ"/>
        </w:rPr>
        <w:t>қ</w:t>
      </w:r>
      <w:r w:rsidRPr="005F32D2">
        <w:rPr>
          <w:sz w:val="28"/>
          <w:szCs w:val="28"/>
        </w:rPr>
        <w:t xml:space="preserve">уйидаги формула </w:t>
      </w:r>
      <w:r>
        <w:rPr>
          <w:sz w:val="28"/>
          <w:szCs w:val="28"/>
        </w:rPr>
        <w:t>орқали</w:t>
      </w:r>
      <w:r w:rsidRPr="005F32D2">
        <w:rPr>
          <w:sz w:val="28"/>
          <w:szCs w:val="28"/>
        </w:rPr>
        <w:t xml:space="preserve">  </w:t>
      </w:r>
      <w:r w:rsidR="005B4AD0">
        <w:rPr>
          <w:sz w:val="28"/>
          <w:szCs w:val="28"/>
        </w:rPr>
        <w:t>ҳисоб</w:t>
      </w:r>
      <w:r w:rsidRPr="005F32D2">
        <w:rPr>
          <w:sz w:val="28"/>
          <w:szCs w:val="28"/>
        </w:rPr>
        <w:t>ланади:</w:t>
      </w:r>
    </w:p>
    <w:p w:rsidR="002F4A97" w:rsidRPr="00BD3ACB" w:rsidRDefault="002F4A97" w:rsidP="002F4A97">
      <w:pPr>
        <w:spacing w:line="360" w:lineRule="auto"/>
        <w:jc w:val="right"/>
        <w:rPr>
          <w:sz w:val="28"/>
          <w:szCs w:val="28"/>
          <w:lang w:val="uz-Cyrl-UZ"/>
        </w:rPr>
      </w:pPr>
      <m:oMath>
        <m:r>
          <m:rPr>
            <m:sty m:val="p"/>
          </m:rPr>
          <w:rPr>
            <w:rFonts w:ascii="Cambria Math"/>
            <w:sz w:val="28"/>
            <w:szCs w:val="28"/>
          </w:rPr>
          <m:t>q=5</m:t>
        </m:r>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0</m:t>
            </m:r>
          </m:sub>
        </m:sSub>
        <m:r>
          <m:rPr>
            <m:sty m:val="p"/>
          </m:rPr>
          <w:rPr>
            <w:rFonts w:ascii="Cambria Math"/>
            <w:sz w:val="28"/>
            <w:szCs w:val="28"/>
          </w:rPr>
          <m:t>α</m:t>
        </m:r>
      </m:oMath>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t>(3)</w:t>
      </w:r>
    </w:p>
    <w:p w:rsidR="002F4A97" w:rsidRPr="007C7E88" w:rsidRDefault="002F4A97" w:rsidP="002F4A97">
      <w:pPr>
        <w:spacing w:line="360" w:lineRule="auto"/>
        <w:jc w:val="both"/>
        <w:rPr>
          <w:rFonts w:ascii="Cambria Math" w:hAnsi="Cambria Math"/>
          <w:i/>
          <w:sz w:val="28"/>
          <w:szCs w:val="28"/>
          <w:lang w:val="uz-Cyrl-UZ"/>
        </w:rPr>
      </w:pPr>
      <w:r w:rsidRPr="00B32CC7">
        <w:rPr>
          <w:sz w:val="28"/>
          <w:szCs w:val="28"/>
          <w:lang w:val="uz-Cyrl-UZ"/>
        </w:rPr>
        <w:t>бу ерда: q</w:t>
      </w:r>
      <w:r w:rsidRPr="00B32CC7">
        <w:rPr>
          <w:sz w:val="28"/>
          <w:szCs w:val="28"/>
          <w:vertAlign w:val="subscript"/>
          <w:lang w:val="uz-Cyrl-UZ"/>
        </w:rPr>
        <w:t>0</w:t>
      </w:r>
      <w:r w:rsidRPr="00B32CC7">
        <w:rPr>
          <w:sz w:val="28"/>
          <w:szCs w:val="28"/>
          <w:lang w:val="uz-Cyrl-UZ"/>
        </w:rPr>
        <w:t xml:space="preserve"> – битта жихозга тўғри келадиган солиштирма сув сарфи, ҚМҚ 2.04.01-98 нинг </w:t>
      </w:r>
      <w:r>
        <w:rPr>
          <w:sz w:val="28"/>
          <w:szCs w:val="28"/>
          <w:lang w:val="uz-Cyrl-UZ"/>
        </w:rPr>
        <w:t>4</w:t>
      </w:r>
      <w:r w:rsidRPr="00B32CC7">
        <w:rPr>
          <w:sz w:val="28"/>
          <w:szCs w:val="28"/>
          <w:lang w:val="uz-Cyrl-UZ"/>
        </w:rPr>
        <w:t xml:space="preserve"> – иловаси</w:t>
      </w:r>
      <w:r>
        <w:rPr>
          <w:sz w:val="28"/>
          <w:szCs w:val="28"/>
          <w:lang w:val="uz-Cyrl-UZ"/>
        </w:rPr>
        <w:t xml:space="preserve"> бўйича ёки 2 жадвалдан аниқ</w:t>
      </w:r>
      <w:r w:rsidRPr="00B32CC7">
        <w:rPr>
          <w:sz w:val="28"/>
          <w:szCs w:val="28"/>
          <w:lang w:val="uz-Cyrl-UZ"/>
        </w:rPr>
        <w:t>лаб оламиз.</w:t>
      </w:r>
      <w:r>
        <w:rPr>
          <w:sz w:val="28"/>
          <w:szCs w:val="28"/>
          <w:lang w:val="uz-Cyrl-UZ"/>
        </w:rPr>
        <w:t xml:space="preserve"> </w:t>
      </w:r>
      <m:oMath>
        <m:sSub>
          <m:sSubPr>
            <m:ctrlPr>
              <w:rPr>
                <w:rFonts w:ascii="Cambria Math" w:hAnsi="Cambria Math"/>
                <w:sz w:val="28"/>
                <w:szCs w:val="28"/>
              </w:rPr>
            </m:ctrlPr>
          </m:sSubPr>
          <m:e>
            <m:r>
              <m:rPr>
                <m:sty m:val="p"/>
              </m:rPr>
              <w:rPr>
                <w:rFonts w:ascii="Cambria Math"/>
                <w:sz w:val="28"/>
                <w:szCs w:val="28"/>
                <w:lang w:val="uz-Cyrl-UZ"/>
              </w:rPr>
              <m:t>q</m:t>
            </m:r>
          </m:e>
          <m:sub>
            <m:r>
              <m:rPr>
                <m:sty m:val="p"/>
              </m:rPr>
              <w:rPr>
                <w:rFonts w:ascii="Cambria Math"/>
                <w:sz w:val="28"/>
                <w:szCs w:val="28"/>
                <w:lang w:val="uz-Cyrl-UZ"/>
              </w:rPr>
              <m:t>0</m:t>
            </m:r>
          </m:sub>
        </m:sSub>
        <m:r>
          <w:rPr>
            <w:rFonts w:ascii="Cambria Math" w:hAnsi="Cambria Math"/>
            <w:sz w:val="28"/>
            <w:szCs w:val="28"/>
            <w:lang w:val="uz-Cyrl-UZ"/>
          </w:rPr>
          <m:t>=0,3 л/с</m:t>
        </m:r>
      </m:oMath>
      <w:r w:rsidRPr="007C7E88">
        <w:rPr>
          <w:sz w:val="28"/>
          <w:szCs w:val="28"/>
          <w:lang w:val="uz-Cyrl-UZ"/>
        </w:rPr>
        <w:t>.</w:t>
      </w:r>
    </w:p>
    <w:p w:rsidR="002F4A97" w:rsidRDefault="002F4A97" w:rsidP="002F4A97">
      <w:pPr>
        <w:spacing w:line="360" w:lineRule="auto"/>
        <w:jc w:val="both"/>
        <w:rPr>
          <w:sz w:val="28"/>
          <w:szCs w:val="28"/>
          <w:lang w:val="uz-Cyrl-UZ"/>
        </w:rPr>
      </w:pPr>
      <w:r w:rsidRPr="005F32D2">
        <w:rPr>
          <w:sz w:val="28"/>
          <w:szCs w:val="28"/>
          <w:lang w:val="en-US"/>
        </w:rPr>
        <w:t>α</w:t>
      </w:r>
      <w:r w:rsidRPr="002B12C5">
        <w:rPr>
          <w:sz w:val="28"/>
          <w:szCs w:val="28"/>
          <w:lang w:val="uz-Cyrl-UZ"/>
        </w:rPr>
        <w:t xml:space="preserve"> – коэффициент, бунинг киймати </w:t>
      </w:r>
      <w:r w:rsidR="005B4AD0">
        <w:rPr>
          <w:sz w:val="28"/>
          <w:szCs w:val="28"/>
          <w:lang w:val="uz-Cyrl-UZ"/>
        </w:rPr>
        <w:t>ҳисоб</w:t>
      </w:r>
      <w:r w:rsidRPr="002B12C5">
        <w:rPr>
          <w:sz w:val="28"/>
          <w:szCs w:val="28"/>
          <w:lang w:val="uz-Cyrl-UZ"/>
        </w:rPr>
        <w:t xml:space="preserve">ли участкалардаги жихозларнинг умумий сони N ва уларнинг </w:t>
      </w:r>
      <w:r>
        <w:rPr>
          <w:sz w:val="28"/>
          <w:szCs w:val="28"/>
          <w:lang w:val="uz-Cyrl-UZ"/>
        </w:rPr>
        <w:t xml:space="preserve">бир вақтда </w:t>
      </w:r>
      <w:r w:rsidRPr="002B12C5">
        <w:rPr>
          <w:sz w:val="28"/>
          <w:szCs w:val="28"/>
          <w:lang w:val="uz-Cyrl-UZ"/>
        </w:rPr>
        <w:t>ишлаш эхтимол</w:t>
      </w:r>
      <w:r>
        <w:rPr>
          <w:sz w:val="28"/>
          <w:szCs w:val="28"/>
          <w:lang w:val="uz-Cyrl-UZ"/>
        </w:rPr>
        <w:t>лиги</w:t>
      </w:r>
      <w:r w:rsidRPr="002B12C5">
        <w:rPr>
          <w:sz w:val="28"/>
          <w:szCs w:val="28"/>
          <w:lang w:val="uz-Cyrl-UZ"/>
        </w:rPr>
        <w:t xml:space="preserve"> P га боғлиқ  равишда</w:t>
      </w:r>
      <w:r w:rsidRPr="007C7E88">
        <w:rPr>
          <w:sz w:val="28"/>
          <w:szCs w:val="28"/>
          <w:lang w:val="uz-Cyrl-UZ"/>
        </w:rPr>
        <w:t xml:space="preserve"> </w:t>
      </w:r>
      <w:r w:rsidRPr="00B32CC7">
        <w:rPr>
          <w:sz w:val="28"/>
          <w:szCs w:val="28"/>
          <w:lang w:val="uz-Cyrl-UZ"/>
        </w:rPr>
        <w:t>ҚМҚ 2.04.01-98</w:t>
      </w:r>
      <w:r>
        <w:rPr>
          <w:sz w:val="28"/>
          <w:szCs w:val="28"/>
          <w:lang w:val="uz-Cyrl-UZ"/>
        </w:rPr>
        <w:t>дан</w:t>
      </w:r>
      <w:r w:rsidRPr="002B12C5">
        <w:rPr>
          <w:sz w:val="28"/>
          <w:szCs w:val="28"/>
          <w:lang w:val="uz-Cyrl-UZ"/>
        </w:rPr>
        <w:t xml:space="preserve"> ани</w:t>
      </w:r>
      <w:r>
        <w:rPr>
          <w:sz w:val="28"/>
          <w:szCs w:val="28"/>
          <w:lang w:val="uz-Cyrl-UZ"/>
        </w:rPr>
        <w:t>қ</w:t>
      </w:r>
      <w:r w:rsidRPr="002B12C5">
        <w:rPr>
          <w:sz w:val="28"/>
          <w:szCs w:val="28"/>
          <w:lang w:val="uz-Cyrl-UZ"/>
        </w:rPr>
        <w:t>ланади.</w:t>
      </w:r>
    </w:p>
    <w:p w:rsidR="00B32CC7" w:rsidRPr="005B316B" w:rsidRDefault="00B32CC7" w:rsidP="00D5476F">
      <w:pPr>
        <w:tabs>
          <w:tab w:val="left" w:pos="2006"/>
        </w:tabs>
        <w:spacing w:line="360" w:lineRule="auto"/>
        <w:ind w:firstLine="720"/>
        <w:jc w:val="center"/>
        <w:rPr>
          <w:b/>
          <w:bCs/>
          <w:sz w:val="28"/>
          <w:szCs w:val="28"/>
          <w:lang w:val="uz-Cyrl-UZ"/>
        </w:rPr>
      </w:pPr>
      <w:r w:rsidRPr="005B316B">
        <w:rPr>
          <w:b/>
          <w:bCs/>
          <w:sz w:val="28"/>
          <w:szCs w:val="28"/>
          <w:lang w:val="uz-Cyrl-UZ"/>
        </w:rPr>
        <w:t>Квартиранинг жихозланишига қараб қабул қилинувчи сув истемол ме</w:t>
      </w:r>
      <w:r>
        <w:rPr>
          <w:b/>
          <w:bCs/>
          <w:sz w:val="28"/>
          <w:szCs w:val="28"/>
          <w:lang w:val="uz-Cyrl-UZ"/>
        </w:rPr>
        <w:t>ъ</w:t>
      </w:r>
      <w:r w:rsidRPr="005B316B">
        <w:rPr>
          <w:b/>
          <w:bCs/>
          <w:sz w:val="28"/>
          <w:szCs w:val="28"/>
          <w:lang w:val="uz-Cyrl-UZ"/>
        </w:rPr>
        <w:t>ёрлари ва жихозларнинг ишлаш эхтимоллигини танлаш жадвали.</w:t>
      </w:r>
    </w:p>
    <w:p w:rsidR="00B32CC7" w:rsidRPr="007C7E88" w:rsidRDefault="00F33297" w:rsidP="00F33297">
      <w:pPr>
        <w:pStyle w:val="af7"/>
        <w:numPr>
          <w:ilvl w:val="0"/>
          <w:numId w:val="10"/>
        </w:numPr>
        <w:spacing w:line="360" w:lineRule="auto"/>
        <w:jc w:val="right"/>
      </w:pPr>
      <w:r>
        <w:rPr>
          <w:lang w:val="ru-RU"/>
        </w:rPr>
        <w:softHyphen/>
      </w:r>
      <w:r>
        <w:rPr>
          <w:lang w:val="ru-RU"/>
        </w:rPr>
        <w:softHyphen/>
        <w:t xml:space="preserve">- </w:t>
      </w:r>
      <w:r w:rsidR="00B32CC7" w:rsidRPr="007C7E88">
        <w:t>жадвал</w:t>
      </w:r>
    </w:p>
    <w:tbl>
      <w:tblPr>
        <w:tblW w:w="106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
        <w:gridCol w:w="2435"/>
        <w:gridCol w:w="523"/>
        <w:gridCol w:w="938"/>
        <w:gridCol w:w="6"/>
        <w:gridCol w:w="720"/>
        <w:gridCol w:w="894"/>
        <w:gridCol w:w="6"/>
        <w:gridCol w:w="554"/>
        <w:gridCol w:w="900"/>
        <w:gridCol w:w="1085"/>
        <w:gridCol w:w="1082"/>
        <w:gridCol w:w="1039"/>
      </w:tblGrid>
      <w:tr w:rsidR="00B32CC7" w:rsidRPr="000F4706" w:rsidTr="00B32CC7">
        <w:tc>
          <w:tcPr>
            <w:tcW w:w="445" w:type="dxa"/>
            <w:vMerge w:val="restart"/>
            <w:vAlign w:val="center"/>
          </w:tcPr>
          <w:p w:rsidR="00B32CC7" w:rsidRPr="000F4706" w:rsidRDefault="00B32CC7" w:rsidP="00F1026A">
            <w:pPr>
              <w:jc w:val="center"/>
            </w:pPr>
            <w:r w:rsidRPr="000F4706">
              <w:t>№</w:t>
            </w:r>
          </w:p>
        </w:tc>
        <w:tc>
          <w:tcPr>
            <w:tcW w:w="2435" w:type="dxa"/>
            <w:vMerge w:val="restart"/>
            <w:vAlign w:val="center"/>
          </w:tcPr>
          <w:p w:rsidR="00B32CC7" w:rsidRPr="000F4706" w:rsidRDefault="00B32CC7" w:rsidP="00F1026A">
            <w:pPr>
              <w:jc w:val="center"/>
              <w:rPr>
                <w:lang w:val="uz-Cyrl-UZ"/>
              </w:rPr>
            </w:pPr>
            <w:r w:rsidRPr="000F4706">
              <w:rPr>
                <w:lang w:val="uz-Cyrl-UZ"/>
              </w:rPr>
              <w:t>ИСТЕМОЛЧИНИНГ НОМИ</w:t>
            </w:r>
          </w:p>
        </w:tc>
        <w:tc>
          <w:tcPr>
            <w:tcW w:w="3087" w:type="dxa"/>
            <w:gridSpan w:val="6"/>
            <w:vAlign w:val="center"/>
          </w:tcPr>
          <w:p w:rsidR="00B32CC7" w:rsidRPr="000F4706" w:rsidRDefault="00B32CC7" w:rsidP="00F1026A">
            <w:pPr>
              <w:jc w:val="center"/>
            </w:pPr>
            <w:r w:rsidRPr="000F4706">
              <w:t xml:space="preserve">Сув </w:t>
            </w:r>
            <w:r w:rsidRPr="000F4706">
              <w:rPr>
                <w:lang w:val="uz-Cyrl-UZ"/>
              </w:rPr>
              <w:t xml:space="preserve">истемоли </w:t>
            </w:r>
            <w:r w:rsidRPr="000F4706">
              <w:t>ме</w:t>
            </w:r>
            <w:r>
              <w:rPr>
                <w:lang w:val="uz-Cyrl-UZ"/>
              </w:rPr>
              <w:t>ъ</w:t>
            </w:r>
            <w:r w:rsidRPr="000F4706">
              <w:t>ёрлари</w:t>
            </w:r>
          </w:p>
          <w:p w:rsidR="00B32CC7" w:rsidRPr="000F4706" w:rsidRDefault="00B32CC7" w:rsidP="00F1026A">
            <w:pPr>
              <w:jc w:val="center"/>
            </w:pPr>
            <w:r w:rsidRPr="000F4706">
              <w:t>[</w:t>
            </w:r>
            <w:r w:rsidRPr="000F4706">
              <w:rPr>
                <w:lang w:val="uz-Cyrl-UZ"/>
              </w:rPr>
              <w:t>л/с</w:t>
            </w:r>
            <w:r w:rsidRPr="000F4706">
              <w:t>]</w:t>
            </w:r>
          </w:p>
        </w:tc>
        <w:tc>
          <w:tcPr>
            <w:tcW w:w="1454" w:type="dxa"/>
            <w:gridSpan w:val="2"/>
            <w:vAlign w:val="center"/>
          </w:tcPr>
          <w:p w:rsidR="00B32CC7" w:rsidRPr="000F4706" w:rsidRDefault="00B32CC7" w:rsidP="00F1026A">
            <w:pPr>
              <w:jc w:val="center"/>
              <w:rPr>
                <w:lang w:val="uz-Cyrl-UZ"/>
              </w:rPr>
            </w:pPr>
            <w:r w:rsidRPr="000F4706">
              <w:t>О</w:t>
            </w:r>
            <w:r w:rsidRPr="000F4706">
              <w:rPr>
                <w:lang w:val="uz-Cyrl-UZ"/>
              </w:rPr>
              <w:t>қ</w:t>
            </w:r>
            <w:r w:rsidRPr="000F4706">
              <w:t xml:space="preserve">ава </w:t>
            </w:r>
            <w:r w:rsidRPr="000F4706">
              <w:rPr>
                <w:lang w:val="uz-Cyrl-UZ"/>
              </w:rPr>
              <w:t xml:space="preserve">сув </w:t>
            </w:r>
            <w:r w:rsidRPr="000F4706">
              <w:t>сарфи</w:t>
            </w:r>
            <w:r w:rsidRPr="000F4706">
              <w:rPr>
                <w:lang w:val="uz-Cyrl-UZ"/>
              </w:rPr>
              <w:t xml:space="preserve"> </w:t>
            </w:r>
          </w:p>
          <w:p w:rsidR="00B32CC7" w:rsidRPr="000F4706" w:rsidRDefault="00B32CC7" w:rsidP="00F1026A">
            <w:pPr>
              <w:jc w:val="center"/>
              <w:rPr>
                <w:lang w:val="uz-Cyrl-UZ"/>
              </w:rPr>
            </w:pPr>
            <w:r w:rsidRPr="000F4706">
              <w:t>[</w:t>
            </w:r>
            <w:r w:rsidRPr="000F4706">
              <w:rPr>
                <w:lang w:val="uz-Cyrl-UZ"/>
              </w:rPr>
              <w:t>л/с</w:t>
            </w:r>
            <w:r w:rsidRPr="000F4706">
              <w:t>]</w:t>
            </w:r>
          </w:p>
        </w:tc>
        <w:tc>
          <w:tcPr>
            <w:tcW w:w="3206" w:type="dxa"/>
            <w:gridSpan w:val="3"/>
            <w:vAlign w:val="center"/>
          </w:tcPr>
          <w:p w:rsidR="00B32CC7" w:rsidRPr="000F4706" w:rsidRDefault="00B32CC7" w:rsidP="00F1026A">
            <w:pPr>
              <w:jc w:val="center"/>
              <w:rPr>
                <w:lang w:val="uz-Cyrl-UZ"/>
              </w:rPr>
            </w:pPr>
            <w:r w:rsidRPr="000F4706">
              <w:t xml:space="preserve">Сув </w:t>
            </w:r>
            <w:r w:rsidRPr="000F4706">
              <w:rPr>
                <w:lang w:val="uz-Cyrl-UZ"/>
              </w:rPr>
              <w:t xml:space="preserve">истемол </w:t>
            </w:r>
            <w:r w:rsidRPr="000F4706">
              <w:t>ме</w:t>
            </w:r>
            <w:r>
              <w:rPr>
                <w:lang w:val="uz-Cyrl-UZ"/>
              </w:rPr>
              <w:t>ъ</w:t>
            </w:r>
            <w:r w:rsidRPr="000F4706">
              <w:t>ёрлари</w:t>
            </w:r>
            <w:r w:rsidRPr="000F4706">
              <w:rPr>
                <w:lang w:val="uz-Cyrl-UZ"/>
              </w:rPr>
              <w:t xml:space="preserve"> </w:t>
            </w:r>
            <w:r w:rsidRPr="000F4706">
              <w:t>[л/с]</w:t>
            </w:r>
          </w:p>
        </w:tc>
      </w:tr>
      <w:tr w:rsidR="00B32CC7" w:rsidRPr="000F4706" w:rsidTr="00B32CC7">
        <w:tc>
          <w:tcPr>
            <w:tcW w:w="445" w:type="dxa"/>
            <w:vMerge/>
            <w:vAlign w:val="center"/>
          </w:tcPr>
          <w:p w:rsidR="00B32CC7" w:rsidRPr="000F4706" w:rsidRDefault="00B32CC7" w:rsidP="00F1026A">
            <w:pPr>
              <w:jc w:val="center"/>
              <w:rPr>
                <w:lang w:val="uz-Cyrl-UZ"/>
              </w:rPr>
            </w:pPr>
          </w:p>
        </w:tc>
        <w:tc>
          <w:tcPr>
            <w:tcW w:w="2435" w:type="dxa"/>
            <w:vMerge/>
            <w:vAlign w:val="center"/>
          </w:tcPr>
          <w:p w:rsidR="00B32CC7" w:rsidRPr="000F4706" w:rsidRDefault="00B32CC7" w:rsidP="00F1026A">
            <w:pPr>
              <w:jc w:val="center"/>
              <w:rPr>
                <w:lang w:val="uz-Cyrl-UZ"/>
              </w:rPr>
            </w:pPr>
          </w:p>
        </w:tc>
        <w:tc>
          <w:tcPr>
            <w:tcW w:w="1467" w:type="dxa"/>
            <w:gridSpan w:val="3"/>
            <w:vAlign w:val="center"/>
          </w:tcPr>
          <w:p w:rsidR="00B32CC7" w:rsidRPr="000F4706" w:rsidRDefault="00B32CC7" w:rsidP="00F1026A">
            <w:pPr>
              <w:jc w:val="center"/>
            </w:pPr>
            <w:r w:rsidRPr="000F4706">
              <w:t>Умумий</w:t>
            </w:r>
          </w:p>
        </w:tc>
        <w:tc>
          <w:tcPr>
            <w:tcW w:w="1620" w:type="dxa"/>
            <w:gridSpan w:val="3"/>
            <w:vAlign w:val="center"/>
          </w:tcPr>
          <w:p w:rsidR="00B32CC7" w:rsidRPr="000F4706" w:rsidRDefault="00B32CC7" w:rsidP="00F1026A">
            <w:pPr>
              <w:jc w:val="center"/>
              <w:rPr>
                <w:lang w:val="uz-Cyrl-UZ"/>
              </w:rPr>
            </w:pPr>
            <w:r w:rsidRPr="000F4706">
              <w:t xml:space="preserve">Совуқ </w:t>
            </w:r>
            <w:r w:rsidRPr="000F4706">
              <w:rPr>
                <w:lang w:val="uz-Cyrl-UZ"/>
              </w:rPr>
              <w:t>сув истемоли</w:t>
            </w:r>
          </w:p>
        </w:tc>
        <w:tc>
          <w:tcPr>
            <w:tcW w:w="554" w:type="dxa"/>
            <w:vMerge w:val="restart"/>
            <w:vAlign w:val="center"/>
          </w:tcPr>
          <w:p w:rsidR="00B32CC7" w:rsidRPr="000F4706" w:rsidRDefault="00B32CC7" w:rsidP="00F1026A">
            <w:pPr>
              <w:jc w:val="center"/>
              <w:rPr>
                <w:lang w:val="en-US"/>
              </w:rPr>
            </w:pPr>
            <w:r w:rsidRPr="000F4706">
              <w:rPr>
                <w:lang w:val="en-US"/>
              </w:rPr>
              <w:t>q</w:t>
            </w:r>
            <w:r w:rsidRPr="000F4706">
              <w:rPr>
                <w:vertAlign w:val="subscript"/>
                <w:lang w:val="en-US"/>
              </w:rPr>
              <w:t>0</w:t>
            </w:r>
          </w:p>
          <w:p w:rsidR="00B32CC7" w:rsidRPr="000F4706" w:rsidRDefault="00B32CC7" w:rsidP="00F1026A">
            <w:pPr>
              <w:jc w:val="center"/>
              <w:rPr>
                <w:lang w:val="en-US"/>
              </w:rPr>
            </w:pPr>
            <w:r w:rsidRPr="000F4706">
              <w:t>л/с</w:t>
            </w:r>
          </w:p>
        </w:tc>
        <w:tc>
          <w:tcPr>
            <w:tcW w:w="900" w:type="dxa"/>
            <w:vMerge w:val="restart"/>
            <w:vAlign w:val="center"/>
          </w:tcPr>
          <w:p w:rsidR="00B32CC7" w:rsidRPr="000F4706" w:rsidRDefault="00B32CC7" w:rsidP="00F1026A">
            <w:pPr>
              <w:jc w:val="center"/>
            </w:pPr>
            <w:r w:rsidRPr="000F4706">
              <w:t>Р</w:t>
            </w:r>
          </w:p>
          <w:p w:rsidR="00B32CC7" w:rsidRPr="000F4706" w:rsidRDefault="00B32CC7" w:rsidP="00F1026A">
            <w:pPr>
              <w:ind w:left="-108"/>
              <w:jc w:val="center"/>
              <w:rPr>
                <w:lang w:val="uz-Cyrl-UZ"/>
              </w:rPr>
            </w:pPr>
            <w:r w:rsidRPr="000F4706">
              <w:t>Уму</w:t>
            </w:r>
            <w:r w:rsidRPr="000F4706">
              <w:rPr>
                <w:lang w:val="en-US"/>
              </w:rPr>
              <w:t>-</w:t>
            </w:r>
            <w:r w:rsidRPr="000F4706">
              <w:t>мий</w:t>
            </w:r>
          </w:p>
        </w:tc>
        <w:tc>
          <w:tcPr>
            <w:tcW w:w="1085" w:type="dxa"/>
            <w:vMerge w:val="restart"/>
            <w:vAlign w:val="center"/>
          </w:tcPr>
          <w:p w:rsidR="00B32CC7" w:rsidRPr="000F4706" w:rsidRDefault="00B32CC7" w:rsidP="00F1026A">
            <w:pPr>
              <w:jc w:val="center"/>
              <w:rPr>
                <w:lang w:val="uz-Cyrl-UZ"/>
              </w:rPr>
            </w:pPr>
            <w:r w:rsidRPr="000F4706">
              <w:t xml:space="preserve">Максимал </w:t>
            </w:r>
            <w:r w:rsidRPr="000F4706">
              <w:rPr>
                <w:lang w:val="uz-Cyrl-UZ"/>
              </w:rPr>
              <w:t xml:space="preserve">сув истемол миқдори </w:t>
            </w:r>
            <w:r w:rsidRPr="000F4706">
              <w:t>[л/с]</w:t>
            </w:r>
          </w:p>
        </w:tc>
        <w:tc>
          <w:tcPr>
            <w:tcW w:w="2121" w:type="dxa"/>
            <w:gridSpan w:val="2"/>
            <w:vAlign w:val="center"/>
          </w:tcPr>
          <w:p w:rsidR="00B32CC7" w:rsidRPr="000F4706" w:rsidRDefault="00B32CC7" w:rsidP="00F1026A">
            <w:pPr>
              <w:jc w:val="center"/>
              <w:rPr>
                <w:lang w:val="uz-Cyrl-UZ"/>
              </w:rPr>
            </w:pPr>
            <w:r w:rsidRPr="000F4706">
              <w:rPr>
                <w:lang w:val="uz-Cyrl-UZ"/>
              </w:rPr>
              <w:t>Сув истемоли нормалари (л/с)</w:t>
            </w:r>
          </w:p>
        </w:tc>
      </w:tr>
      <w:tr w:rsidR="00B32CC7" w:rsidRPr="000F4706" w:rsidTr="00B32CC7">
        <w:tc>
          <w:tcPr>
            <w:tcW w:w="445" w:type="dxa"/>
            <w:vMerge/>
            <w:vAlign w:val="center"/>
          </w:tcPr>
          <w:p w:rsidR="00B32CC7" w:rsidRPr="000F4706" w:rsidRDefault="00B32CC7" w:rsidP="00F1026A">
            <w:pPr>
              <w:jc w:val="center"/>
              <w:rPr>
                <w:lang w:val="uz-Cyrl-UZ"/>
              </w:rPr>
            </w:pPr>
          </w:p>
        </w:tc>
        <w:tc>
          <w:tcPr>
            <w:tcW w:w="2435" w:type="dxa"/>
            <w:vMerge/>
            <w:vAlign w:val="center"/>
          </w:tcPr>
          <w:p w:rsidR="00B32CC7" w:rsidRPr="000F4706" w:rsidRDefault="00B32CC7" w:rsidP="00F1026A">
            <w:pPr>
              <w:jc w:val="center"/>
              <w:rPr>
                <w:lang w:val="uz-Cyrl-UZ"/>
              </w:rPr>
            </w:pPr>
          </w:p>
        </w:tc>
        <w:tc>
          <w:tcPr>
            <w:tcW w:w="523" w:type="dxa"/>
            <w:vAlign w:val="center"/>
          </w:tcPr>
          <w:p w:rsidR="00B32CC7" w:rsidRPr="000F4706" w:rsidRDefault="00B32CC7" w:rsidP="00F1026A">
            <w:pPr>
              <w:jc w:val="center"/>
              <w:rPr>
                <w:lang w:val="en-US"/>
              </w:rPr>
            </w:pPr>
            <w:r w:rsidRPr="000F4706">
              <w:rPr>
                <w:lang w:val="en-US"/>
              </w:rPr>
              <w:t>q</w:t>
            </w:r>
            <w:r w:rsidRPr="000F4706">
              <w:rPr>
                <w:vertAlign w:val="subscript"/>
                <w:lang w:val="en-US"/>
              </w:rPr>
              <w:t>0</w:t>
            </w:r>
          </w:p>
          <w:p w:rsidR="00B32CC7" w:rsidRPr="000F4706" w:rsidRDefault="00B32CC7" w:rsidP="00F1026A">
            <w:pPr>
              <w:jc w:val="center"/>
              <w:rPr>
                <w:lang w:val="en-US"/>
              </w:rPr>
            </w:pPr>
            <w:r w:rsidRPr="000F4706">
              <w:t>л/с</w:t>
            </w:r>
          </w:p>
        </w:tc>
        <w:tc>
          <w:tcPr>
            <w:tcW w:w="944" w:type="dxa"/>
            <w:gridSpan w:val="2"/>
            <w:vAlign w:val="center"/>
          </w:tcPr>
          <w:p w:rsidR="00B32CC7" w:rsidRPr="000F4706" w:rsidRDefault="00B32CC7" w:rsidP="00F1026A">
            <w:pPr>
              <w:jc w:val="center"/>
            </w:pPr>
            <w:r w:rsidRPr="000F4706">
              <w:t>Р</w:t>
            </w:r>
          </w:p>
          <w:p w:rsidR="00B32CC7" w:rsidRPr="000F4706" w:rsidRDefault="00B32CC7" w:rsidP="00F1026A">
            <w:pPr>
              <w:ind w:left="-108"/>
              <w:jc w:val="center"/>
              <w:rPr>
                <w:lang w:val="uz-Cyrl-UZ"/>
              </w:rPr>
            </w:pPr>
            <w:r w:rsidRPr="000F4706">
              <w:t>Уму</w:t>
            </w:r>
            <w:r w:rsidRPr="000F4706">
              <w:rPr>
                <w:lang w:val="en-US"/>
              </w:rPr>
              <w:t>-</w:t>
            </w:r>
            <w:r w:rsidRPr="000F4706">
              <w:t>мий</w:t>
            </w:r>
          </w:p>
        </w:tc>
        <w:tc>
          <w:tcPr>
            <w:tcW w:w="720" w:type="dxa"/>
            <w:vAlign w:val="center"/>
          </w:tcPr>
          <w:p w:rsidR="00B32CC7" w:rsidRPr="000F4706" w:rsidRDefault="00B32CC7" w:rsidP="00F1026A">
            <w:pPr>
              <w:jc w:val="center"/>
              <w:rPr>
                <w:lang w:val="en-US"/>
              </w:rPr>
            </w:pPr>
            <w:r w:rsidRPr="000F4706">
              <w:rPr>
                <w:lang w:val="en-US"/>
              </w:rPr>
              <w:t>q</w:t>
            </w:r>
            <w:r w:rsidRPr="000F4706">
              <w:rPr>
                <w:vertAlign w:val="subscript"/>
                <w:lang w:val="en-US"/>
              </w:rPr>
              <w:t>0</w:t>
            </w:r>
          </w:p>
          <w:p w:rsidR="00B32CC7" w:rsidRPr="000F4706" w:rsidRDefault="00B32CC7" w:rsidP="00F1026A">
            <w:pPr>
              <w:jc w:val="center"/>
              <w:rPr>
                <w:lang w:val="en-US"/>
              </w:rPr>
            </w:pPr>
            <w:r w:rsidRPr="000F4706">
              <w:t>л/с</w:t>
            </w:r>
          </w:p>
        </w:tc>
        <w:tc>
          <w:tcPr>
            <w:tcW w:w="900" w:type="dxa"/>
            <w:gridSpan w:val="2"/>
            <w:vAlign w:val="center"/>
          </w:tcPr>
          <w:p w:rsidR="00B32CC7" w:rsidRPr="000F4706" w:rsidRDefault="00B32CC7" w:rsidP="00F1026A">
            <w:pPr>
              <w:jc w:val="center"/>
            </w:pPr>
            <w:r w:rsidRPr="000F4706">
              <w:t>Р</w:t>
            </w:r>
          </w:p>
          <w:p w:rsidR="00B32CC7" w:rsidRPr="000F4706" w:rsidRDefault="00B32CC7" w:rsidP="00F1026A">
            <w:pPr>
              <w:ind w:left="-108"/>
              <w:jc w:val="center"/>
              <w:rPr>
                <w:lang w:val="uz-Cyrl-UZ"/>
              </w:rPr>
            </w:pPr>
            <w:r w:rsidRPr="000F4706">
              <w:t>Уму</w:t>
            </w:r>
            <w:r w:rsidRPr="000F4706">
              <w:rPr>
                <w:lang w:val="en-US"/>
              </w:rPr>
              <w:t>-</w:t>
            </w:r>
            <w:r w:rsidRPr="000F4706">
              <w:t>мий</w:t>
            </w:r>
          </w:p>
        </w:tc>
        <w:tc>
          <w:tcPr>
            <w:tcW w:w="554" w:type="dxa"/>
            <w:vMerge/>
            <w:vAlign w:val="center"/>
          </w:tcPr>
          <w:p w:rsidR="00B32CC7" w:rsidRPr="000F4706" w:rsidRDefault="00B32CC7" w:rsidP="00F1026A">
            <w:pPr>
              <w:jc w:val="center"/>
              <w:rPr>
                <w:lang w:val="uz-Cyrl-UZ"/>
              </w:rPr>
            </w:pPr>
          </w:p>
        </w:tc>
        <w:tc>
          <w:tcPr>
            <w:tcW w:w="900" w:type="dxa"/>
            <w:vMerge/>
            <w:vAlign w:val="center"/>
          </w:tcPr>
          <w:p w:rsidR="00B32CC7" w:rsidRPr="000F4706" w:rsidRDefault="00B32CC7" w:rsidP="00F1026A">
            <w:pPr>
              <w:jc w:val="center"/>
              <w:rPr>
                <w:lang w:val="uz-Cyrl-UZ"/>
              </w:rPr>
            </w:pPr>
          </w:p>
        </w:tc>
        <w:tc>
          <w:tcPr>
            <w:tcW w:w="1085" w:type="dxa"/>
            <w:vMerge/>
            <w:vAlign w:val="center"/>
          </w:tcPr>
          <w:p w:rsidR="00B32CC7" w:rsidRPr="000F4706" w:rsidRDefault="00B32CC7" w:rsidP="00F1026A">
            <w:pPr>
              <w:jc w:val="center"/>
              <w:rPr>
                <w:lang w:val="uz-Cyrl-UZ"/>
              </w:rPr>
            </w:pPr>
          </w:p>
        </w:tc>
        <w:tc>
          <w:tcPr>
            <w:tcW w:w="1082" w:type="dxa"/>
            <w:vAlign w:val="center"/>
          </w:tcPr>
          <w:p w:rsidR="00B32CC7" w:rsidRPr="000F4706" w:rsidRDefault="00B32CC7" w:rsidP="00F1026A">
            <w:pPr>
              <w:jc w:val="center"/>
            </w:pPr>
            <w:r w:rsidRPr="000F4706">
              <w:t xml:space="preserve">Умумий </w:t>
            </w:r>
            <w:r w:rsidRPr="000F4706">
              <w:rPr>
                <w:lang w:val="uz-Cyrl-UZ"/>
              </w:rPr>
              <w:t xml:space="preserve">совуқ ва иссиқ сув миқдори </w:t>
            </w:r>
            <w:r w:rsidRPr="000F4706">
              <w:t>[л/с]</w:t>
            </w:r>
          </w:p>
        </w:tc>
        <w:tc>
          <w:tcPr>
            <w:tcW w:w="1039" w:type="dxa"/>
          </w:tcPr>
          <w:p w:rsidR="00B32CC7" w:rsidRPr="000F4706" w:rsidRDefault="00B32CC7" w:rsidP="00F1026A">
            <w:pPr>
              <w:jc w:val="center"/>
              <w:rPr>
                <w:lang w:val="uz-Cyrl-UZ"/>
              </w:rPr>
            </w:pPr>
            <w:r w:rsidRPr="000F4706">
              <w:t>Совуқ</w:t>
            </w:r>
            <w:r w:rsidRPr="000F4706">
              <w:rPr>
                <w:lang w:val="uz-Cyrl-UZ"/>
              </w:rPr>
              <w:t xml:space="preserve"> сув истемол </w:t>
            </w:r>
          </w:p>
          <w:p w:rsidR="00B32CC7" w:rsidRPr="000F4706" w:rsidRDefault="00B32CC7" w:rsidP="00F1026A">
            <w:pPr>
              <w:jc w:val="center"/>
              <w:rPr>
                <w:lang w:val="uz-Cyrl-UZ"/>
              </w:rPr>
            </w:pPr>
            <w:r w:rsidRPr="000F4706">
              <w:t>[л/</w:t>
            </w:r>
            <w:r w:rsidRPr="000F4706">
              <w:rPr>
                <w:lang w:val="uz-Cyrl-UZ"/>
              </w:rPr>
              <w:t>с</w:t>
            </w:r>
            <w:r w:rsidRPr="000F4706">
              <w:t>]</w:t>
            </w:r>
          </w:p>
        </w:tc>
      </w:tr>
      <w:tr w:rsidR="00B32CC7" w:rsidRPr="000F4706" w:rsidTr="00B32CC7">
        <w:tc>
          <w:tcPr>
            <w:tcW w:w="445" w:type="dxa"/>
          </w:tcPr>
          <w:p w:rsidR="00B32CC7" w:rsidRPr="000F4706" w:rsidRDefault="00B32CC7" w:rsidP="00F1026A">
            <w:pPr>
              <w:jc w:val="center"/>
              <w:rPr>
                <w:lang w:val="uz-Cyrl-UZ"/>
              </w:rPr>
            </w:pPr>
            <w:r w:rsidRPr="000F4706">
              <w:rPr>
                <w:lang w:val="uz-Cyrl-UZ"/>
              </w:rPr>
              <w:t>1.</w:t>
            </w:r>
          </w:p>
        </w:tc>
        <w:tc>
          <w:tcPr>
            <w:tcW w:w="2435" w:type="dxa"/>
          </w:tcPr>
          <w:p w:rsidR="00B32CC7" w:rsidRPr="000F4706" w:rsidRDefault="00B32CC7" w:rsidP="00F1026A">
            <w:pPr>
              <w:jc w:val="both"/>
              <w:rPr>
                <w:lang w:val="uz-Cyrl-UZ"/>
              </w:rPr>
            </w:pPr>
            <w:r w:rsidRPr="000F4706">
              <w:t xml:space="preserve">Сув </w:t>
            </w:r>
            <w:r w:rsidRPr="000F4706">
              <w:rPr>
                <w:lang w:val="uz-Cyrl-UZ"/>
              </w:rPr>
              <w:t>таъминоти ва канализация тизимлари билан таъминланган турар-жой бинолари</w:t>
            </w:r>
          </w:p>
        </w:tc>
        <w:tc>
          <w:tcPr>
            <w:tcW w:w="523" w:type="dxa"/>
            <w:vAlign w:val="center"/>
          </w:tcPr>
          <w:p w:rsidR="00B32CC7" w:rsidRPr="000F4706" w:rsidRDefault="00B32CC7" w:rsidP="00F1026A">
            <w:pPr>
              <w:bidi/>
              <w:jc w:val="center"/>
            </w:pPr>
            <w:r w:rsidRPr="000F4706">
              <w:rPr>
                <w:lang w:val="uz-Cyrl-UZ"/>
              </w:rPr>
              <w:t>0</w:t>
            </w:r>
            <w:r w:rsidRPr="000F4706">
              <w:t>,2</w:t>
            </w:r>
          </w:p>
        </w:tc>
        <w:tc>
          <w:tcPr>
            <w:tcW w:w="938" w:type="dxa"/>
            <w:vAlign w:val="center"/>
          </w:tcPr>
          <w:p w:rsidR="00B32CC7" w:rsidRPr="000F4706" w:rsidRDefault="00B32CC7" w:rsidP="00F1026A">
            <w:pPr>
              <w:jc w:val="center"/>
              <w:rPr>
                <w:lang w:val="uz-Cyrl-UZ"/>
              </w:rPr>
            </w:pPr>
            <w:r w:rsidRPr="000F4706">
              <w:t>0,01</w:t>
            </w:r>
            <w:r w:rsidRPr="000F4706">
              <w:rPr>
                <w:lang w:val="uz-Cyrl-UZ"/>
              </w:rPr>
              <w:t>2</w:t>
            </w:r>
          </w:p>
        </w:tc>
        <w:tc>
          <w:tcPr>
            <w:tcW w:w="726" w:type="dxa"/>
            <w:gridSpan w:val="2"/>
            <w:vAlign w:val="center"/>
          </w:tcPr>
          <w:p w:rsidR="00B32CC7" w:rsidRPr="000F4706" w:rsidRDefault="00B32CC7" w:rsidP="00F1026A">
            <w:pPr>
              <w:jc w:val="center"/>
            </w:pPr>
            <w:r w:rsidRPr="000F4706">
              <w:t>0,2</w:t>
            </w:r>
          </w:p>
        </w:tc>
        <w:tc>
          <w:tcPr>
            <w:tcW w:w="894" w:type="dxa"/>
            <w:vAlign w:val="center"/>
          </w:tcPr>
          <w:p w:rsidR="00B32CC7" w:rsidRPr="000F4706" w:rsidRDefault="00B32CC7" w:rsidP="00F1026A">
            <w:pPr>
              <w:jc w:val="center"/>
            </w:pPr>
            <w:r w:rsidRPr="000F4706">
              <w:t>0,012</w:t>
            </w:r>
          </w:p>
        </w:tc>
        <w:tc>
          <w:tcPr>
            <w:tcW w:w="560" w:type="dxa"/>
            <w:gridSpan w:val="2"/>
            <w:vAlign w:val="center"/>
          </w:tcPr>
          <w:p w:rsidR="00B32CC7" w:rsidRPr="000F4706" w:rsidRDefault="00B32CC7" w:rsidP="00F1026A">
            <w:pPr>
              <w:jc w:val="center"/>
            </w:pPr>
            <w:r w:rsidRPr="000F4706">
              <w:t>1,5</w:t>
            </w:r>
          </w:p>
        </w:tc>
        <w:tc>
          <w:tcPr>
            <w:tcW w:w="900" w:type="dxa"/>
            <w:vAlign w:val="center"/>
          </w:tcPr>
          <w:p w:rsidR="00B32CC7" w:rsidRPr="000F4706" w:rsidRDefault="00B32CC7" w:rsidP="00F1026A">
            <w:pPr>
              <w:jc w:val="center"/>
            </w:pPr>
            <w:r w:rsidRPr="000F4706">
              <w:t>0,0016</w:t>
            </w:r>
          </w:p>
        </w:tc>
        <w:tc>
          <w:tcPr>
            <w:tcW w:w="1085" w:type="dxa"/>
            <w:vAlign w:val="center"/>
          </w:tcPr>
          <w:p w:rsidR="00B32CC7" w:rsidRPr="000F4706" w:rsidRDefault="00B32CC7" w:rsidP="00F1026A">
            <w:pPr>
              <w:jc w:val="center"/>
            </w:pPr>
            <w:r w:rsidRPr="000F4706">
              <w:t>110</w:t>
            </w:r>
          </w:p>
        </w:tc>
        <w:tc>
          <w:tcPr>
            <w:tcW w:w="1082" w:type="dxa"/>
            <w:vAlign w:val="center"/>
          </w:tcPr>
          <w:p w:rsidR="00B32CC7" w:rsidRPr="000F4706" w:rsidRDefault="00B32CC7" w:rsidP="00F1026A">
            <w:pPr>
              <w:jc w:val="center"/>
            </w:pPr>
            <w:r w:rsidRPr="000F4706">
              <w:t>6,5</w:t>
            </w:r>
          </w:p>
        </w:tc>
        <w:tc>
          <w:tcPr>
            <w:tcW w:w="1039" w:type="dxa"/>
            <w:vAlign w:val="center"/>
          </w:tcPr>
          <w:p w:rsidR="00B32CC7" w:rsidRPr="000F4706" w:rsidRDefault="00B32CC7" w:rsidP="00F1026A">
            <w:pPr>
              <w:jc w:val="center"/>
            </w:pPr>
            <w:r w:rsidRPr="000F4706">
              <w:t>6,5</w:t>
            </w:r>
          </w:p>
        </w:tc>
      </w:tr>
      <w:tr w:rsidR="00B32CC7" w:rsidRPr="000F4706" w:rsidTr="00B32CC7">
        <w:tc>
          <w:tcPr>
            <w:tcW w:w="445" w:type="dxa"/>
          </w:tcPr>
          <w:p w:rsidR="00B32CC7" w:rsidRPr="000F4706" w:rsidRDefault="00B32CC7" w:rsidP="00F1026A">
            <w:pPr>
              <w:jc w:val="center"/>
              <w:rPr>
                <w:lang w:val="uz-Cyrl-UZ"/>
              </w:rPr>
            </w:pPr>
            <w:r w:rsidRPr="000F4706">
              <w:rPr>
                <w:lang w:val="uz-Cyrl-UZ"/>
              </w:rPr>
              <w:t>2.</w:t>
            </w:r>
          </w:p>
        </w:tc>
        <w:tc>
          <w:tcPr>
            <w:tcW w:w="2435" w:type="dxa"/>
          </w:tcPr>
          <w:p w:rsidR="00B32CC7" w:rsidRPr="000F4706" w:rsidRDefault="00B32CC7" w:rsidP="00F1026A">
            <w:pPr>
              <w:jc w:val="both"/>
              <w:rPr>
                <w:lang w:val="uz-Cyrl-UZ"/>
              </w:rPr>
            </w:pPr>
            <w:r w:rsidRPr="000F4706">
              <w:t xml:space="preserve">Шунингдек </w:t>
            </w:r>
            <w:r w:rsidRPr="000F4706">
              <w:rPr>
                <w:lang w:val="uz-Cyrl-UZ"/>
              </w:rPr>
              <w:t>газ билан таъминланган</w:t>
            </w:r>
          </w:p>
        </w:tc>
        <w:tc>
          <w:tcPr>
            <w:tcW w:w="523" w:type="dxa"/>
            <w:vAlign w:val="center"/>
          </w:tcPr>
          <w:p w:rsidR="00B32CC7" w:rsidRPr="000F4706" w:rsidRDefault="00B32CC7" w:rsidP="00F1026A">
            <w:pPr>
              <w:jc w:val="center"/>
            </w:pPr>
            <w:r w:rsidRPr="000F4706">
              <w:t>0,2</w:t>
            </w:r>
          </w:p>
        </w:tc>
        <w:tc>
          <w:tcPr>
            <w:tcW w:w="938" w:type="dxa"/>
            <w:vAlign w:val="center"/>
          </w:tcPr>
          <w:p w:rsidR="00B32CC7" w:rsidRPr="000F4706" w:rsidRDefault="00B32CC7" w:rsidP="00F1026A">
            <w:pPr>
              <w:jc w:val="center"/>
            </w:pPr>
            <w:r w:rsidRPr="000F4706">
              <w:t>0,013</w:t>
            </w:r>
          </w:p>
        </w:tc>
        <w:tc>
          <w:tcPr>
            <w:tcW w:w="726" w:type="dxa"/>
            <w:gridSpan w:val="2"/>
            <w:vAlign w:val="center"/>
          </w:tcPr>
          <w:p w:rsidR="00B32CC7" w:rsidRPr="000F4706" w:rsidRDefault="00B32CC7" w:rsidP="00F1026A">
            <w:pPr>
              <w:jc w:val="center"/>
            </w:pPr>
            <w:r w:rsidRPr="000F4706">
              <w:t>0,2</w:t>
            </w:r>
          </w:p>
        </w:tc>
        <w:tc>
          <w:tcPr>
            <w:tcW w:w="894" w:type="dxa"/>
            <w:vAlign w:val="center"/>
          </w:tcPr>
          <w:p w:rsidR="00B32CC7" w:rsidRPr="000F4706" w:rsidRDefault="00B32CC7" w:rsidP="00F1026A">
            <w:pPr>
              <w:jc w:val="center"/>
            </w:pPr>
            <w:r w:rsidRPr="000F4706">
              <w:t>0,013</w:t>
            </w:r>
          </w:p>
        </w:tc>
        <w:tc>
          <w:tcPr>
            <w:tcW w:w="560" w:type="dxa"/>
            <w:gridSpan w:val="2"/>
            <w:vAlign w:val="center"/>
          </w:tcPr>
          <w:p w:rsidR="00B32CC7" w:rsidRPr="000F4706" w:rsidRDefault="00B32CC7" w:rsidP="00F1026A">
            <w:pPr>
              <w:jc w:val="center"/>
            </w:pPr>
            <w:r w:rsidRPr="000F4706">
              <w:t>1,5</w:t>
            </w:r>
          </w:p>
        </w:tc>
        <w:tc>
          <w:tcPr>
            <w:tcW w:w="900" w:type="dxa"/>
            <w:vAlign w:val="center"/>
          </w:tcPr>
          <w:p w:rsidR="00B32CC7" w:rsidRPr="000F4706" w:rsidRDefault="00B32CC7" w:rsidP="00F1026A">
            <w:pPr>
              <w:jc w:val="center"/>
            </w:pPr>
            <w:r w:rsidRPr="000F4706">
              <w:t>0,0017</w:t>
            </w:r>
          </w:p>
        </w:tc>
        <w:tc>
          <w:tcPr>
            <w:tcW w:w="1085" w:type="dxa"/>
            <w:vAlign w:val="center"/>
          </w:tcPr>
          <w:p w:rsidR="00B32CC7" w:rsidRPr="000F4706" w:rsidRDefault="00B32CC7" w:rsidP="00F1026A">
            <w:pPr>
              <w:jc w:val="center"/>
            </w:pPr>
            <w:r w:rsidRPr="000F4706">
              <w:t>125</w:t>
            </w:r>
          </w:p>
        </w:tc>
        <w:tc>
          <w:tcPr>
            <w:tcW w:w="1082" w:type="dxa"/>
            <w:vAlign w:val="center"/>
          </w:tcPr>
          <w:p w:rsidR="00B32CC7" w:rsidRPr="000F4706" w:rsidRDefault="00B32CC7" w:rsidP="00F1026A">
            <w:pPr>
              <w:jc w:val="center"/>
            </w:pPr>
            <w:r w:rsidRPr="000F4706">
              <w:t>7</w:t>
            </w:r>
          </w:p>
        </w:tc>
        <w:tc>
          <w:tcPr>
            <w:tcW w:w="1039" w:type="dxa"/>
            <w:vAlign w:val="center"/>
          </w:tcPr>
          <w:p w:rsidR="00B32CC7" w:rsidRPr="000F4706" w:rsidRDefault="00B32CC7" w:rsidP="00F1026A">
            <w:pPr>
              <w:jc w:val="center"/>
            </w:pPr>
            <w:r w:rsidRPr="000F4706">
              <w:t>7</w:t>
            </w:r>
          </w:p>
        </w:tc>
      </w:tr>
      <w:tr w:rsidR="00B32CC7" w:rsidRPr="000F4706" w:rsidTr="00B32CC7">
        <w:tc>
          <w:tcPr>
            <w:tcW w:w="445" w:type="dxa"/>
          </w:tcPr>
          <w:p w:rsidR="00B32CC7" w:rsidRPr="000F4706" w:rsidRDefault="00B32CC7" w:rsidP="00F1026A">
            <w:pPr>
              <w:jc w:val="center"/>
              <w:rPr>
                <w:lang w:val="uz-Cyrl-UZ"/>
              </w:rPr>
            </w:pPr>
            <w:r w:rsidRPr="000F4706">
              <w:rPr>
                <w:lang w:val="uz-Cyrl-UZ"/>
              </w:rPr>
              <w:t>3.</w:t>
            </w:r>
          </w:p>
        </w:tc>
        <w:tc>
          <w:tcPr>
            <w:tcW w:w="2435" w:type="dxa"/>
          </w:tcPr>
          <w:p w:rsidR="00B32CC7" w:rsidRPr="000F4706" w:rsidRDefault="00B32CC7" w:rsidP="00F1026A">
            <w:pPr>
              <w:jc w:val="both"/>
              <w:rPr>
                <w:lang w:val="uz-Cyrl-UZ"/>
              </w:rPr>
            </w:pPr>
            <w:r w:rsidRPr="000F4706">
              <w:rPr>
                <w:lang w:val="uz-Cyrl-UZ"/>
              </w:rPr>
              <w:t>Шунингдек, ваннали каттак ёқилғили сув иситгичлар билан таъминланган</w:t>
            </w:r>
          </w:p>
        </w:tc>
        <w:tc>
          <w:tcPr>
            <w:tcW w:w="523" w:type="dxa"/>
            <w:vAlign w:val="center"/>
          </w:tcPr>
          <w:p w:rsidR="00B32CC7" w:rsidRPr="000F4706" w:rsidRDefault="00B32CC7" w:rsidP="00F1026A">
            <w:pPr>
              <w:jc w:val="center"/>
            </w:pPr>
            <w:r w:rsidRPr="000F4706">
              <w:t>0,2</w:t>
            </w:r>
          </w:p>
        </w:tc>
        <w:tc>
          <w:tcPr>
            <w:tcW w:w="938" w:type="dxa"/>
            <w:vAlign w:val="center"/>
          </w:tcPr>
          <w:p w:rsidR="00B32CC7" w:rsidRPr="000F4706" w:rsidRDefault="00B32CC7" w:rsidP="00F1026A">
            <w:pPr>
              <w:jc w:val="center"/>
            </w:pPr>
            <w:r w:rsidRPr="000F4706">
              <w:t>0,0163</w:t>
            </w:r>
          </w:p>
        </w:tc>
        <w:tc>
          <w:tcPr>
            <w:tcW w:w="726" w:type="dxa"/>
            <w:gridSpan w:val="2"/>
            <w:vAlign w:val="center"/>
          </w:tcPr>
          <w:p w:rsidR="00B32CC7" w:rsidRPr="000F4706" w:rsidRDefault="00B32CC7" w:rsidP="00F1026A">
            <w:pPr>
              <w:jc w:val="center"/>
            </w:pPr>
            <w:r w:rsidRPr="000F4706">
              <w:t>0,2</w:t>
            </w:r>
          </w:p>
        </w:tc>
        <w:tc>
          <w:tcPr>
            <w:tcW w:w="894" w:type="dxa"/>
            <w:vAlign w:val="center"/>
          </w:tcPr>
          <w:p w:rsidR="00B32CC7" w:rsidRPr="000F4706" w:rsidRDefault="00B32CC7" w:rsidP="00F1026A">
            <w:pPr>
              <w:jc w:val="center"/>
            </w:pPr>
            <w:r w:rsidRPr="000F4706">
              <w:t>0,0113</w:t>
            </w:r>
          </w:p>
        </w:tc>
        <w:tc>
          <w:tcPr>
            <w:tcW w:w="560" w:type="dxa"/>
            <w:gridSpan w:val="2"/>
            <w:vAlign w:val="center"/>
          </w:tcPr>
          <w:p w:rsidR="00B32CC7" w:rsidRPr="000F4706" w:rsidRDefault="00B32CC7" w:rsidP="00F1026A">
            <w:pPr>
              <w:jc w:val="center"/>
            </w:pPr>
            <w:r w:rsidRPr="000F4706">
              <w:t>1,5</w:t>
            </w:r>
          </w:p>
        </w:tc>
        <w:tc>
          <w:tcPr>
            <w:tcW w:w="900" w:type="dxa"/>
            <w:vAlign w:val="center"/>
          </w:tcPr>
          <w:p w:rsidR="00B32CC7" w:rsidRPr="000F4706" w:rsidRDefault="00B32CC7" w:rsidP="00F1026A">
            <w:pPr>
              <w:jc w:val="center"/>
            </w:pPr>
            <w:r w:rsidRPr="000F4706">
              <w:t>0,0015</w:t>
            </w:r>
          </w:p>
        </w:tc>
        <w:tc>
          <w:tcPr>
            <w:tcW w:w="1085" w:type="dxa"/>
            <w:vAlign w:val="center"/>
          </w:tcPr>
          <w:p w:rsidR="00B32CC7" w:rsidRPr="000F4706" w:rsidRDefault="00B32CC7" w:rsidP="00F1026A">
            <w:pPr>
              <w:jc w:val="center"/>
            </w:pPr>
            <w:r w:rsidRPr="000F4706">
              <w:t>150</w:t>
            </w:r>
          </w:p>
        </w:tc>
        <w:tc>
          <w:tcPr>
            <w:tcW w:w="1082" w:type="dxa"/>
            <w:vAlign w:val="center"/>
          </w:tcPr>
          <w:p w:rsidR="00B32CC7" w:rsidRPr="000F4706" w:rsidRDefault="00B32CC7" w:rsidP="00F1026A">
            <w:pPr>
              <w:jc w:val="center"/>
            </w:pPr>
            <w:r w:rsidRPr="000F4706">
              <w:t>8,1</w:t>
            </w:r>
          </w:p>
        </w:tc>
        <w:tc>
          <w:tcPr>
            <w:tcW w:w="1039" w:type="dxa"/>
            <w:vAlign w:val="center"/>
          </w:tcPr>
          <w:p w:rsidR="00B32CC7" w:rsidRPr="000F4706" w:rsidRDefault="00B32CC7" w:rsidP="00F1026A">
            <w:pPr>
              <w:jc w:val="center"/>
            </w:pPr>
            <w:r w:rsidRPr="000F4706">
              <w:t>8,1</w:t>
            </w:r>
          </w:p>
        </w:tc>
      </w:tr>
      <w:tr w:rsidR="00B32CC7" w:rsidRPr="000F4706" w:rsidTr="00B32CC7">
        <w:tc>
          <w:tcPr>
            <w:tcW w:w="445" w:type="dxa"/>
          </w:tcPr>
          <w:p w:rsidR="00B32CC7" w:rsidRPr="000F4706" w:rsidRDefault="00B32CC7" w:rsidP="00F1026A">
            <w:pPr>
              <w:jc w:val="center"/>
              <w:rPr>
                <w:lang w:val="uz-Cyrl-UZ"/>
              </w:rPr>
            </w:pPr>
            <w:r w:rsidRPr="000F4706">
              <w:rPr>
                <w:lang w:val="uz-Cyrl-UZ"/>
              </w:rPr>
              <w:t>4.</w:t>
            </w:r>
          </w:p>
        </w:tc>
        <w:tc>
          <w:tcPr>
            <w:tcW w:w="2435" w:type="dxa"/>
          </w:tcPr>
          <w:p w:rsidR="00B32CC7" w:rsidRPr="000F4706" w:rsidRDefault="00B32CC7" w:rsidP="00F1026A">
            <w:pPr>
              <w:jc w:val="both"/>
              <w:rPr>
                <w:lang w:val="uz-Cyrl-UZ"/>
              </w:rPr>
            </w:pPr>
            <w:r w:rsidRPr="000F4706">
              <w:t xml:space="preserve">Шунингдек </w:t>
            </w:r>
            <w:r w:rsidR="00EF5939">
              <w:rPr>
                <w:lang w:val="uz-Cyrl-UZ"/>
              </w:rPr>
              <w:lastRenderedPageBreak/>
              <w:t>марказлаш</w:t>
            </w:r>
            <w:r w:rsidRPr="000F4706">
              <w:rPr>
                <w:lang w:val="uz-Cyrl-UZ"/>
              </w:rPr>
              <w:t>тирилган иссиқ сув билан таъминланган</w:t>
            </w:r>
          </w:p>
        </w:tc>
        <w:tc>
          <w:tcPr>
            <w:tcW w:w="523" w:type="dxa"/>
            <w:vAlign w:val="center"/>
          </w:tcPr>
          <w:p w:rsidR="00B32CC7" w:rsidRPr="000F4706" w:rsidRDefault="00B32CC7" w:rsidP="00F1026A">
            <w:pPr>
              <w:jc w:val="center"/>
            </w:pPr>
            <w:r w:rsidRPr="000F4706">
              <w:lastRenderedPageBreak/>
              <w:t>0,2</w:t>
            </w:r>
          </w:p>
        </w:tc>
        <w:tc>
          <w:tcPr>
            <w:tcW w:w="938" w:type="dxa"/>
            <w:vAlign w:val="center"/>
          </w:tcPr>
          <w:p w:rsidR="00B32CC7" w:rsidRPr="000F4706" w:rsidRDefault="00B32CC7" w:rsidP="00F1026A">
            <w:pPr>
              <w:jc w:val="center"/>
            </w:pPr>
            <w:r w:rsidRPr="000F4706">
              <w:t>0,0174</w:t>
            </w:r>
          </w:p>
        </w:tc>
        <w:tc>
          <w:tcPr>
            <w:tcW w:w="726" w:type="dxa"/>
            <w:gridSpan w:val="2"/>
            <w:vAlign w:val="center"/>
          </w:tcPr>
          <w:p w:rsidR="00B32CC7" w:rsidRPr="000F4706" w:rsidRDefault="00B32CC7" w:rsidP="00F1026A">
            <w:pPr>
              <w:jc w:val="center"/>
            </w:pPr>
            <w:r w:rsidRPr="000F4706">
              <w:t>0,14</w:t>
            </w:r>
          </w:p>
        </w:tc>
        <w:tc>
          <w:tcPr>
            <w:tcW w:w="894" w:type="dxa"/>
            <w:vAlign w:val="center"/>
          </w:tcPr>
          <w:p w:rsidR="00B32CC7" w:rsidRPr="000F4706" w:rsidRDefault="00B32CC7" w:rsidP="00F1026A">
            <w:pPr>
              <w:jc w:val="center"/>
            </w:pPr>
            <w:r w:rsidRPr="000F4706">
              <w:t>0,0091</w:t>
            </w:r>
          </w:p>
        </w:tc>
        <w:tc>
          <w:tcPr>
            <w:tcW w:w="560" w:type="dxa"/>
            <w:gridSpan w:val="2"/>
            <w:vAlign w:val="center"/>
          </w:tcPr>
          <w:p w:rsidR="00B32CC7" w:rsidRPr="000F4706" w:rsidRDefault="00B32CC7" w:rsidP="00F1026A">
            <w:pPr>
              <w:jc w:val="center"/>
            </w:pPr>
            <w:r w:rsidRPr="000F4706">
              <w:t>1,5</w:t>
            </w:r>
          </w:p>
        </w:tc>
        <w:tc>
          <w:tcPr>
            <w:tcW w:w="900" w:type="dxa"/>
            <w:vAlign w:val="center"/>
          </w:tcPr>
          <w:p w:rsidR="00B32CC7" w:rsidRPr="000F4706" w:rsidRDefault="00B32CC7" w:rsidP="00F1026A">
            <w:pPr>
              <w:jc w:val="center"/>
            </w:pPr>
            <w:r w:rsidRPr="000F4706">
              <w:t>0,0023</w:t>
            </w:r>
            <w:r w:rsidRPr="000F4706">
              <w:lastRenderedPageBreak/>
              <w:t>2</w:t>
            </w:r>
          </w:p>
        </w:tc>
        <w:tc>
          <w:tcPr>
            <w:tcW w:w="1085" w:type="dxa"/>
            <w:vAlign w:val="center"/>
          </w:tcPr>
          <w:p w:rsidR="00B32CC7" w:rsidRPr="000F4706" w:rsidRDefault="00B32CC7" w:rsidP="00F1026A">
            <w:pPr>
              <w:jc w:val="center"/>
            </w:pPr>
            <w:r w:rsidRPr="000F4706">
              <w:lastRenderedPageBreak/>
              <w:t>230</w:t>
            </w:r>
          </w:p>
        </w:tc>
        <w:tc>
          <w:tcPr>
            <w:tcW w:w="1082" w:type="dxa"/>
            <w:vAlign w:val="center"/>
          </w:tcPr>
          <w:p w:rsidR="00B32CC7" w:rsidRPr="000F4706" w:rsidRDefault="00B32CC7" w:rsidP="00F1026A">
            <w:pPr>
              <w:jc w:val="center"/>
            </w:pPr>
            <w:r w:rsidRPr="000F4706">
              <w:t>12,6</w:t>
            </w:r>
          </w:p>
        </w:tc>
        <w:tc>
          <w:tcPr>
            <w:tcW w:w="1039" w:type="dxa"/>
            <w:vAlign w:val="center"/>
          </w:tcPr>
          <w:p w:rsidR="00B32CC7" w:rsidRPr="000F4706" w:rsidRDefault="00B32CC7" w:rsidP="00F1026A">
            <w:pPr>
              <w:jc w:val="center"/>
            </w:pPr>
            <w:r w:rsidRPr="000F4706">
              <w:t>4,6</w:t>
            </w:r>
          </w:p>
        </w:tc>
      </w:tr>
      <w:tr w:rsidR="00B32CC7" w:rsidRPr="000F4706" w:rsidTr="00B32CC7">
        <w:tc>
          <w:tcPr>
            <w:tcW w:w="445" w:type="dxa"/>
          </w:tcPr>
          <w:p w:rsidR="00B32CC7" w:rsidRPr="000F4706" w:rsidRDefault="00B32CC7" w:rsidP="00F1026A">
            <w:pPr>
              <w:jc w:val="center"/>
              <w:rPr>
                <w:lang w:val="uz-Cyrl-UZ"/>
              </w:rPr>
            </w:pPr>
            <w:r w:rsidRPr="000F4706">
              <w:rPr>
                <w:lang w:val="uz-Cyrl-UZ"/>
              </w:rPr>
              <w:lastRenderedPageBreak/>
              <w:t>5.</w:t>
            </w:r>
          </w:p>
        </w:tc>
        <w:tc>
          <w:tcPr>
            <w:tcW w:w="2435" w:type="dxa"/>
          </w:tcPr>
          <w:p w:rsidR="00B32CC7" w:rsidRPr="000F4706" w:rsidRDefault="00B32CC7" w:rsidP="00EF5939">
            <w:pPr>
              <w:jc w:val="both"/>
              <w:rPr>
                <w:lang w:val="uz-Cyrl-UZ"/>
              </w:rPr>
            </w:pPr>
            <w:r w:rsidRPr="000F4706">
              <w:t xml:space="preserve">Шунингдек </w:t>
            </w:r>
            <w:r w:rsidR="00EF5939">
              <w:rPr>
                <w:lang w:val="uz-Cyrl-UZ"/>
              </w:rPr>
              <w:t>ў</w:t>
            </w:r>
            <w:r w:rsidRPr="000F4706">
              <w:rPr>
                <w:lang w:val="uz-Cyrl-UZ"/>
              </w:rPr>
              <w:t>тро</w:t>
            </w:r>
            <w:r w:rsidR="00EF5939">
              <w:rPr>
                <w:lang w:val="uz-Cyrl-UZ"/>
              </w:rPr>
              <w:t>қ</w:t>
            </w:r>
            <w:r w:rsidRPr="000F4706">
              <w:rPr>
                <w:lang w:val="uz-Cyrl-UZ"/>
              </w:rPr>
              <w:t xml:space="preserve"> ваннали ва душли</w:t>
            </w:r>
          </w:p>
        </w:tc>
        <w:tc>
          <w:tcPr>
            <w:tcW w:w="523" w:type="dxa"/>
            <w:vAlign w:val="center"/>
          </w:tcPr>
          <w:p w:rsidR="00B32CC7" w:rsidRPr="000F4706" w:rsidRDefault="00B32CC7" w:rsidP="00F1026A">
            <w:pPr>
              <w:jc w:val="center"/>
            </w:pPr>
            <w:r w:rsidRPr="000F4706">
              <w:t>0,3</w:t>
            </w:r>
          </w:p>
        </w:tc>
        <w:tc>
          <w:tcPr>
            <w:tcW w:w="938" w:type="dxa"/>
            <w:vAlign w:val="center"/>
          </w:tcPr>
          <w:p w:rsidR="00B32CC7" w:rsidRPr="000F4706" w:rsidRDefault="00B32CC7" w:rsidP="00F1026A">
            <w:pPr>
              <w:jc w:val="center"/>
            </w:pPr>
            <w:r w:rsidRPr="000F4706">
              <w:t>0,0132</w:t>
            </w:r>
          </w:p>
        </w:tc>
        <w:tc>
          <w:tcPr>
            <w:tcW w:w="726" w:type="dxa"/>
            <w:gridSpan w:val="2"/>
            <w:vAlign w:val="center"/>
          </w:tcPr>
          <w:p w:rsidR="00B32CC7" w:rsidRPr="000F4706" w:rsidRDefault="00B32CC7" w:rsidP="00F1026A">
            <w:pPr>
              <w:jc w:val="center"/>
            </w:pPr>
            <w:r w:rsidRPr="000F4706">
              <w:t>0,2</w:t>
            </w:r>
          </w:p>
        </w:tc>
        <w:tc>
          <w:tcPr>
            <w:tcW w:w="894" w:type="dxa"/>
            <w:vAlign w:val="center"/>
          </w:tcPr>
          <w:p w:rsidR="00B32CC7" w:rsidRPr="000F4706" w:rsidRDefault="00B32CC7" w:rsidP="00F1026A">
            <w:pPr>
              <w:jc w:val="center"/>
            </w:pPr>
            <w:r w:rsidRPr="000F4706">
              <w:t>0,0071</w:t>
            </w:r>
          </w:p>
        </w:tc>
        <w:tc>
          <w:tcPr>
            <w:tcW w:w="560" w:type="dxa"/>
            <w:gridSpan w:val="2"/>
            <w:vAlign w:val="center"/>
          </w:tcPr>
          <w:p w:rsidR="00B32CC7" w:rsidRPr="000F4706" w:rsidRDefault="00B32CC7" w:rsidP="00F1026A">
            <w:pPr>
              <w:jc w:val="center"/>
            </w:pPr>
            <w:r w:rsidRPr="000F4706">
              <w:t>1,6</w:t>
            </w:r>
          </w:p>
        </w:tc>
        <w:tc>
          <w:tcPr>
            <w:tcW w:w="900" w:type="dxa"/>
            <w:vAlign w:val="center"/>
          </w:tcPr>
          <w:p w:rsidR="00B32CC7" w:rsidRPr="000F4706" w:rsidRDefault="00B32CC7" w:rsidP="00F1026A">
            <w:pPr>
              <w:jc w:val="center"/>
            </w:pPr>
            <w:r w:rsidRPr="000F4706">
              <w:t>0,0264</w:t>
            </w:r>
          </w:p>
        </w:tc>
        <w:tc>
          <w:tcPr>
            <w:tcW w:w="1085" w:type="dxa"/>
            <w:vAlign w:val="center"/>
          </w:tcPr>
          <w:p w:rsidR="00B32CC7" w:rsidRPr="000F4706" w:rsidRDefault="00B32CC7" w:rsidP="00F1026A">
            <w:pPr>
              <w:jc w:val="center"/>
            </w:pPr>
            <w:r w:rsidRPr="000F4706">
              <w:t>276</w:t>
            </w:r>
          </w:p>
        </w:tc>
        <w:tc>
          <w:tcPr>
            <w:tcW w:w="1082" w:type="dxa"/>
            <w:vAlign w:val="center"/>
          </w:tcPr>
          <w:p w:rsidR="00B32CC7" w:rsidRPr="000F4706" w:rsidRDefault="00B32CC7" w:rsidP="00F1026A">
            <w:pPr>
              <w:jc w:val="center"/>
            </w:pPr>
            <w:r w:rsidRPr="000F4706">
              <w:t>14,3</w:t>
            </w:r>
          </w:p>
        </w:tc>
        <w:tc>
          <w:tcPr>
            <w:tcW w:w="1039" w:type="dxa"/>
            <w:vAlign w:val="center"/>
          </w:tcPr>
          <w:p w:rsidR="00B32CC7" w:rsidRPr="000F4706" w:rsidRDefault="00B32CC7" w:rsidP="00F1026A">
            <w:pPr>
              <w:jc w:val="center"/>
            </w:pPr>
            <w:r w:rsidRPr="000F4706">
              <w:rPr>
                <w:lang w:val="uz-Cyrl-UZ"/>
              </w:rPr>
              <w:t>5</w:t>
            </w:r>
            <w:r w:rsidRPr="000F4706">
              <w:t>,1</w:t>
            </w:r>
          </w:p>
        </w:tc>
      </w:tr>
      <w:tr w:rsidR="00B32CC7" w:rsidRPr="000F4706" w:rsidTr="00B32CC7">
        <w:tc>
          <w:tcPr>
            <w:tcW w:w="445" w:type="dxa"/>
          </w:tcPr>
          <w:p w:rsidR="00B32CC7" w:rsidRPr="000F4706" w:rsidRDefault="00B32CC7" w:rsidP="00F1026A">
            <w:pPr>
              <w:jc w:val="center"/>
              <w:rPr>
                <w:lang w:val="uz-Cyrl-UZ"/>
              </w:rPr>
            </w:pPr>
            <w:r w:rsidRPr="000F4706">
              <w:rPr>
                <w:lang w:val="uz-Cyrl-UZ"/>
              </w:rPr>
              <w:t>6.</w:t>
            </w:r>
          </w:p>
        </w:tc>
        <w:tc>
          <w:tcPr>
            <w:tcW w:w="2435" w:type="dxa"/>
          </w:tcPr>
          <w:p w:rsidR="00B32CC7" w:rsidRPr="000F4706" w:rsidRDefault="00B32CC7" w:rsidP="00F1026A">
            <w:pPr>
              <w:jc w:val="both"/>
              <w:rPr>
                <w:lang w:val="uz-Cyrl-UZ"/>
              </w:rPr>
            </w:pPr>
            <w:r w:rsidRPr="000F4706">
              <w:t xml:space="preserve">Шунингдек </w:t>
            </w:r>
            <w:r w:rsidRPr="000F4706">
              <w:rPr>
                <w:lang w:val="uz-Cyrl-UZ"/>
              </w:rPr>
              <w:t>ванна ва душ билан таъминланган</w:t>
            </w:r>
          </w:p>
        </w:tc>
        <w:tc>
          <w:tcPr>
            <w:tcW w:w="523" w:type="dxa"/>
            <w:vAlign w:val="center"/>
          </w:tcPr>
          <w:p w:rsidR="00B32CC7" w:rsidRPr="000F4706" w:rsidRDefault="00B32CC7" w:rsidP="00F1026A">
            <w:pPr>
              <w:jc w:val="center"/>
            </w:pPr>
            <w:r w:rsidRPr="000F4706">
              <w:t>0,3</w:t>
            </w:r>
          </w:p>
        </w:tc>
        <w:tc>
          <w:tcPr>
            <w:tcW w:w="938" w:type="dxa"/>
            <w:vAlign w:val="center"/>
          </w:tcPr>
          <w:p w:rsidR="00B32CC7" w:rsidRPr="000F4706" w:rsidRDefault="00B32CC7" w:rsidP="00F1026A">
            <w:pPr>
              <w:jc w:val="center"/>
            </w:pPr>
            <w:r w:rsidRPr="000F4706">
              <w:t>0,0145</w:t>
            </w:r>
          </w:p>
        </w:tc>
        <w:tc>
          <w:tcPr>
            <w:tcW w:w="726" w:type="dxa"/>
            <w:gridSpan w:val="2"/>
            <w:vAlign w:val="center"/>
          </w:tcPr>
          <w:p w:rsidR="00B32CC7" w:rsidRPr="000F4706" w:rsidRDefault="00B32CC7" w:rsidP="00F1026A">
            <w:pPr>
              <w:jc w:val="center"/>
            </w:pPr>
            <w:r w:rsidRPr="000F4706">
              <w:t>0,2</w:t>
            </w:r>
          </w:p>
        </w:tc>
        <w:tc>
          <w:tcPr>
            <w:tcW w:w="894" w:type="dxa"/>
            <w:vAlign w:val="center"/>
          </w:tcPr>
          <w:p w:rsidR="00B32CC7" w:rsidRPr="000F4706" w:rsidRDefault="00B32CC7" w:rsidP="00F1026A">
            <w:pPr>
              <w:jc w:val="center"/>
            </w:pPr>
            <w:r w:rsidRPr="000F4706">
              <w:t>0,0038</w:t>
            </w:r>
          </w:p>
        </w:tc>
        <w:tc>
          <w:tcPr>
            <w:tcW w:w="560" w:type="dxa"/>
            <w:gridSpan w:val="2"/>
            <w:vAlign w:val="center"/>
          </w:tcPr>
          <w:p w:rsidR="00B32CC7" w:rsidRPr="000F4706" w:rsidRDefault="00B32CC7" w:rsidP="00F1026A">
            <w:pPr>
              <w:jc w:val="center"/>
            </w:pPr>
            <w:r w:rsidRPr="000F4706">
              <w:t>1,5</w:t>
            </w:r>
          </w:p>
        </w:tc>
        <w:tc>
          <w:tcPr>
            <w:tcW w:w="900" w:type="dxa"/>
            <w:vAlign w:val="center"/>
          </w:tcPr>
          <w:p w:rsidR="00B32CC7" w:rsidRPr="000F4706" w:rsidRDefault="00B32CC7" w:rsidP="00F1026A">
            <w:pPr>
              <w:jc w:val="center"/>
            </w:pPr>
            <w:r w:rsidRPr="000F4706">
              <w:t>0,0029</w:t>
            </w:r>
          </w:p>
        </w:tc>
        <w:tc>
          <w:tcPr>
            <w:tcW w:w="1085" w:type="dxa"/>
            <w:vAlign w:val="center"/>
          </w:tcPr>
          <w:p w:rsidR="00B32CC7" w:rsidRPr="000F4706" w:rsidRDefault="00B32CC7" w:rsidP="00F1026A">
            <w:pPr>
              <w:jc w:val="center"/>
            </w:pPr>
            <w:r w:rsidRPr="000F4706">
              <w:t>100</w:t>
            </w:r>
          </w:p>
        </w:tc>
        <w:tc>
          <w:tcPr>
            <w:tcW w:w="1082" w:type="dxa"/>
            <w:vAlign w:val="center"/>
          </w:tcPr>
          <w:p w:rsidR="00B32CC7" w:rsidRPr="000F4706" w:rsidRDefault="00B32CC7" w:rsidP="00F1026A">
            <w:pPr>
              <w:jc w:val="center"/>
            </w:pPr>
            <w:r w:rsidRPr="000F4706">
              <w:t>15,6</w:t>
            </w:r>
          </w:p>
        </w:tc>
        <w:tc>
          <w:tcPr>
            <w:tcW w:w="1039" w:type="dxa"/>
            <w:vAlign w:val="center"/>
          </w:tcPr>
          <w:p w:rsidR="00B32CC7" w:rsidRPr="000F4706" w:rsidRDefault="00B32CC7" w:rsidP="00F1026A">
            <w:pPr>
              <w:jc w:val="center"/>
            </w:pPr>
            <w:r w:rsidRPr="000F4706">
              <w:t>6,6</w:t>
            </w:r>
          </w:p>
        </w:tc>
      </w:tr>
    </w:tbl>
    <w:p w:rsidR="00B32CC7" w:rsidRPr="005B316B" w:rsidRDefault="00B32CC7" w:rsidP="00B32CC7">
      <w:pPr>
        <w:ind w:firstLine="720"/>
        <w:jc w:val="both"/>
        <w:rPr>
          <w:sz w:val="28"/>
          <w:szCs w:val="28"/>
          <w:lang w:val="uz-Cyrl-UZ"/>
        </w:rPr>
      </w:pPr>
    </w:p>
    <w:p w:rsidR="00B32CC7" w:rsidRPr="005B316B" w:rsidRDefault="00B32CC7" w:rsidP="00D5476F">
      <w:pPr>
        <w:spacing w:line="360" w:lineRule="auto"/>
        <w:ind w:firstLine="720"/>
        <w:jc w:val="both"/>
        <w:rPr>
          <w:sz w:val="28"/>
          <w:szCs w:val="28"/>
          <w:lang w:val="uz-Cyrl-UZ"/>
        </w:rPr>
      </w:pPr>
      <w:r w:rsidRPr="005B316B">
        <w:rPr>
          <w:b/>
          <w:bCs/>
          <w:sz w:val="28"/>
          <w:szCs w:val="28"/>
          <w:lang w:val="uz-Cyrl-UZ"/>
        </w:rPr>
        <w:t>Санит</w:t>
      </w:r>
      <w:r w:rsidRPr="00B32CC7">
        <w:rPr>
          <w:b/>
          <w:bCs/>
          <w:sz w:val="28"/>
          <w:szCs w:val="28"/>
          <w:lang w:val="uz-Cyrl-UZ"/>
        </w:rPr>
        <w:t>а</w:t>
      </w:r>
      <w:r w:rsidRPr="005B316B">
        <w:rPr>
          <w:b/>
          <w:bCs/>
          <w:sz w:val="28"/>
          <w:szCs w:val="28"/>
          <w:lang w:val="uz-Cyrl-UZ"/>
        </w:rPr>
        <w:t xml:space="preserve">р-техник жихозларга сув келтирувчи </w:t>
      </w:r>
      <w:r w:rsidR="00EF5939">
        <w:rPr>
          <w:b/>
          <w:bCs/>
          <w:sz w:val="28"/>
          <w:szCs w:val="28"/>
          <w:lang w:val="uz-Cyrl-UZ"/>
        </w:rPr>
        <w:t>қувур</w:t>
      </w:r>
      <w:r w:rsidRPr="005B316B">
        <w:rPr>
          <w:b/>
          <w:bCs/>
          <w:sz w:val="28"/>
          <w:szCs w:val="28"/>
          <w:lang w:val="uz-Cyrl-UZ"/>
        </w:rPr>
        <w:t>ларнинг шартли диаметр</w:t>
      </w:r>
      <w:r w:rsidRPr="00B32CC7">
        <w:rPr>
          <w:b/>
          <w:bCs/>
          <w:sz w:val="28"/>
          <w:szCs w:val="28"/>
          <w:lang w:val="uz-Cyrl-UZ"/>
        </w:rPr>
        <w:t>и</w:t>
      </w:r>
      <w:r w:rsidRPr="005B316B">
        <w:rPr>
          <w:b/>
          <w:bCs/>
          <w:sz w:val="28"/>
          <w:szCs w:val="28"/>
          <w:lang w:val="uz-Cyrl-UZ"/>
        </w:rPr>
        <w:t>, жихозларда сув сарфи ва ишчи босим қийматлари жадвали</w:t>
      </w:r>
      <w:r w:rsidRPr="005B316B">
        <w:rPr>
          <w:sz w:val="28"/>
          <w:szCs w:val="28"/>
          <w:lang w:val="uz-Cyrl-UZ"/>
        </w:rPr>
        <w:t>.</w:t>
      </w:r>
    </w:p>
    <w:p w:rsidR="00B32CC7" w:rsidRPr="00D5476F" w:rsidRDefault="00F33297" w:rsidP="00F33297">
      <w:pPr>
        <w:pStyle w:val="af7"/>
        <w:numPr>
          <w:ilvl w:val="0"/>
          <w:numId w:val="10"/>
        </w:numPr>
        <w:spacing w:line="360" w:lineRule="auto"/>
        <w:jc w:val="right"/>
      </w:pPr>
      <w:r>
        <w:rPr>
          <w:lang w:val="ru-RU"/>
        </w:rPr>
        <w:t xml:space="preserve">- </w:t>
      </w:r>
      <w:r w:rsidR="00D5476F">
        <w:t>жадвал</w:t>
      </w:r>
    </w:p>
    <w:tbl>
      <w:tblPr>
        <w:tblW w:w="1100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3253"/>
        <w:gridCol w:w="1202"/>
        <w:gridCol w:w="1202"/>
        <w:gridCol w:w="1202"/>
        <w:gridCol w:w="1202"/>
        <w:gridCol w:w="1202"/>
        <w:gridCol w:w="1202"/>
      </w:tblGrid>
      <w:tr w:rsidR="00B32CC7" w:rsidRPr="000F4706" w:rsidTr="00F1026A">
        <w:trPr>
          <w:cantSplit/>
          <w:trHeight w:val="2955"/>
        </w:trPr>
        <w:tc>
          <w:tcPr>
            <w:tcW w:w="542" w:type="dxa"/>
            <w:vAlign w:val="center"/>
          </w:tcPr>
          <w:p w:rsidR="00B32CC7" w:rsidRPr="000F4706" w:rsidRDefault="00B32CC7" w:rsidP="00F1026A">
            <w:pPr>
              <w:jc w:val="center"/>
              <w:rPr>
                <w:sz w:val="28"/>
                <w:szCs w:val="28"/>
              </w:rPr>
            </w:pPr>
            <w:r w:rsidRPr="000F4706">
              <w:rPr>
                <w:sz w:val="28"/>
                <w:szCs w:val="28"/>
              </w:rPr>
              <w:t>№</w:t>
            </w:r>
          </w:p>
        </w:tc>
        <w:tc>
          <w:tcPr>
            <w:tcW w:w="3253" w:type="dxa"/>
            <w:vAlign w:val="center"/>
          </w:tcPr>
          <w:p w:rsidR="00B32CC7" w:rsidRPr="000F4706" w:rsidRDefault="00B32CC7" w:rsidP="00F1026A">
            <w:pPr>
              <w:jc w:val="center"/>
              <w:rPr>
                <w:sz w:val="28"/>
                <w:szCs w:val="28"/>
              </w:rPr>
            </w:pPr>
            <w:r w:rsidRPr="000F4706">
              <w:rPr>
                <w:sz w:val="28"/>
                <w:szCs w:val="28"/>
              </w:rPr>
              <w:t>Санитар-техник жихозларнинг номи</w:t>
            </w:r>
          </w:p>
        </w:tc>
        <w:tc>
          <w:tcPr>
            <w:tcW w:w="1202" w:type="dxa"/>
            <w:textDirection w:val="btLr"/>
            <w:vAlign w:val="center"/>
          </w:tcPr>
          <w:p w:rsidR="00B32CC7" w:rsidRPr="000F4706" w:rsidRDefault="00B32CC7" w:rsidP="00F1026A">
            <w:pPr>
              <w:ind w:left="113" w:right="113"/>
              <w:jc w:val="center"/>
              <w:rPr>
                <w:sz w:val="28"/>
                <w:szCs w:val="28"/>
              </w:rPr>
            </w:pPr>
            <w:r w:rsidRPr="000F4706">
              <w:rPr>
                <w:sz w:val="28"/>
                <w:szCs w:val="28"/>
              </w:rPr>
              <w:t>Умумий сув сарфи [л</w:t>
            </w:r>
            <w:r w:rsidRPr="000F4706">
              <w:rPr>
                <w:sz w:val="28"/>
                <w:szCs w:val="28"/>
                <w:lang w:val="uz-Cyrl-UZ"/>
              </w:rPr>
              <w:t>/с</w:t>
            </w:r>
            <w:r w:rsidRPr="000F4706">
              <w:rPr>
                <w:sz w:val="28"/>
                <w:szCs w:val="28"/>
              </w:rPr>
              <w:t>]</w:t>
            </w:r>
          </w:p>
        </w:tc>
        <w:tc>
          <w:tcPr>
            <w:tcW w:w="1202" w:type="dxa"/>
            <w:textDirection w:val="btLr"/>
            <w:vAlign w:val="center"/>
          </w:tcPr>
          <w:p w:rsidR="00B32CC7" w:rsidRPr="000F4706" w:rsidRDefault="00B32CC7" w:rsidP="00F1026A">
            <w:pPr>
              <w:ind w:left="113" w:right="113"/>
              <w:jc w:val="center"/>
              <w:rPr>
                <w:sz w:val="28"/>
                <w:szCs w:val="28"/>
              </w:rPr>
            </w:pPr>
            <w:r w:rsidRPr="000F4706">
              <w:rPr>
                <w:sz w:val="28"/>
                <w:szCs w:val="28"/>
              </w:rPr>
              <w:t>Совуқ сув сарфи [л</w:t>
            </w:r>
            <w:r w:rsidRPr="000F4706">
              <w:rPr>
                <w:sz w:val="28"/>
                <w:szCs w:val="28"/>
                <w:lang w:val="uz-Cyrl-UZ"/>
              </w:rPr>
              <w:t>/с</w:t>
            </w:r>
            <w:r w:rsidRPr="000F4706">
              <w:rPr>
                <w:sz w:val="28"/>
                <w:szCs w:val="28"/>
              </w:rPr>
              <w:t>]</w:t>
            </w:r>
          </w:p>
        </w:tc>
        <w:tc>
          <w:tcPr>
            <w:tcW w:w="1202" w:type="dxa"/>
            <w:textDirection w:val="btLr"/>
            <w:vAlign w:val="center"/>
          </w:tcPr>
          <w:p w:rsidR="00B32CC7" w:rsidRPr="000F4706" w:rsidRDefault="00B32CC7" w:rsidP="00F1026A">
            <w:pPr>
              <w:ind w:left="113" w:right="113"/>
              <w:jc w:val="center"/>
              <w:rPr>
                <w:sz w:val="28"/>
                <w:szCs w:val="28"/>
              </w:rPr>
            </w:pPr>
            <w:r w:rsidRPr="000F4706">
              <w:rPr>
                <w:sz w:val="28"/>
                <w:szCs w:val="28"/>
              </w:rPr>
              <w:t>Жихозлар олдидаги мавжуд ишчи босим</w:t>
            </w:r>
          </w:p>
        </w:tc>
        <w:tc>
          <w:tcPr>
            <w:tcW w:w="1202" w:type="dxa"/>
            <w:textDirection w:val="btLr"/>
            <w:vAlign w:val="center"/>
          </w:tcPr>
          <w:p w:rsidR="00B32CC7" w:rsidRPr="000F4706" w:rsidRDefault="00B32CC7" w:rsidP="00F1026A">
            <w:pPr>
              <w:ind w:left="113" w:right="113"/>
              <w:jc w:val="center"/>
              <w:rPr>
                <w:sz w:val="28"/>
                <w:szCs w:val="28"/>
                <w:lang w:val="uz-Cyrl-UZ"/>
              </w:rPr>
            </w:pPr>
            <w:r w:rsidRPr="000F4706">
              <w:rPr>
                <w:sz w:val="28"/>
                <w:szCs w:val="28"/>
              </w:rPr>
              <w:t>Оқава сув сарфи</w:t>
            </w:r>
            <w:r w:rsidRPr="000F4706">
              <w:rPr>
                <w:sz w:val="28"/>
                <w:szCs w:val="28"/>
                <w:lang w:val="uz-Cyrl-UZ"/>
              </w:rPr>
              <w:t xml:space="preserve"> (жихоздан) ---</w:t>
            </w:r>
            <w:r w:rsidRPr="000F4706">
              <w:rPr>
                <w:sz w:val="28"/>
                <w:szCs w:val="28"/>
              </w:rPr>
              <w:t>[л</w:t>
            </w:r>
            <w:r w:rsidRPr="000F4706">
              <w:rPr>
                <w:sz w:val="28"/>
                <w:szCs w:val="28"/>
                <w:lang w:val="uz-Cyrl-UZ"/>
              </w:rPr>
              <w:t>/с</w:t>
            </w:r>
            <w:r w:rsidRPr="000F4706">
              <w:rPr>
                <w:sz w:val="28"/>
                <w:szCs w:val="28"/>
              </w:rPr>
              <w:t>]</w:t>
            </w:r>
          </w:p>
        </w:tc>
        <w:tc>
          <w:tcPr>
            <w:tcW w:w="1202" w:type="dxa"/>
            <w:textDirection w:val="btLr"/>
            <w:vAlign w:val="center"/>
          </w:tcPr>
          <w:p w:rsidR="00B32CC7" w:rsidRPr="000F4706" w:rsidRDefault="00B32CC7" w:rsidP="00F1026A">
            <w:pPr>
              <w:ind w:left="113" w:right="113"/>
              <w:jc w:val="center"/>
              <w:rPr>
                <w:sz w:val="28"/>
                <w:szCs w:val="28"/>
                <w:lang w:val="uz-Cyrl-UZ"/>
              </w:rPr>
            </w:pPr>
            <w:r w:rsidRPr="000F4706">
              <w:rPr>
                <w:sz w:val="28"/>
                <w:szCs w:val="28"/>
              </w:rPr>
              <w:t xml:space="preserve">Жихозга </w:t>
            </w:r>
            <w:r w:rsidRPr="000F4706">
              <w:rPr>
                <w:sz w:val="28"/>
                <w:szCs w:val="28"/>
                <w:lang w:val="uz-Cyrl-UZ"/>
              </w:rPr>
              <w:t xml:space="preserve">сув келтирувчи </w:t>
            </w:r>
            <w:r w:rsidR="00EF5939">
              <w:rPr>
                <w:sz w:val="28"/>
                <w:szCs w:val="28"/>
                <w:lang w:val="uz-Cyrl-UZ"/>
              </w:rPr>
              <w:t>қувур</w:t>
            </w:r>
            <w:r w:rsidRPr="000F4706">
              <w:rPr>
                <w:sz w:val="28"/>
                <w:szCs w:val="28"/>
                <w:lang w:val="uz-Cyrl-UZ"/>
              </w:rPr>
              <w:t xml:space="preserve"> шартли диаметри, мм</w:t>
            </w:r>
          </w:p>
        </w:tc>
        <w:tc>
          <w:tcPr>
            <w:tcW w:w="1202" w:type="dxa"/>
            <w:textDirection w:val="btLr"/>
            <w:vAlign w:val="center"/>
          </w:tcPr>
          <w:p w:rsidR="00B32CC7" w:rsidRPr="000F4706" w:rsidRDefault="00B32CC7" w:rsidP="00F1026A">
            <w:pPr>
              <w:ind w:left="113" w:right="113"/>
              <w:jc w:val="center"/>
              <w:rPr>
                <w:sz w:val="28"/>
                <w:szCs w:val="28"/>
                <w:lang w:val="uz-Cyrl-UZ"/>
              </w:rPr>
            </w:pPr>
            <w:r w:rsidRPr="000F4706">
              <w:rPr>
                <w:sz w:val="28"/>
                <w:szCs w:val="28"/>
              </w:rPr>
              <w:t xml:space="preserve">Жихоздан </w:t>
            </w:r>
            <w:r w:rsidRPr="000F4706">
              <w:rPr>
                <w:sz w:val="28"/>
                <w:szCs w:val="28"/>
                <w:lang w:val="uz-Cyrl-UZ"/>
              </w:rPr>
              <w:t xml:space="preserve">сувни олиб кетувчи </w:t>
            </w:r>
            <w:r w:rsidR="00EF5939">
              <w:rPr>
                <w:sz w:val="28"/>
                <w:szCs w:val="28"/>
                <w:lang w:val="uz-Cyrl-UZ"/>
              </w:rPr>
              <w:t>қувур</w:t>
            </w:r>
            <w:r w:rsidRPr="000F4706">
              <w:rPr>
                <w:sz w:val="28"/>
                <w:szCs w:val="28"/>
                <w:lang w:val="uz-Cyrl-UZ"/>
              </w:rPr>
              <w:t xml:space="preserve"> диаметри, мм</w:t>
            </w:r>
          </w:p>
        </w:tc>
      </w:tr>
      <w:tr w:rsidR="00B32CC7" w:rsidRPr="000F4706" w:rsidTr="00F1026A">
        <w:trPr>
          <w:trHeight w:val="832"/>
        </w:trPr>
        <w:tc>
          <w:tcPr>
            <w:tcW w:w="542" w:type="dxa"/>
            <w:vAlign w:val="center"/>
          </w:tcPr>
          <w:p w:rsidR="00B32CC7" w:rsidRPr="000F4706" w:rsidRDefault="00B32CC7" w:rsidP="00F1026A">
            <w:pPr>
              <w:jc w:val="center"/>
              <w:rPr>
                <w:lang w:val="uz-Cyrl-UZ"/>
              </w:rPr>
            </w:pPr>
            <w:r w:rsidRPr="000F4706">
              <w:rPr>
                <w:lang w:val="uz-Cyrl-UZ"/>
              </w:rPr>
              <w:t>1.</w:t>
            </w:r>
          </w:p>
        </w:tc>
        <w:tc>
          <w:tcPr>
            <w:tcW w:w="3253" w:type="dxa"/>
            <w:vAlign w:val="center"/>
          </w:tcPr>
          <w:p w:rsidR="00B32CC7" w:rsidRPr="000F4706" w:rsidRDefault="00B32CC7" w:rsidP="00F1026A">
            <w:pPr>
              <w:jc w:val="center"/>
            </w:pPr>
            <w:r w:rsidRPr="000F4706">
              <w:t>Раковина /чаноғ/, жумраги –</w:t>
            </w:r>
            <w:r w:rsidRPr="000F4706">
              <w:rPr>
                <w:lang w:val="uz-Cyrl-UZ"/>
              </w:rPr>
              <w:t xml:space="preserve"> </w:t>
            </w:r>
            <w:r w:rsidRPr="000F4706">
              <w:t>15мм</w:t>
            </w:r>
          </w:p>
        </w:tc>
        <w:tc>
          <w:tcPr>
            <w:tcW w:w="1202" w:type="dxa"/>
            <w:vAlign w:val="center"/>
          </w:tcPr>
          <w:p w:rsidR="00B32CC7" w:rsidRPr="000F4706" w:rsidRDefault="00B32CC7" w:rsidP="00F1026A">
            <w:pPr>
              <w:bidi/>
              <w:jc w:val="center"/>
            </w:pPr>
            <w:r w:rsidRPr="000F4706">
              <w:rPr>
                <w:lang w:val="uz-Cyrl-UZ"/>
              </w:rPr>
              <w:t>0</w:t>
            </w:r>
            <w:r w:rsidRPr="000F4706">
              <w:t>,2</w:t>
            </w:r>
          </w:p>
        </w:tc>
        <w:tc>
          <w:tcPr>
            <w:tcW w:w="1202" w:type="dxa"/>
            <w:vAlign w:val="center"/>
          </w:tcPr>
          <w:p w:rsidR="00B32CC7" w:rsidRPr="000F4706" w:rsidRDefault="00B32CC7" w:rsidP="00F1026A">
            <w:pPr>
              <w:jc w:val="center"/>
            </w:pPr>
            <w:r w:rsidRPr="000F4706">
              <w:t>0,2</w:t>
            </w:r>
          </w:p>
        </w:tc>
        <w:tc>
          <w:tcPr>
            <w:tcW w:w="1202" w:type="dxa"/>
            <w:vAlign w:val="center"/>
          </w:tcPr>
          <w:p w:rsidR="00B32CC7" w:rsidRPr="000F4706" w:rsidRDefault="00B32CC7" w:rsidP="00F1026A">
            <w:pPr>
              <w:jc w:val="center"/>
            </w:pPr>
            <w:r w:rsidRPr="000F4706">
              <w:t>3</w:t>
            </w:r>
          </w:p>
        </w:tc>
        <w:tc>
          <w:tcPr>
            <w:tcW w:w="1202" w:type="dxa"/>
            <w:vAlign w:val="center"/>
          </w:tcPr>
          <w:p w:rsidR="00B32CC7" w:rsidRPr="000F4706" w:rsidRDefault="00B32CC7" w:rsidP="00F1026A">
            <w:pPr>
              <w:jc w:val="center"/>
            </w:pPr>
            <w:r w:rsidRPr="000F4706">
              <w:t>0,3</w:t>
            </w:r>
          </w:p>
        </w:tc>
        <w:tc>
          <w:tcPr>
            <w:tcW w:w="1202" w:type="dxa"/>
            <w:vAlign w:val="center"/>
          </w:tcPr>
          <w:p w:rsidR="00B32CC7" w:rsidRPr="000F4706" w:rsidRDefault="00B32CC7" w:rsidP="00F1026A">
            <w:pPr>
              <w:jc w:val="center"/>
            </w:pPr>
            <w:r w:rsidRPr="000F4706">
              <w:t>15</w:t>
            </w:r>
          </w:p>
        </w:tc>
        <w:tc>
          <w:tcPr>
            <w:tcW w:w="1202" w:type="dxa"/>
            <w:vAlign w:val="center"/>
          </w:tcPr>
          <w:p w:rsidR="00B32CC7" w:rsidRPr="000F4706" w:rsidRDefault="00B32CC7" w:rsidP="00F1026A">
            <w:pPr>
              <w:jc w:val="center"/>
            </w:pPr>
            <w:r w:rsidRPr="000F4706">
              <w:t>50</w:t>
            </w:r>
          </w:p>
        </w:tc>
      </w:tr>
      <w:tr w:rsidR="00B32CC7" w:rsidRPr="000F4706" w:rsidTr="00F1026A">
        <w:trPr>
          <w:trHeight w:val="865"/>
        </w:trPr>
        <w:tc>
          <w:tcPr>
            <w:tcW w:w="542" w:type="dxa"/>
            <w:vAlign w:val="center"/>
          </w:tcPr>
          <w:p w:rsidR="00B32CC7" w:rsidRPr="000F4706" w:rsidRDefault="00B32CC7" w:rsidP="00F1026A">
            <w:pPr>
              <w:jc w:val="center"/>
              <w:rPr>
                <w:lang w:val="uz-Cyrl-UZ"/>
              </w:rPr>
            </w:pPr>
            <w:r w:rsidRPr="000F4706">
              <w:rPr>
                <w:lang w:val="uz-Cyrl-UZ"/>
              </w:rPr>
              <w:t>2.</w:t>
            </w:r>
          </w:p>
        </w:tc>
        <w:tc>
          <w:tcPr>
            <w:tcW w:w="3253" w:type="dxa"/>
            <w:vAlign w:val="center"/>
          </w:tcPr>
          <w:p w:rsidR="00B32CC7" w:rsidRPr="000F4706" w:rsidRDefault="00B32CC7" w:rsidP="00F1026A">
            <w:pPr>
              <w:jc w:val="center"/>
              <w:rPr>
                <w:lang w:val="uz-Cyrl-UZ"/>
              </w:rPr>
            </w:pPr>
            <w:r w:rsidRPr="000F4706">
              <w:t>Аралаштиргичли умивальник</w:t>
            </w:r>
            <w:r w:rsidRPr="000F4706">
              <w:rPr>
                <w:lang w:val="uz-Cyrl-UZ"/>
              </w:rPr>
              <w:t xml:space="preserve"> </w:t>
            </w:r>
          </w:p>
          <w:p w:rsidR="00B32CC7" w:rsidRPr="000F4706" w:rsidRDefault="00B32CC7" w:rsidP="00F1026A">
            <w:pPr>
              <w:jc w:val="center"/>
              <w:rPr>
                <w:lang w:val="uz-Cyrl-UZ"/>
              </w:rPr>
            </w:pPr>
            <w:r w:rsidRPr="000F4706">
              <w:rPr>
                <w:lang w:val="uz-Cyrl-UZ"/>
              </w:rPr>
              <w:t>(</w:t>
            </w:r>
            <w:r w:rsidRPr="000F4706">
              <w:t>бет-қўл ювгич</w:t>
            </w:r>
            <w:r w:rsidRPr="000F4706">
              <w:rPr>
                <w:lang w:val="uz-Cyrl-UZ"/>
              </w:rPr>
              <w:t>)</w:t>
            </w:r>
          </w:p>
        </w:tc>
        <w:tc>
          <w:tcPr>
            <w:tcW w:w="1202" w:type="dxa"/>
            <w:vAlign w:val="center"/>
          </w:tcPr>
          <w:p w:rsidR="00B32CC7" w:rsidRPr="000F4706" w:rsidRDefault="00B32CC7" w:rsidP="00F1026A">
            <w:pPr>
              <w:jc w:val="center"/>
            </w:pPr>
            <w:r w:rsidRPr="000F4706">
              <w:t>0,1</w:t>
            </w:r>
          </w:p>
        </w:tc>
        <w:tc>
          <w:tcPr>
            <w:tcW w:w="1202" w:type="dxa"/>
            <w:vAlign w:val="center"/>
          </w:tcPr>
          <w:p w:rsidR="00B32CC7" w:rsidRPr="000F4706" w:rsidRDefault="00B32CC7" w:rsidP="00F1026A">
            <w:pPr>
              <w:jc w:val="center"/>
            </w:pPr>
            <w:r w:rsidRPr="000F4706">
              <w:t>00,7</w:t>
            </w:r>
          </w:p>
        </w:tc>
        <w:tc>
          <w:tcPr>
            <w:tcW w:w="1202" w:type="dxa"/>
            <w:vAlign w:val="center"/>
          </w:tcPr>
          <w:p w:rsidR="00B32CC7" w:rsidRPr="000F4706" w:rsidRDefault="00B32CC7" w:rsidP="00F1026A">
            <w:pPr>
              <w:jc w:val="center"/>
            </w:pPr>
            <w:r w:rsidRPr="000F4706">
              <w:t>2</w:t>
            </w:r>
          </w:p>
        </w:tc>
        <w:tc>
          <w:tcPr>
            <w:tcW w:w="1202" w:type="dxa"/>
            <w:vAlign w:val="center"/>
          </w:tcPr>
          <w:p w:rsidR="00B32CC7" w:rsidRPr="000F4706" w:rsidRDefault="00B32CC7" w:rsidP="00F1026A">
            <w:pPr>
              <w:jc w:val="center"/>
            </w:pPr>
            <w:r w:rsidRPr="000F4706">
              <w:t>0,15</w:t>
            </w:r>
          </w:p>
        </w:tc>
        <w:tc>
          <w:tcPr>
            <w:tcW w:w="1202" w:type="dxa"/>
            <w:vAlign w:val="center"/>
          </w:tcPr>
          <w:p w:rsidR="00B32CC7" w:rsidRPr="000F4706" w:rsidRDefault="00B32CC7" w:rsidP="00F1026A">
            <w:pPr>
              <w:jc w:val="center"/>
            </w:pPr>
            <w:r w:rsidRPr="000F4706">
              <w:t>15</w:t>
            </w:r>
          </w:p>
        </w:tc>
        <w:tc>
          <w:tcPr>
            <w:tcW w:w="1202" w:type="dxa"/>
            <w:vAlign w:val="center"/>
          </w:tcPr>
          <w:p w:rsidR="00B32CC7" w:rsidRPr="000F4706" w:rsidRDefault="00B32CC7" w:rsidP="00F1026A">
            <w:pPr>
              <w:jc w:val="center"/>
            </w:pPr>
            <w:r w:rsidRPr="000F4706">
              <w:t>50</w:t>
            </w:r>
          </w:p>
        </w:tc>
      </w:tr>
      <w:tr w:rsidR="00B32CC7" w:rsidRPr="000F4706" w:rsidTr="00F1026A">
        <w:trPr>
          <w:trHeight w:val="505"/>
        </w:trPr>
        <w:tc>
          <w:tcPr>
            <w:tcW w:w="542" w:type="dxa"/>
            <w:vAlign w:val="center"/>
          </w:tcPr>
          <w:p w:rsidR="00B32CC7" w:rsidRPr="000F4706" w:rsidRDefault="00B32CC7" w:rsidP="00F1026A">
            <w:pPr>
              <w:jc w:val="center"/>
              <w:rPr>
                <w:lang w:val="uz-Cyrl-UZ"/>
              </w:rPr>
            </w:pPr>
            <w:r w:rsidRPr="000F4706">
              <w:rPr>
                <w:lang w:val="uz-Cyrl-UZ"/>
              </w:rPr>
              <w:t>3.</w:t>
            </w:r>
          </w:p>
        </w:tc>
        <w:tc>
          <w:tcPr>
            <w:tcW w:w="3253" w:type="dxa"/>
            <w:vAlign w:val="center"/>
          </w:tcPr>
          <w:p w:rsidR="00B32CC7" w:rsidRPr="000F4706" w:rsidRDefault="00B32CC7" w:rsidP="00F1026A">
            <w:pPr>
              <w:jc w:val="center"/>
              <w:rPr>
                <w:lang w:val="uz-Cyrl-UZ"/>
              </w:rPr>
            </w:pPr>
            <w:r w:rsidRPr="000F4706">
              <w:t xml:space="preserve">Жумракли </w:t>
            </w:r>
            <w:r w:rsidRPr="000F4706">
              <w:rPr>
                <w:lang w:val="uz-Cyrl-UZ"/>
              </w:rPr>
              <w:t>умивальник</w:t>
            </w:r>
          </w:p>
        </w:tc>
        <w:tc>
          <w:tcPr>
            <w:tcW w:w="1202" w:type="dxa"/>
            <w:vAlign w:val="center"/>
          </w:tcPr>
          <w:p w:rsidR="00B32CC7" w:rsidRPr="000F4706" w:rsidRDefault="00B32CC7" w:rsidP="00F1026A">
            <w:pPr>
              <w:jc w:val="center"/>
            </w:pPr>
            <w:r w:rsidRPr="000F4706">
              <w:t>0,07</w:t>
            </w:r>
          </w:p>
        </w:tc>
        <w:tc>
          <w:tcPr>
            <w:tcW w:w="1202" w:type="dxa"/>
            <w:vAlign w:val="center"/>
          </w:tcPr>
          <w:p w:rsidR="00B32CC7" w:rsidRPr="000F4706" w:rsidRDefault="00B32CC7" w:rsidP="00F1026A">
            <w:pPr>
              <w:jc w:val="center"/>
            </w:pPr>
            <w:r w:rsidRPr="000F4706">
              <w:t>0,07</w:t>
            </w:r>
          </w:p>
        </w:tc>
        <w:tc>
          <w:tcPr>
            <w:tcW w:w="1202" w:type="dxa"/>
            <w:vAlign w:val="center"/>
          </w:tcPr>
          <w:p w:rsidR="00B32CC7" w:rsidRPr="000F4706" w:rsidRDefault="00B32CC7" w:rsidP="00F1026A">
            <w:pPr>
              <w:jc w:val="center"/>
            </w:pPr>
            <w:r w:rsidRPr="000F4706">
              <w:t>2</w:t>
            </w:r>
          </w:p>
        </w:tc>
        <w:tc>
          <w:tcPr>
            <w:tcW w:w="1202" w:type="dxa"/>
            <w:vAlign w:val="center"/>
          </w:tcPr>
          <w:p w:rsidR="00B32CC7" w:rsidRPr="000F4706" w:rsidRDefault="00B32CC7" w:rsidP="00F1026A">
            <w:pPr>
              <w:jc w:val="center"/>
            </w:pPr>
            <w:r w:rsidRPr="000F4706">
              <w:t>0,15</w:t>
            </w:r>
          </w:p>
        </w:tc>
        <w:tc>
          <w:tcPr>
            <w:tcW w:w="1202" w:type="dxa"/>
            <w:vAlign w:val="center"/>
          </w:tcPr>
          <w:p w:rsidR="00B32CC7" w:rsidRPr="000F4706" w:rsidRDefault="00B32CC7" w:rsidP="00F1026A">
            <w:pPr>
              <w:jc w:val="center"/>
            </w:pPr>
            <w:r w:rsidRPr="000F4706">
              <w:t>15</w:t>
            </w:r>
          </w:p>
        </w:tc>
        <w:tc>
          <w:tcPr>
            <w:tcW w:w="1202" w:type="dxa"/>
            <w:vAlign w:val="center"/>
          </w:tcPr>
          <w:p w:rsidR="00B32CC7" w:rsidRPr="000F4706" w:rsidRDefault="00B32CC7" w:rsidP="00F1026A">
            <w:pPr>
              <w:jc w:val="center"/>
            </w:pPr>
            <w:r w:rsidRPr="000F4706">
              <w:t>50</w:t>
            </w:r>
          </w:p>
        </w:tc>
      </w:tr>
      <w:tr w:rsidR="00B32CC7" w:rsidRPr="000F4706" w:rsidTr="00F1026A">
        <w:trPr>
          <w:trHeight w:val="1011"/>
        </w:trPr>
        <w:tc>
          <w:tcPr>
            <w:tcW w:w="542" w:type="dxa"/>
            <w:vAlign w:val="center"/>
          </w:tcPr>
          <w:p w:rsidR="00B32CC7" w:rsidRPr="000F4706" w:rsidRDefault="00B32CC7" w:rsidP="00F1026A">
            <w:pPr>
              <w:jc w:val="center"/>
              <w:rPr>
                <w:lang w:val="uz-Cyrl-UZ"/>
              </w:rPr>
            </w:pPr>
            <w:r w:rsidRPr="000F4706">
              <w:rPr>
                <w:lang w:val="uz-Cyrl-UZ"/>
              </w:rPr>
              <w:t>4.</w:t>
            </w:r>
          </w:p>
        </w:tc>
        <w:tc>
          <w:tcPr>
            <w:tcW w:w="3253" w:type="dxa"/>
            <w:vAlign w:val="center"/>
          </w:tcPr>
          <w:p w:rsidR="00B32CC7" w:rsidRPr="000F4706" w:rsidRDefault="00B32CC7" w:rsidP="00F1026A">
            <w:pPr>
              <w:jc w:val="center"/>
            </w:pPr>
            <w:r w:rsidRPr="000F4706">
              <w:t>Аралаштиргичли ювиш жихози /мойка/</w:t>
            </w:r>
          </w:p>
        </w:tc>
        <w:tc>
          <w:tcPr>
            <w:tcW w:w="1202" w:type="dxa"/>
            <w:vAlign w:val="center"/>
          </w:tcPr>
          <w:p w:rsidR="00B32CC7" w:rsidRPr="000F4706" w:rsidRDefault="00B32CC7" w:rsidP="00F1026A">
            <w:pPr>
              <w:jc w:val="center"/>
            </w:pPr>
            <w:r w:rsidRPr="000F4706">
              <w:t>0,62</w:t>
            </w:r>
          </w:p>
        </w:tc>
        <w:tc>
          <w:tcPr>
            <w:tcW w:w="1202" w:type="dxa"/>
            <w:vAlign w:val="center"/>
          </w:tcPr>
          <w:p w:rsidR="00B32CC7" w:rsidRPr="000F4706" w:rsidRDefault="00B32CC7" w:rsidP="00F1026A">
            <w:pPr>
              <w:jc w:val="center"/>
            </w:pPr>
            <w:r w:rsidRPr="000F4706">
              <w:t>0,14</w:t>
            </w:r>
          </w:p>
        </w:tc>
        <w:tc>
          <w:tcPr>
            <w:tcW w:w="1202" w:type="dxa"/>
            <w:vAlign w:val="center"/>
          </w:tcPr>
          <w:p w:rsidR="00B32CC7" w:rsidRPr="000F4706" w:rsidRDefault="00B32CC7" w:rsidP="00F1026A">
            <w:pPr>
              <w:jc w:val="center"/>
            </w:pPr>
            <w:r w:rsidRPr="000F4706">
              <w:t>2</w:t>
            </w:r>
          </w:p>
        </w:tc>
        <w:tc>
          <w:tcPr>
            <w:tcW w:w="1202" w:type="dxa"/>
            <w:vAlign w:val="center"/>
          </w:tcPr>
          <w:p w:rsidR="00B32CC7" w:rsidRPr="000F4706" w:rsidRDefault="00B32CC7" w:rsidP="00F1026A">
            <w:pPr>
              <w:jc w:val="center"/>
            </w:pPr>
            <w:r w:rsidRPr="000F4706">
              <w:t>14,2</w:t>
            </w:r>
          </w:p>
        </w:tc>
        <w:tc>
          <w:tcPr>
            <w:tcW w:w="1202" w:type="dxa"/>
            <w:vAlign w:val="center"/>
          </w:tcPr>
          <w:p w:rsidR="00B32CC7" w:rsidRPr="000F4706" w:rsidRDefault="00B32CC7" w:rsidP="00F1026A">
            <w:pPr>
              <w:jc w:val="center"/>
            </w:pPr>
            <w:r w:rsidRPr="000F4706">
              <w:t>15</w:t>
            </w:r>
          </w:p>
        </w:tc>
        <w:tc>
          <w:tcPr>
            <w:tcW w:w="1202" w:type="dxa"/>
            <w:vAlign w:val="center"/>
          </w:tcPr>
          <w:p w:rsidR="00B32CC7" w:rsidRPr="000F4706" w:rsidRDefault="00B32CC7" w:rsidP="00F1026A">
            <w:pPr>
              <w:jc w:val="center"/>
            </w:pPr>
            <w:r w:rsidRPr="000F4706">
              <w:t>50</w:t>
            </w:r>
          </w:p>
        </w:tc>
      </w:tr>
      <w:tr w:rsidR="00B32CC7" w:rsidRPr="000F4706" w:rsidTr="00F1026A">
        <w:trPr>
          <w:trHeight w:val="505"/>
        </w:trPr>
        <w:tc>
          <w:tcPr>
            <w:tcW w:w="542" w:type="dxa"/>
            <w:vAlign w:val="center"/>
          </w:tcPr>
          <w:p w:rsidR="00B32CC7" w:rsidRPr="000F4706" w:rsidRDefault="00B32CC7" w:rsidP="00F1026A">
            <w:pPr>
              <w:jc w:val="center"/>
              <w:rPr>
                <w:lang w:val="uz-Cyrl-UZ"/>
              </w:rPr>
            </w:pPr>
            <w:r w:rsidRPr="000F4706">
              <w:rPr>
                <w:lang w:val="uz-Cyrl-UZ"/>
              </w:rPr>
              <w:t>5.</w:t>
            </w:r>
          </w:p>
        </w:tc>
        <w:tc>
          <w:tcPr>
            <w:tcW w:w="3253" w:type="dxa"/>
            <w:vAlign w:val="center"/>
          </w:tcPr>
          <w:p w:rsidR="00B32CC7" w:rsidRPr="000F4706" w:rsidRDefault="00B32CC7" w:rsidP="00F1026A">
            <w:pPr>
              <w:jc w:val="center"/>
            </w:pPr>
            <w:r w:rsidRPr="000F4706">
              <w:t>Аралаштиргичли ванна</w:t>
            </w:r>
          </w:p>
        </w:tc>
        <w:tc>
          <w:tcPr>
            <w:tcW w:w="1202" w:type="dxa"/>
            <w:vAlign w:val="center"/>
          </w:tcPr>
          <w:p w:rsidR="00B32CC7" w:rsidRPr="000F4706" w:rsidRDefault="00B32CC7" w:rsidP="00F1026A">
            <w:pPr>
              <w:jc w:val="center"/>
            </w:pPr>
            <w:r w:rsidRPr="000F4706">
              <w:t>0,3</w:t>
            </w:r>
          </w:p>
        </w:tc>
        <w:tc>
          <w:tcPr>
            <w:tcW w:w="1202" w:type="dxa"/>
            <w:vAlign w:val="center"/>
          </w:tcPr>
          <w:p w:rsidR="00B32CC7" w:rsidRPr="000F4706" w:rsidRDefault="00B32CC7" w:rsidP="00F1026A">
            <w:pPr>
              <w:jc w:val="center"/>
            </w:pPr>
            <w:r w:rsidRPr="000F4706">
              <w:t>0,2</w:t>
            </w:r>
          </w:p>
        </w:tc>
        <w:tc>
          <w:tcPr>
            <w:tcW w:w="1202" w:type="dxa"/>
            <w:vAlign w:val="center"/>
          </w:tcPr>
          <w:p w:rsidR="00B32CC7" w:rsidRPr="000F4706" w:rsidRDefault="00B32CC7" w:rsidP="00F1026A">
            <w:pPr>
              <w:jc w:val="center"/>
            </w:pPr>
            <w:r w:rsidRPr="000F4706">
              <w:t>3</w:t>
            </w:r>
          </w:p>
        </w:tc>
        <w:tc>
          <w:tcPr>
            <w:tcW w:w="1202" w:type="dxa"/>
            <w:vAlign w:val="center"/>
          </w:tcPr>
          <w:p w:rsidR="00B32CC7" w:rsidRPr="000F4706" w:rsidRDefault="00B32CC7" w:rsidP="00F1026A">
            <w:pPr>
              <w:jc w:val="center"/>
            </w:pPr>
            <w:r w:rsidRPr="000F4706">
              <w:t>1,1</w:t>
            </w:r>
          </w:p>
        </w:tc>
        <w:tc>
          <w:tcPr>
            <w:tcW w:w="1202" w:type="dxa"/>
            <w:vAlign w:val="center"/>
          </w:tcPr>
          <w:p w:rsidR="00B32CC7" w:rsidRPr="000F4706" w:rsidRDefault="00B32CC7" w:rsidP="00F1026A">
            <w:pPr>
              <w:jc w:val="center"/>
            </w:pPr>
            <w:r w:rsidRPr="000F4706">
              <w:t>15</w:t>
            </w:r>
          </w:p>
        </w:tc>
        <w:tc>
          <w:tcPr>
            <w:tcW w:w="1202" w:type="dxa"/>
            <w:vAlign w:val="center"/>
          </w:tcPr>
          <w:p w:rsidR="00B32CC7" w:rsidRPr="000F4706" w:rsidRDefault="00B32CC7" w:rsidP="00F1026A">
            <w:pPr>
              <w:jc w:val="center"/>
            </w:pPr>
            <w:r w:rsidRPr="000F4706">
              <w:t>50</w:t>
            </w:r>
          </w:p>
        </w:tc>
      </w:tr>
      <w:tr w:rsidR="00B32CC7" w:rsidRPr="000F4706" w:rsidTr="00F1026A">
        <w:trPr>
          <w:trHeight w:val="505"/>
        </w:trPr>
        <w:tc>
          <w:tcPr>
            <w:tcW w:w="542" w:type="dxa"/>
            <w:vAlign w:val="center"/>
          </w:tcPr>
          <w:p w:rsidR="00B32CC7" w:rsidRPr="000F4706" w:rsidRDefault="00B32CC7" w:rsidP="00F1026A">
            <w:pPr>
              <w:jc w:val="center"/>
              <w:rPr>
                <w:lang w:val="uz-Cyrl-UZ"/>
              </w:rPr>
            </w:pPr>
            <w:r w:rsidRPr="000F4706">
              <w:rPr>
                <w:lang w:val="uz-Cyrl-UZ"/>
              </w:rPr>
              <w:t>6.</w:t>
            </w:r>
          </w:p>
        </w:tc>
        <w:tc>
          <w:tcPr>
            <w:tcW w:w="3253" w:type="dxa"/>
            <w:vAlign w:val="center"/>
          </w:tcPr>
          <w:p w:rsidR="00B32CC7" w:rsidRPr="000F4706" w:rsidRDefault="00B32CC7" w:rsidP="00F1026A">
            <w:pPr>
              <w:jc w:val="center"/>
              <w:rPr>
                <w:lang w:val="uz-Cyrl-UZ"/>
              </w:rPr>
            </w:pPr>
            <w:r w:rsidRPr="000F4706">
              <w:t xml:space="preserve">Сув </w:t>
            </w:r>
            <w:r w:rsidRPr="000F4706">
              <w:rPr>
                <w:lang w:val="uz-Cyrl-UZ"/>
              </w:rPr>
              <w:t>иситкичли ванна</w:t>
            </w:r>
          </w:p>
        </w:tc>
        <w:tc>
          <w:tcPr>
            <w:tcW w:w="1202" w:type="dxa"/>
            <w:vAlign w:val="center"/>
          </w:tcPr>
          <w:p w:rsidR="00B32CC7" w:rsidRPr="000F4706" w:rsidRDefault="00B32CC7" w:rsidP="00F1026A">
            <w:pPr>
              <w:jc w:val="center"/>
            </w:pPr>
            <w:r w:rsidRPr="000F4706">
              <w:t>0,3</w:t>
            </w:r>
          </w:p>
        </w:tc>
        <w:tc>
          <w:tcPr>
            <w:tcW w:w="1202" w:type="dxa"/>
            <w:vAlign w:val="center"/>
          </w:tcPr>
          <w:p w:rsidR="00B32CC7" w:rsidRPr="000F4706" w:rsidRDefault="00B32CC7" w:rsidP="00F1026A">
            <w:pPr>
              <w:jc w:val="center"/>
            </w:pPr>
            <w:r w:rsidRPr="000F4706">
              <w:t>0,3</w:t>
            </w:r>
          </w:p>
        </w:tc>
        <w:tc>
          <w:tcPr>
            <w:tcW w:w="1202" w:type="dxa"/>
            <w:vAlign w:val="center"/>
          </w:tcPr>
          <w:p w:rsidR="00B32CC7" w:rsidRPr="000F4706" w:rsidRDefault="00B32CC7" w:rsidP="00F1026A">
            <w:pPr>
              <w:jc w:val="center"/>
            </w:pPr>
            <w:r w:rsidRPr="000F4706">
              <w:t>4</w:t>
            </w:r>
          </w:p>
        </w:tc>
        <w:tc>
          <w:tcPr>
            <w:tcW w:w="1202" w:type="dxa"/>
            <w:vAlign w:val="center"/>
          </w:tcPr>
          <w:p w:rsidR="00B32CC7" w:rsidRPr="000F4706" w:rsidRDefault="00B32CC7" w:rsidP="00F1026A">
            <w:pPr>
              <w:jc w:val="center"/>
            </w:pPr>
            <w:r w:rsidRPr="000F4706">
              <w:t>1,1</w:t>
            </w:r>
          </w:p>
        </w:tc>
        <w:tc>
          <w:tcPr>
            <w:tcW w:w="1202" w:type="dxa"/>
            <w:vAlign w:val="center"/>
          </w:tcPr>
          <w:p w:rsidR="00B32CC7" w:rsidRPr="000F4706" w:rsidRDefault="00B32CC7" w:rsidP="00F1026A">
            <w:pPr>
              <w:jc w:val="center"/>
            </w:pPr>
            <w:r w:rsidRPr="000F4706">
              <w:t>15</w:t>
            </w:r>
          </w:p>
        </w:tc>
        <w:tc>
          <w:tcPr>
            <w:tcW w:w="1202" w:type="dxa"/>
            <w:vAlign w:val="center"/>
          </w:tcPr>
          <w:p w:rsidR="00B32CC7" w:rsidRPr="000F4706" w:rsidRDefault="00B32CC7" w:rsidP="00F1026A">
            <w:pPr>
              <w:jc w:val="center"/>
            </w:pPr>
            <w:r w:rsidRPr="000F4706">
              <w:t>50</w:t>
            </w:r>
          </w:p>
        </w:tc>
      </w:tr>
      <w:tr w:rsidR="00B32CC7" w:rsidRPr="000F4706" w:rsidTr="00F1026A">
        <w:trPr>
          <w:trHeight w:val="505"/>
        </w:trPr>
        <w:tc>
          <w:tcPr>
            <w:tcW w:w="542" w:type="dxa"/>
            <w:vAlign w:val="center"/>
          </w:tcPr>
          <w:p w:rsidR="00B32CC7" w:rsidRPr="000F4706" w:rsidRDefault="00B32CC7" w:rsidP="00F1026A">
            <w:pPr>
              <w:jc w:val="center"/>
              <w:rPr>
                <w:lang w:val="uz-Cyrl-UZ"/>
              </w:rPr>
            </w:pPr>
            <w:r w:rsidRPr="000F4706">
              <w:rPr>
                <w:lang w:val="uz-Cyrl-UZ"/>
              </w:rPr>
              <w:t>7.</w:t>
            </w:r>
          </w:p>
        </w:tc>
        <w:tc>
          <w:tcPr>
            <w:tcW w:w="3253" w:type="dxa"/>
            <w:vAlign w:val="center"/>
          </w:tcPr>
          <w:p w:rsidR="00B32CC7" w:rsidRPr="000F4706" w:rsidRDefault="00B32CC7" w:rsidP="00F1026A">
            <w:pPr>
              <w:jc w:val="center"/>
            </w:pPr>
            <w:r w:rsidRPr="000F4706">
              <w:t>Унитаз</w:t>
            </w:r>
          </w:p>
        </w:tc>
        <w:tc>
          <w:tcPr>
            <w:tcW w:w="1202" w:type="dxa"/>
            <w:vAlign w:val="center"/>
          </w:tcPr>
          <w:p w:rsidR="00B32CC7" w:rsidRPr="000F4706" w:rsidRDefault="00B32CC7" w:rsidP="00F1026A">
            <w:pPr>
              <w:jc w:val="center"/>
            </w:pPr>
            <w:r w:rsidRPr="000F4706">
              <w:t>0,1</w:t>
            </w:r>
          </w:p>
        </w:tc>
        <w:tc>
          <w:tcPr>
            <w:tcW w:w="1202" w:type="dxa"/>
            <w:vAlign w:val="center"/>
          </w:tcPr>
          <w:p w:rsidR="00B32CC7" w:rsidRPr="000F4706" w:rsidRDefault="00B32CC7" w:rsidP="00F1026A">
            <w:pPr>
              <w:jc w:val="center"/>
            </w:pPr>
            <w:r w:rsidRPr="000F4706">
              <w:t>0,1</w:t>
            </w:r>
          </w:p>
        </w:tc>
        <w:tc>
          <w:tcPr>
            <w:tcW w:w="1202" w:type="dxa"/>
            <w:vAlign w:val="center"/>
          </w:tcPr>
          <w:p w:rsidR="00B32CC7" w:rsidRPr="000F4706" w:rsidRDefault="00B32CC7" w:rsidP="00F1026A">
            <w:pPr>
              <w:jc w:val="center"/>
            </w:pPr>
            <w:r w:rsidRPr="000F4706">
              <w:t>5</w:t>
            </w:r>
          </w:p>
        </w:tc>
        <w:tc>
          <w:tcPr>
            <w:tcW w:w="1202" w:type="dxa"/>
            <w:vAlign w:val="center"/>
          </w:tcPr>
          <w:p w:rsidR="00B32CC7" w:rsidRPr="000F4706" w:rsidRDefault="00B32CC7" w:rsidP="00F1026A">
            <w:pPr>
              <w:jc w:val="center"/>
            </w:pPr>
            <w:r w:rsidRPr="000F4706">
              <w:t>1,6</w:t>
            </w:r>
          </w:p>
        </w:tc>
        <w:tc>
          <w:tcPr>
            <w:tcW w:w="1202" w:type="dxa"/>
            <w:vAlign w:val="center"/>
          </w:tcPr>
          <w:p w:rsidR="00B32CC7" w:rsidRPr="000F4706" w:rsidRDefault="00B32CC7" w:rsidP="00F1026A">
            <w:pPr>
              <w:jc w:val="center"/>
            </w:pPr>
            <w:r w:rsidRPr="000F4706">
              <w:t>15</w:t>
            </w:r>
          </w:p>
        </w:tc>
        <w:tc>
          <w:tcPr>
            <w:tcW w:w="1202" w:type="dxa"/>
            <w:vAlign w:val="center"/>
          </w:tcPr>
          <w:p w:rsidR="00B32CC7" w:rsidRPr="000F4706" w:rsidRDefault="00B32CC7" w:rsidP="00F1026A">
            <w:pPr>
              <w:jc w:val="center"/>
            </w:pPr>
            <w:r w:rsidRPr="000F4706">
              <w:t>100</w:t>
            </w:r>
          </w:p>
        </w:tc>
      </w:tr>
      <w:tr w:rsidR="00B32CC7" w:rsidRPr="000F4706" w:rsidTr="00F1026A">
        <w:trPr>
          <w:trHeight w:val="1075"/>
        </w:trPr>
        <w:tc>
          <w:tcPr>
            <w:tcW w:w="542" w:type="dxa"/>
            <w:vAlign w:val="center"/>
          </w:tcPr>
          <w:p w:rsidR="00B32CC7" w:rsidRPr="000F4706" w:rsidRDefault="00B32CC7" w:rsidP="00F1026A">
            <w:pPr>
              <w:jc w:val="center"/>
              <w:rPr>
                <w:lang w:val="uz-Cyrl-UZ"/>
              </w:rPr>
            </w:pPr>
            <w:r w:rsidRPr="000F4706">
              <w:rPr>
                <w:lang w:val="uz-Cyrl-UZ"/>
              </w:rPr>
              <w:t>8.</w:t>
            </w:r>
          </w:p>
        </w:tc>
        <w:tc>
          <w:tcPr>
            <w:tcW w:w="3253" w:type="dxa"/>
            <w:vAlign w:val="center"/>
          </w:tcPr>
          <w:p w:rsidR="00B32CC7" w:rsidRPr="000F4706" w:rsidRDefault="00B32CC7" w:rsidP="00F1026A">
            <w:pPr>
              <w:jc w:val="center"/>
              <w:rPr>
                <w:lang w:val="uz-Cyrl-UZ"/>
              </w:rPr>
            </w:pPr>
            <w:r w:rsidRPr="000F4706">
              <w:t xml:space="preserve">Ер </w:t>
            </w:r>
            <w:r w:rsidRPr="000F4706">
              <w:rPr>
                <w:lang w:val="uz-Cyrl-UZ"/>
              </w:rPr>
              <w:t>суғоришга мў</w:t>
            </w:r>
            <w:r w:rsidRPr="000F4706">
              <w:t>л</w:t>
            </w:r>
            <w:r w:rsidRPr="000F4706">
              <w:rPr>
                <w:lang w:val="uz-Cyrl-UZ"/>
              </w:rPr>
              <w:t>жалланган жумрак</w:t>
            </w:r>
          </w:p>
        </w:tc>
        <w:tc>
          <w:tcPr>
            <w:tcW w:w="1202" w:type="dxa"/>
            <w:vAlign w:val="center"/>
          </w:tcPr>
          <w:p w:rsidR="00B32CC7" w:rsidRPr="000F4706" w:rsidRDefault="00B32CC7" w:rsidP="00F1026A">
            <w:pPr>
              <w:jc w:val="center"/>
            </w:pPr>
            <w:r w:rsidRPr="000F4706">
              <w:t>0,4</w:t>
            </w:r>
          </w:p>
        </w:tc>
        <w:tc>
          <w:tcPr>
            <w:tcW w:w="1202" w:type="dxa"/>
            <w:vAlign w:val="center"/>
          </w:tcPr>
          <w:p w:rsidR="00B32CC7" w:rsidRPr="000F4706" w:rsidRDefault="00B32CC7" w:rsidP="00F1026A">
            <w:pPr>
              <w:jc w:val="center"/>
            </w:pPr>
            <w:r w:rsidRPr="000F4706">
              <w:t>0,4</w:t>
            </w:r>
          </w:p>
        </w:tc>
        <w:tc>
          <w:tcPr>
            <w:tcW w:w="1202" w:type="dxa"/>
            <w:vAlign w:val="center"/>
          </w:tcPr>
          <w:p w:rsidR="00B32CC7" w:rsidRPr="000F4706" w:rsidRDefault="00B32CC7" w:rsidP="00F1026A">
            <w:pPr>
              <w:jc w:val="center"/>
            </w:pPr>
            <w:r w:rsidRPr="000F4706">
              <w:t>10</w:t>
            </w:r>
          </w:p>
        </w:tc>
        <w:tc>
          <w:tcPr>
            <w:tcW w:w="1202" w:type="dxa"/>
            <w:vAlign w:val="center"/>
          </w:tcPr>
          <w:p w:rsidR="00B32CC7" w:rsidRPr="000F4706" w:rsidRDefault="00B32CC7" w:rsidP="00F1026A">
            <w:pPr>
              <w:jc w:val="center"/>
            </w:pPr>
            <w:r w:rsidRPr="000F4706">
              <w:t>0,4</w:t>
            </w:r>
          </w:p>
        </w:tc>
        <w:tc>
          <w:tcPr>
            <w:tcW w:w="1202" w:type="dxa"/>
            <w:vAlign w:val="center"/>
          </w:tcPr>
          <w:p w:rsidR="00B32CC7" w:rsidRPr="000F4706" w:rsidRDefault="00B32CC7" w:rsidP="00F1026A">
            <w:pPr>
              <w:jc w:val="center"/>
            </w:pPr>
            <w:r w:rsidRPr="000F4706">
              <w:t>15</w:t>
            </w:r>
          </w:p>
        </w:tc>
        <w:tc>
          <w:tcPr>
            <w:tcW w:w="1202" w:type="dxa"/>
            <w:vAlign w:val="center"/>
          </w:tcPr>
          <w:p w:rsidR="00B32CC7" w:rsidRPr="000F4706" w:rsidRDefault="00B32CC7" w:rsidP="00F1026A">
            <w:pPr>
              <w:jc w:val="center"/>
            </w:pPr>
            <w:r w:rsidRPr="000F4706">
              <w:t>-</w:t>
            </w:r>
          </w:p>
        </w:tc>
      </w:tr>
    </w:tbl>
    <w:p w:rsidR="007C7E88" w:rsidRDefault="007C7E88" w:rsidP="00B32CC7">
      <w:pPr>
        <w:rPr>
          <w:lang w:val="uz-Cyrl-UZ"/>
        </w:rPr>
      </w:pPr>
    </w:p>
    <w:p w:rsidR="007C7E88" w:rsidRDefault="007C7E88" w:rsidP="007C7E88">
      <w:pPr>
        <w:rPr>
          <w:lang w:val="uz-Cyrl-UZ"/>
        </w:rPr>
      </w:pPr>
    </w:p>
    <w:p w:rsidR="00D46BE8" w:rsidRDefault="007C7E88" w:rsidP="00D46BE8">
      <w:pPr>
        <w:spacing w:line="360" w:lineRule="auto"/>
        <w:ind w:firstLine="851"/>
        <w:jc w:val="both"/>
        <w:rPr>
          <w:sz w:val="28"/>
          <w:szCs w:val="28"/>
          <w:lang w:val="uz-Cyrl-UZ"/>
        </w:rPr>
      </w:pPr>
      <w:r>
        <w:rPr>
          <w:sz w:val="28"/>
          <w:szCs w:val="28"/>
          <w:lang w:val="uz-Cyrl-UZ"/>
        </w:rPr>
        <w:t>Ҳисобий бўлимлардаги</w:t>
      </w:r>
      <w:r w:rsidR="00D46BE8">
        <w:rPr>
          <w:sz w:val="28"/>
          <w:szCs w:val="28"/>
          <w:lang w:val="uz-Cyrl-UZ"/>
        </w:rPr>
        <w:t xml:space="preserve"> сув сарфи қийматлари қуйидагича:</w:t>
      </w:r>
    </w:p>
    <w:p w:rsidR="00D46BE8" w:rsidRPr="00CB7C95" w:rsidRDefault="00075F59" w:rsidP="00D46BE8">
      <w:pPr>
        <w:spacing w:line="360" w:lineRule="auto"/>
        <w:jc w:val="center"/>
        <w:rPr>
          <w:sz w:val="28"/>
          <w:szCs w:val="28"/>
        </w:rPr>
      </w:pPr>
      <m:oMathPara>
        <m:oMath>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0</m:t>
              </m:r>
              <m:r>
                <w:rPr>
                  <w:rFonts w:ascii="Cambria Math"/>
                  <w:sz w:val="28"/>
                  <w:szCs w:val="28"/>
                </w:rPr>
                <m:t>-</m:t>
              </m:r>
              <m:r>
                <w:rPr>
                  <w:rFonts w:ascii="Cambria Math"/>
                  <w:sz w:val="28"/>
                  <w:szCs w:val="28"/>
                  <w:lang w:val="uz-Cyrl-UZ"/>
                </w:rPr>
                <m:t>1</m:t>
              </m:r>
            </m:sub>
          </m:sSub>
          <m:r>
            <m:rPr>
              <m:sty m:val="p"/>
            </m:rPr>
            <w:rPr>
              <w:rFonts w:ascii="Cambria Math"/>
              <w:sz w:val="28"/>
              <w:szCs w:val="28"/>
            </w:rPr>
            <m:t>=5</m:t>
          </m:r>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0</m:t>
              </m:r>
            </m:sub>
          </m:sSub>
          <m:r>
            <m:rPr>
              <m:sty m:val="p"/>
            </m:rPr>
            <w:rPr>
              <w:rFonts w:ascii="Cambria Math"/>
              <w:sz w:val="28"/>
              <w:szCs w:val="28"/>
            </w:rPr>
            <m:t>α</m:t>
          </m:r>
          <m:r>
            <m:rPr>
              <m:sty m:val="p"/>
            </m:rPr>
            <w:rPr>
              <w:rFonts w:ascii="Cambria Math"/>
              <w:sz w:val="28"/>
              <w:szCs w:val="28"/>
            </w:rPr>
            <m:t xml:space="preserve">=0.3 </m:t>
          </m:r>
          <m:r>
            <m:rPr>
              <m:sty m:val="p"/>
            </m:rPr>
            <w:rPr>
              <w:rFonts w:ascii="Cambria Math"/>
              <w:sz w:val="28"/>
              <w:szCs w:val="28"/>
            </w:rPr>
            <m:t>л</m:t>
          </m:r>
          <m:r>
            <m:rPr>
              <m:sty m:val="p"/>
            </m:rPr>
            <w:rPr>
              <w:rFonts w:ascii="Cambria Math"/>
              <w:sz w:val="28"/>
              <w:szCs w:val="28"/>
            </w:rPr>
            <m:t>/</m:t>
          </m:r>
          <m:r>
            <m:rPr>
              <m:sty m:val="p"/>
            </m:rPr>
            <w:rPr>
              <w:rFonts w:ascii="Cambria Math"/>
              <w:sz w:val="28"/>
              <w:szCs w:val="28"/>
            </w:rPr>
            <m:t>с</m:t>
          </m:r>
        </m:oMath>
      </m:oMathPara>
    </w:p>
    <w:p w:rsidR="00D46BE8" w:rsidRDefault="00075F59" w:rsidP="00D46BE8">
      <w:pPr>
        <w:spacing w:line="360" w:lineRule="auto"/>
        <w:ind w:firstLine="709"/>
        <w:jc w:val="both"/>
        <w:rPr>
          <w:sz w:val="28"/>
          <w:szCs w:val="28"/>
        </w:rPr>
      </w:pPr>
      <m:oMathPara>
        <m:oMath>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1</m:t>
              </m:r>
              <m:r>
                <w:rPr>
                  <w:rFonts w:ascii="Cambria Math"/>
                  <w:sz w:val="28"/>
                  <w:szCs w:val="28"/>
                </w:rPr>
                <m:t>-</m:t>
              </m:r>
              <m:r>
                <w:rPr>
                  <w:rFonts w:ascii="Cambria Math"/>
                  <w:sz w:val="28"/>
                  <w:szCs w:val="28"/>
                  <w:lang w:val="uz-Cyrl-UZ"/>
                </w:rPr>
                <m:t>2</m:t>
              </m:r>
            </m:sub>
          </m:sSub>
          <m:r>
            <m:rPr>
              <m:sty m:val="p"/>
            </m:rPr>
            <w:rPr>
              <w:rFonts w:ascii="Cambria Math"/>
              <w:sz w:val="28"/>
              <w:szCs w:val="28"/>
            </w:rPr>
            <m:t>=5</m:t>
          </m:r>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0</m:t>
              </m:r>
            </m:sub>
          </m:sSub>
          <m:r>
            <m:rPr>
              <m:sty m:val="p"/>
            </m:rPr>
            <w:rPr>
              <w:rFonts w:ascii="Cambria Math"/>
              <w:sz w:val="28"/>
              <w:szCs w:val="28"/>
            </w:rPr>
            <m:t>α</m:t>
          </m:r>
          <m:r>
            <m:rPr>
              <m:sty m:val="p"/>
            </m:rPr>
            <w:rPr>
              <w:rFonts w:ascii="Cambria Math"/>
              <w:sz w:val="28"/>
              <w:szCs w:val="28"/>
            </w:rPr>
            <m:t xml:space="preserve">=0.35 </m:t>
          </m:r>
          <m:r>
            <m:rPr>
              <m:sty m:val="p"/>
            </m:rPr>
            <w:rPr>
              <w:rFonts w:ascii="Cambria Math"/>
              <w:sz w:val="28"/>
              <w:szCs w:val="28"/>
            </w:rPr>
            <m:t>л</m:t>
          </m:r>
          <m:r>
            <m:rPr>
              <m:sty m:val="p"/>
            </m:rPr>
            <w:rPr>
              <w:rFonts w:ascii="Cambria Math"/>
              <w:sz w:val="28"/>
              <w:szCs w:val="28"/>
            </w:rPr>
            <m:t>/</m:t>
          </m:r>
          <m:r>
            <m:rPr>
              <m:sty m:val="p"/>
            </m:rPr>
            <w:rPr>
              <w:rFonts w:ascii="Cambria Math"/>
              <w:sz w:val="28"/>
              <w:szCs w:val="28"/>
            </w:rPr>
            <m:t>с</m:t>
          </m:r>
        </m:oMath>
      </m:oMathPara>
    </w:p>
    <w:p w:rsidR="00D46BE8" w:rsidRPr="002B12C5" w:rsidRDefault="00075F59" w:rsidP="00D46BE8">
      <w:pPr>
        <w:spacing w:line="360" w:lineRule="auto"/>
        <w:ind w:firstLine="709"/>
        <w:jc w:val="both"/>
        <w:rPr>
          <w:sz w:val="28"/>
          <w:szCs w:val="28"/>
          <w:lang w:val="uz-Cyrl-UZ"/>
        </w:rPr>
      </w:pPr>
      <m:oMathPara>
        <m:oMath>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2</m:t>
              </m:r>
              <m:r>
                <w:rPr>
                  <w:rFonts w:ascii="Cambria Math"/>
                  <w:sz w:val="28"/>
                  <w:szCs w:val="28"/>
                </w:rPr>
                <m:t>-</m:t>
              </m:r>
              <m:r>
                <w:rPr>
                  <w:rFonts w:ascii="Cambria Math"/>
                  <w:sz w:val="28"/>
                  <w:szCs w:val="28"/>
                  <w:lang w:val="uz-Cyrl-UZ"/>
                </w:rPr>
                <m:t>3</m:t>
              </m:r>
            </m:sub>
          </m:sSub>
          <m:r>
            <m:rPr>
              <m:sty m:val="p"/>
            </m:rPr>
            <w:rPr>
              <w:rFonts w:ascii="Cambria Math"/>
              <w:sz w:val="28"/>
              <w:szCs w:val="28"/>
            </w:rPr>
            <m:t>=5</m:t>
          </m:r>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0</m:t>
              </m:r>
            </m:sub>
          </m:sSub>
          <m:r>
            <m:rPr>
              <m:sty m:val="p"/>
            </m:rPr>
            <w:rPr>
              <w:rFonts w:ascii="Cambria Math"/>
              <w:sz w:val="28"/>
              <w:szCs w:val="28"/>
            </w:rPr>
            <m:t>α</m:t>
          </m:r>
          <m:r>
            <m:rPr>
              <m:sty m:val="p"/>
            </m:rPr>
            <w:rPr>
              <w:rFonts w:ascii="Cambria Math"/>
              <w:sz w:val="28"/>
              <w:szCs w:val="28"/>
            </w:rPr>
            <m:t xml:space="preserve">=0.39 </m:t>
          </m:r>
          <m:r>
            <m:rPr>
              <m:sty m:val="p"/>
            </m:rPr>
            <w:rPr>
              <w:rFonts w:ascii="Cambria Math"/>
              <w:sz w:val="28"/>
              <w:szCs w:val="28"/>
            </w:rPr>
            <m:t>л</m:t>
          </m:r>
          <m:r>
            <m:rPr>
              <m:sty m:val="p"/>
            </m:rPr>
            <w:rPr>
              <w:rFonts w:ascii="Cambria Math"/>
              <w:sz w:val="28"/>
              <w:szCs w:val="28"/>
            </w:rPr>
            <m:t>/</m:t>
          </m:r>
          <m:r>
            <m:rPr>
              <m:sty m:val="p"/>
            </m:rPr>
            <w:rPr>
              <w:rFonts w:ascii="Cambria Math"/>
              <w:sz w:val="28"/>
              <w:szCs w:val="28"/>
            </w:rPr>
            <m:t>с</m:t>
          </m:r>
        </m:oMath>
      </m:oMathPara>
    </w:p>
    <w:p w:rsidR="00D46BE8" w:rsidRPr="00CA6285" w:rsidRDefault="00075F59" w:rsidP="00D46BE8">
      <w:pPr>
        <w:spacing w:line="360" w:lineRule="auto"/>
        <w:ind w:firstLine="709"/>
        <w:jc w:val="both"/>
        <w:rPr>
          <w:sz w:val="28"/>
          <w:szCs w:val="28"/>
        </w:rPr>
      </w:pPr>
      <m:oMathPara>
        <m:oMath>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3</m:t>
              </m:r>
              <m:r>
                <w:rPr>
                  <w:rFonts w:ascii="Cambria Math"/>
                  <w:sz w:val="28"/>
                  <w:szCs w:val="28"/>
                </w:rPr>
                <m:t>-</m:t>
              </m:r>
              <m:r>
                <w:rPr>
                  <w:rFonts w:ascii="Cambria Math"/>
                  <w:sz w:val="28"/>
                  <w:szCs w:val="28"/>
                  <w:lang w:val="uz-Cyrl-UZ"/>
                </w:rPr>
                <m:t>4</m:t>
              </m:r>
            </m:sub>
          </m:sSub>
          <m:r>
            <m:rPr>
              <m:sty m:val="p"/>
            </m:rPr>
            <w:rPr>
              <w:rFonts w:ascii="Cambria Math"/>
              <w:sz w:val="28"/>
              <w:szCs w:val="28"/>
            </w:rPr>
            <m:t>=5</m:t>
          </m:r>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0</m:t>
              </m:r>
            </m:sub>
          </m:sSub>
          <m:r>
            <m:rPr>
              <m:sty m:val="p"/>
            </m:rPr>
            <w:rPr>
              <w:rFonts w:ascii="Cambria Math"/>
              <w:sz w:val="28"/>
              <w:szCs w:val="28"/>
            </w:rPr>
            <m:t>α</m:t>
          </m:r>
          <m:r>
            <m:rPr>
              <m:sty m:val="p"/>
            </m:rPr>
            <w:rPr>
              <w:rFonts w:ascii="Cambria Math"/>
              <w:sz w:val="28"/>
              <w:szCs w:val="28"/>
            </w:rPr>
            <m:t xml:space="preserve">=0.42 </m:t>
          </m:r>
          <m:r>
            <m:rPr>
              <m:sty m:val="p"/>
            </m:rPr>
            <w:rPr>
              <w:rFonts w:ascii="Cambria Math"/>
              <w:sz w:val="28"/>
              <w:szCs w:val="28"/>
            </w:rPr>
            <m:t>л</m:t>
          </m:r>
          <m:r>
            <m:rPr>
              <m:sty m:val="p"/>
            </m:rPr>
            <w:rPr>
              <w:rFonts w:ascii="Cambria Math"/>
              <w:sz w:val="28"/>
              <w:szCs w:val="28"/>
            </w:rPr>
            <m:t>/</m:t>
          </m:r>
          <m:r>
            <m:rPr>
              <m:sty m:val="p"/>
            </m:rPr>
            <w:rPr>
              <w:rFonts w:ascii="Cambria Math"/>
              <w:sz w:val="28"/>
              <w:szCs w:val="28"/>
            </w:rPr>
            <m:t>с</m:t>
          </m:r>
        </m:oMath>
      </m:oMathPara>
    </w:p>
    <w:p w:rsidR="00D46BE8" w:rsidRPr="00CB7C95" w:rsidRDefault="00075F59" w:rsidP="00D46BE8">
      <w:pPr>
        <w:spacing w:line="360" w:lineRule="auto"/>
        <w:jc w:val="center"/>
        <w:rPr>
          <w:sz w:val="28"/>
          <w:szCs w:val="28"/>
        </w:rPr>
      </w:pPr>
      <m:oMathPara>
        <m:oMath>
          <m:sSub>
            <m:sSubPr>
              <m:ctrlPr>
                <w:rPr>
                  <w:rFonts w:ascii="Cambria Math" w:hAnsi="Cambria Math"/>
                  <w:sz w:val="28"/>
                  <w:szCs w:val="28"/>
                </w:rPr>
              </m:ctrlPr>
            </m:sSubPr>
            <m:e>
              <m:r>
                <m:rPr>
                  <m:sty m:val="p"/>
                </m:rPr>
                <w:rPr>
                  <w:rFonts w:ascii="Cambria Math"/>
                  <w:sz w:val="28"/>
                  <w:szCs w:val="28"/>
                </w:rPr>
                <m:t>q</m:t>
              </m:r>
            </m:e>
            <m:sub>
              <m:r>
                <w:rPr>
                  <w:rFonts w:ascii="Cambria Math"/>
                  <w:sz w:val="28"/>
                  <w:szCs w:val="28"/>
                </w:rPr>
                <m:t>4</m:t>
              </m:r>
              <m:r>
                <w:rPr>
                  <w:rFonts w:ascii="Cambria Math"/>
                  <w:sz w:val="28"/>
                  <w:szCs w:val="28"/>
                </w:rPr>
                <m:t>-</m:t>
              </m:r>
              <m:r>
                <w:rPr>
                  <w:rFonts w:ascii="Cambria Math"/>
                  <w:sz w:val="28"/>
                  <w:szCs w:val="28"/>
                </w:rPr>
                <m:t>5</m:t>
              </m:r>
            </m:sub>
          </m:sSub>
          <m:r>
            <m:rPr>
              <m:sty m:val="p"/>
            </m:rPr>
            <w:rPr>
              <w:rFonts w:ascii="Cambria Math"/>
              <w:sz w:val="28"/>
              <w:szCs w:val="28"/>
            </w:rPr>
            <m:t>=5</m:t>
          </m:r>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0</m:t>
              </m:r>
            </m:sub>
          </m:sSub>
          <m:r>
            <m:rPr>
              <m:sty m:val="p"/>
            </m:rPr>
            <w:rPr>
              <w:rFonts w:ascii="Cambria Math"/>
              <w:sz w:val="28"/>
              <w:szCs w:val="28"/>
            </w:rPr>
            <m:t>α</m:t>
          </m:r>
          <m:r>
            <m:rPr>
              <m:sty m:val="p"/>
            </m:rPr>
            <w:rPr>
              <w:rFonts w:ascii="Cambria Math"/>
              <w:sz w:val="28"/>
              <w:szCs w:val="28"/>
            </w:rPr>
            <m:t xml:space="preserve">=0.54 </m:t>
          </m:r>
          <m:r>
            <m:rPr>
              <m:sty m:val="p"/>
            </m:rPr>
            <w:rPr>
              <w:rFonts w:ascii="Cambria Math"/>
              <w:sz w:val="28"/>
              <w:szCs w:val="28"/>
            </w:rPr>
            <m:t>л</m:t>
          </m:r>
          <m:r>
            <m:rPr>
              <m:sty m:val="p"/>
            </m:rPr>
            <w:rPr>
              <w:rFonts w:ascii="Cambria Math"/>
              <w:sz w:val="28"/>
              <w:szCs w:val="28"/>
            </w:rPr>
            <m:t>/</m:t>
          </m:r>
          <m:r>
            <m:rPr>
              <m:sty m:val="p"/>
            </m:rPr>
            <w:rPr>
              <w:rFonts w:ascii="Cambria Math"/>
              <w:sz w:val="28"/>
              <w:szCs w:val="28"/>
            </w:rPr>
            <m:t>с</m:t>
          </m:r>
        </m:oMath>
      </m:oMathPara>
    </w:p>
    <w:p w:rsidR="00D46BE8" w:rsidRDefault="00075F59" w:rsidP="00D46BE8">
      <w:pPr>
        <w:spacing w:line="360" w:lineRule="auto"/>
        <w:ind w:firstLine="709"/>
        <w:jc w:val="both"/>
        <w:rPr>
          <w:sz w:val="28"/>
          <w:szCs w:val="28"/>
        </w:rPr>
      </w:pPr>
      <m:oMathPara>
        <m:oMath>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5</m:t>
              </m:r>
              <m:r>
                <w:rPr>
                  <w:rFonts w:ascii="Cambria Math"/>
                  <w:sz w:val="28"/>
                  <w:szCs w:val="28"/>
                </w:rPr>
                <m:t>-</m:t>
              </m:r>
              <m:r>
                <w:rPr>
                  <w:rFonts w:ascii="Cambria Math"/>
                  <w:sz w:val="28"/>
                  <w:szCs w:val="28"/>
                  <w:lang w:val="uz-Cyrl-UZ"/>
                </w:rPr>
                <m:t>6</m:t>
              </m:r>
            </m:sub>
          </m:sSub>
          <m:r>
            <m:rPr>
              <m:sty m:val="p"/>
            </m:rPr>
            <w:rPr>
              <w:rFonts w:ascii="Cambria Math"/>
              <w:sz w:val="28"/>
              <w:szCs w:val="28"/>
            </w:rPr>
            <m:t>=5</m:t>
          </m:r>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0</m:t>
              </m:r>
            </m:sub>
          </m:sSub>
          <m:r>
            <m:rPr>
              <m:sty m:val="p"/>
            </m:rPr>
            <w:rPr>
              <w:rFonts w:ascii="Cambria Math"/>
              <w:sz w:val="28"/>
              <w:szCs w:val="28"/>
            </w:rPr>
            <m:t>α</m:t>
          </m:r>
          <m:r>
            <m:rPr>
              <m:sty m:val="p"/>
            </m:rPr>
            <w:rPr>
              <w:rFonts w:ascii="Cambria Math"/>
              <w:sz w:val="28"/>
              <w:szCs w:val="28"/>
            </w:rPr>
            <m:t xml:space="preserve">=0.63 </m:t>
          </m:r>
          <m:r>
            <m:rPr>
              <m:sty m:val="p"/>
            </m:rPr>
            <w:rPr>
              <w:rFonts w:ascii="Cambria Math"/>
              <w:sz w:val="28"/>
              <w:szCs w:val="28"/>
            </w:rPr>
            <m:t>л</m:t>
          </m:r>
          <m:r>
            <m:rPr>
              <m:sty m:val="p"/>
            </m:rPr>
            <w:rPr>
              <w:rFonts w:ascii="Cambria Math"/>
              <w:sz w:val="28"/>
              <w:szCs w:val="28"/>
            </w:rPr>
            <m:t>/</m:t>
          </m:r>
          <m:r>
            <m:rPr>
              <m:sty m:val="p"/>
            </m:rPr>
            <w:rPr>
              <w:rFonts w:ascii="Cambria Math"/>
              <w:sz w:val="28"/>
              <w:szCs w:val="28"/>
            </w:rPr>
            <m:t>с</m:t>
          </m:r>
        </m:oMath>
      </m:oMathPara>
    </w:p>
    <w:p w:rsidR="00D46BE8" w:rsidRPr="002B12C5" w:rsidRDefault="00075F59" w:rsidP="00D46BE8">
      <w:pPr>
        <w:spacing w:line="360" w:lineRule="auto"/>
        <w:ind w:firstLine="709"/>
        <w:jc w:val="both"/>
        <w:rPr>
          <w:sz w:val="28"/>
          <w:szCs w:val="28"/>
          <w:lang w:val="uz-Cyrl-UZ"/>
        </w:rPr>
      </w:pPr>
      <m:oMathPara>
        <m:oMath>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6</m:t>
              </m:r>
              <m:r>
                <w:rPr>
                  <w:rFonts w:ascii="Cambria Math"/>
                  <w:sz w:val="28"/>
                  <w:szCs w:val="28"/>
                </w:rPr>
                <m:t>-</m:t>
              </m:r>
              <m:r>
                <w:rPr>
                  <w:rFonts w:ascii="Cambria Math"/>
                  <w:sz w:val="28"/>
                  <w:szCs w:val="28"/>
                  <w:lang w:val="uz-Cyrl-UZ"/>
                </w:rPr>
                <m:t>7</m:t>
              </m:r>
            </m:sub>
          </m:sSub>
          <m:r>
            <m:rPr>
              <m:sty m:val="p"/>
            </m:rPr>
            <w:rPr>
              <w:rFonts w:ascii="Cambria Math"/>
              <w:sz w:val="28"/>
              <w:szCs w:val="28"/>
            </w:rPr>
            <m:t>=5</m:t>
          </m:r>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0</m:t>
              </m:r>
            </m:sub>
          </m:sSub>
          <m:r>
            <m:rPr>
              <m:sty m:val="p"/>
            </m:rPr>
            <w:rPr>
              <w:rFonts w:ascii="Cambria Math"/>
              <w:sz w:val="28"/>
              <w:szCs w:val="28"/>
            </w:rPr>
            <m:t>α</m:t>
          </m:r>
          <m:r>
            <m:rPr>
              <m:sty m:val="p"/>
            </m:rPr>
            <w:rPr>
              <w:rFonts w:ascii="Cambria Math"/>
              <w:sz w:val="28"/>
              <w:szCs w:val="28"/>
            </w:rPr>
            <m:t xml:space="preserve">=0.71 </m:t>
          </m:r>
          <m:r>
            <m:rPr>
              <m:sty m:val="p"/>
            </m:rPr>
            <w:rPr>
              <w:rFonts w:ascii="Cambria Math"/>
              <w:sz w:val="28"/>
              <w:szCs w:val="28"/>
            </w:rPr>
            <m:t>л</m:t>
          </m:r>
          <m:r>
            <m:rPr>
              <m:sty m:val="p"/>
            </m:rPr>
            <w:rPr>
              <w:rFonts w:ascii="Cambria Math"/>
              <w:sz w:val="28"/>
              <w:szCs w:val="28"/>
            </w:rPr>
            <m:t>/</m:t>
          </m:r>
          <m:r>
            <m:rPr>
              <m:sty m:val="p"/>
            </m:rPr>
            <w:rPr>
              <w:rFonts w:ascii="Cambria Math"/>
              <w:sz w:val="28"/>
              <w:szCs w:val="28"/>
            </w:rPr>
            <m:t>с</m:t>
          </m:r>
        </m:oMath>
      </m:oMathPara>
    </w:p>
    <w:p w:rsidR="00D46BE8" w:rsidRPr="005E0FF6" w:rsidRDefault="005E0FF6" w:rsidP="00D5476F">
      <w:pPr>
        <w:spacing w:line="360" w:lineRule="auto"/>
        <w:ind w:firstLine="1134"/>
        <w:jc w:val="both"/>
        <w:rPr>
          <w:sz w:val="28"/>
          <w:szCs w:val="28"/>
          <w:lang w:val="uz-Cyrl-UZ"/>
        </w:rPr>
      </w:pPr>
      <w:r>
        <w:rPr>
          <w:sz w:val="28"/>
          <w:szCs w:val="28"/>
          <w:lang w:val="uz-Cyrl-UZ"/>
        </w:rPr>
        <w:t>Тизимдаги барча ҳисоб участкаларидаги ҳисобий сув сарфлари шу тартибда ҳисоблаб чиқилади (</w:t>
      </w:r>
      <w:r w:rsidR="00D5476F">
        <w:rPr>
          <w:sz w:val="28"/>
          <w:szCs w:val="28"/>
          <w:lang w:val="uz-Cyrl-UZ"/>
        </w:rPr>
        <w:t>3</w:t>
      </w:r>
      <w:r>
        <w:rPr>
          <w:sz w:val="28"/>
          <w:szCs w:val="28"/>
          <w:lang w:val="uz-Cyrl-UZ"/>
        </w:rPr>
        <w:t xml:space="preserve"> жадвалда келтирилган).</w:t>
      </w:r>
    </w:p>
    <w:p w:rsidR="00D46BE8" w:rsidRPr="00CA6285" w:rsidRDefault="00D46BE8" w:rsidP="00D5476F">
      <w:pPr>
        <w:spacing w:line="360" w:lineRule="auto"/>
        <w:ind w:firstLine="1134"/>
        <w:jc w:val="both"/>
        <w:rPr>
          <w:color w:val="000000"/>
          <w:sz w:val="28"/>
          <w:szCs w:val="28"/>
          <w:lang w:val="uz-Cyrl-UZ"/>
        </w:rPr>
      </w:pPr>
      <w:r w:rsidRPr="000C3B12">
        <w:rPr>
          <w:color w:val="000000"/>
          <w:sz w:val="28"/>
          <w:szCs w:val="28"/>
          <w:lang w:val="uz-Cyrl-UZ"/>
        </w:rPr>
        <w:t xml:space="preserve">Совуқ сув ўтказиш тармоғини гидравлик ҳисоблаш ишлари </w:t>
      </w:r>
      <w:r w:rsidR="00EE04CE">
        <w:rPr>
          <w:color w:val="000000"/>
          <w:sz w:val="28"/>
          <w:szCs w:val="28"/>
          <w:lang w:val="uz-Cyrl-UZ"/>
        </w:rPr>
        <w:t>3</w:t>
      </w:r>
      <w:r w:rsidRPr="000C3B12">
        <w:rPr>
          <w:color w:val="000000"/>
          <w:sz w:val="28"/>
          <w:szCs w:val="28"/>
          <w:lang w:val="uz-Cyrl-UZ"/>
        </w:rPr>
        <w:t xml:space="preserve">- жадвалда олиб борилади. Ҳисоб участкаларининг диаметрлари шаҳар </w:t>
      </w:r>
      <w:r>
        <w:rPr>
          <w:color w:val="000000"/>
          <w:sz w:val="28"/>
          <w:szCs w:val="28"/>
          <w:lang w:val="uz-Cyrl-UZ"/>
        </w:rPr>
        <w:t xml:space="preserve">сув </w:t>
      </w:r>
      <w:r w:rsidRPr="000C3B12">
        <w:rPr>
          <w:color w:val="000000"/>
          <w:sz w:val="28"/>
          <w:szCs w:val="28"/>
          <w:lang w:val="uz-Cyrl-UZ"/>
        </w:rPr>
        <w:t xml:space="preserve">тармоғининг босимини </w:t>
      </w:r>
      <w:r w:rsidR="005B4AD0">
        <w:rPr>
          <w:color w:val="000000"/>
          <w:sz w:val="28"/>
          <w:szCs w:val="28"/>
          <w:lang w:val="uz-Cyrl-UZ"/>
        </w:rPr>
        <w:t>ҳисоб</w:t>
      </w:r>
      <w:r w:rsidRPr="000C3B12">
        <w:rPr>
          <w:color w:val="000000"/>
          <w:sz w:val="28"/>
          <w:szCs w:val="28"/>
          <w:lang w:val="uz-Cyrl-UZ"/>
        </w:rPr>
        <w:t>га олган ҳолда танланиши керак.</w:t>
      </w:r>
      <w:r w:rsidR="00EE04CE">
        <w:rPr>
          <w:color w:val="000000"/>
          <w:sz w:val="28"/>
          <w:szCs w:val="28"/>
          <w:lang w:val="uz-Cyrl-UZ"/>
        </w:rPr>
        <w:t xml:space="preserve"> Қувурлар</w:t>
      </w:r>
      <w:r w:rsidR="00EE04CE" w:rsidRPr="000C3B12">
        <w:rPr>
          <w:color w:val="000000"/>
          <w:sz w:val="28"/>
          <w:szCs w:val="28"/>
          <w:lang w:val="uz-Cyrl-UZ"/>
        </w:rPr>
        <w:t xml:space="preserve"> </w:t>
      </w:r>
      <w:r w:rsidRPr="000C3B12">
        <w:rPr>
          <w:color w:val="000000"/>
          <w:sz w:val="28"/>
          <w:szCs w:val="28"/>
          <w:lang w:val="uz-Cyrl-UZ"/>
        </w:rPr>
        <w:t xml:space="preserve">ичидаги сувнинг </w:t>
      </w:r>
      <w:r>
        <w:rPr>
          <w:color w:val="000000"/>
          <w:sz w:val="28"/>
          <w:szCs w:val="28"/>
          <w:lang w:val="uz-Cyrl-UZ"/>
        </w:rPr>
        <w:t>тезлиги 0,9 дан 2,5 м/с</w:t>
      </w:r>
      <w:r w:rsidRPr="000C3B12">
        <w:rPr>
          <w:color w:val="000000"/>
          <w:sz w:val="28"/>
          <w:szCs w:val="28"/>
          <w:lang w:val="uz-Cyrl-UZ"/>
        </w:rPr>
        <w:t xml:space="preserve"> оралиғида қабул қилиш тавсия қилинади.</w:t>
      </w:r>
    </w:p>
    <w:p w:rsidR="00EE04CE" w:rsidRDefault="00EE04CE" w:rsidP="00D5476F">
      <w:pPr>
        <w:spacing w:line="360" w:lineRule="auto"/>
        <w:ind w:firstLine="1134"/>
        <w:jc w:val="both"/>
        <w:rPr>
          <w:sz w:val="28"/>
          <w:szCs w:val="28"/>
          <w:lang w:val="uz-Cyrl-UZ"/>
        </w:rPr>
      </w:pPr>
      <w:r>
        <w:rPr>
          <w:sz w:val="28"/>
          <w:szCs w:val="28"/>
          <w:lang w:val="uz-Cyrl-UZ"/>
        </w:rPr>
        <w:t>Аниқланган ҳисобий сув сарфи қийматларига асосан тизим қувур</w:t>
      </w:r>
      <w:r w:rsidR="00D5476F">
        <w:rPr>
          <w:sz w:val="28"/>
          <w:szCs w:val="28"/>
          <w:lang w:val="uz-Cyrl-UZ"/>
        </w:rPr>
        <w:t>и</w:t>
      </w:r>
      <w:r>
        <w:rPr>
          <w:sz w:val="28"/>
          <w:szCs w:val="28"/>
          <w:lang w:val="uz-Cyrl-UZ"/>
        </w:rPr>
        <w:t>нинг диаметри, сувнинг тезлиги ва босим йўқолишлари</w:t>
      </w:r>
      <w:r w:rsidR="00D5476F">
        <w:rPr>
          <w:sz w:val="28"/>
          <w:szCs w:val="28"/>
          <w:lang w:val="uz-Cyrl-UZ"/>
        </w:rPr>
        <w:t>нинг қийматлари</w:t>
      </w:r>
      <w:r>
        <w:rPr>
          <w:sz w:val="28"/>
          <w:szCs w:val="28"/>
          <w:lang w:val="uz-Cyrl-UZ"/>
        </w:rPr>
        <w:t xml:space="preserve"> </w:t>
      </w:r>
      <w:r w:rsidR="00D5476F" w:rsidRPr="00B32CC7">
        <w:rPr>
          <w:sz w:val="28"/>
          <w:szCs w:val="28"/>
          <w:lang w:val="uz-Cyrl-UZ"/>
        </w:rPr>
        <w:t>ҚМҚ 2.04.01-98</w:t>
      </w:r>
      <w:r w:rsidR="00D5476F">
        <w:rPr>
          <w:sz w:val="28"/>
          <w:szCs w:val="28"/>
          <w:lang w:val="uz-Cyrl-UZ"/>
        </w:rPr>
        <w:t xml:space="preserve"> </w:t>
      </w:r>
      <w:r>
        <w:rPr>
          <w:sz w:val="28"/>
          <w:szCs w:val="28"/>
          <w:lang w:val="uz-Cyrl-UZ"/>
        </w:rPr>
        <w:t>жадвал</w:t>
      </w:r>
      <w:r w:rsidR="00D5476F">
        <w:rPr>
          <w:sz w:val="28"/>
          <w:szCs w:val="28"/>
          <w:lang w:val="uz-Cyrl-UZ"/>
        </w:rPr>
        <w:t>лари</w:t>
      </w:r>
      <w:r>
        <w:rPr>
          <w:sz w:val="28"/>
          <w:szCs w:val="28"/>
          <w:lang w:val="uz-Cyrl-UZ"/>
        </w:rPr>
        <w:t xml:space="preserve"> асосида танланади.</w:t>
      </w:r>
    </w:p>
    <w:p w:rsidR="00D46BE8" w:rsidRPr="0032105A" w:rsidRDefault="00D46BE8" w:rsidP="00D5476F">
      <w:pPr>
        <w:spacing w:line="360" w:lineRule="auto"/>
        <w:ind w:firstLine="1134"/>
        <w:jc w:val="both"/>
        <w:rPr>
          <w:sz w:val="28"/>
          <w:szCs w:val="28"/>
          <w:lang w:val="uz-Cyrl-UZ"/>
        </w:rPr>
      </w:pPr>
      <w:r w:rsidRPr="0032105A">
        <w:rPr>
          <w:sz w:val="28"/>
          <w:szCs w:val="28"/>
          <w:lang w:val="uz-Cyrl-UZ"/>
        </w:rPr>
        <w:t xml:space="preserve">Лойиха </w:t>
      </w:r>
      <w:r>
        <w:rPr>
          <w:sz w:val="28"/>
          <w:szCs w:val="28"/>
          <w:lang w:val="uz-Cyrl-UZ"/>
        </w:rPr>
        <w:t>қ</w:t>
      </w:r>
      <w:r w:rsidRPr="0032105A">
        <w:rPr>
          <w:sz w:val="28"/>
          <w:szCs w:val="28"/>
          <w:lang w:val="uz-Cyrl-UZ"/>
        </w:rPr>
        <w:t>илинаётган бино учун талаб килинган</w:t>
      </w:r>
      <w:r>
        <w:rPr>
          <w:sz w:val="28"/>
          <w:szCs w:val="28"/>
          <w:lang w:val="uz-Cyrl-UZ"/>
        </w:rPr>
        <w:t xml:space="preserve"> </w:t>
      </w:r>
      <w:r w:rsidRPr="0032105A">
        <w:rPr>
          <w:sz w:val="28"/>
          <w:szCs w:val="28"/>
          <w:lang w:val="uz-Cyrl-UZ"/>
        </w:rPr>
        <w:t xml:space="preserve">босимнинг микдорини </w:t>
      </w:r>
      <w:r w:rsidR="002F4A97">
        <w:rPr>
          <w:sz w:val="28"/>
          <w:szCs w:val="28"/>
          <w:lang w:val="uz-Cyrl-UZ"/>
        </w:rPr>
        <w:t>аниқлаш</w:t>
      </w:r>
      <w:r w:rsidR="00EF4707">
        <w:rPr>
          <w:sz w:val="28"/>
          <w:szCs w:val="28"/>
          <w:lang w:val="uz-Cyrl-UZ"/>
        </w:rPr>
        <w:t xml:space="preserve"> қуйидаги формула асосида амалга оширилади.</w:t>
      </w:r>
    </w:p>
    <w:p w:rsidR="00D46BE8" w:rsidRDefault="00D46BE8" w:rsidP="00D46BE8">
      <w:pPr>
        <w:spacing w:line="360" w:lineRule="auto"/>
        <w:jc w:val="right"/>
        <w:rPr>
          <w:sz w:val="28"/>
          <w:szCs w:val="28"/>
          <w:lang w:val="uz-Cyrl-UZ"/>
        </w:rPr>
      </w:pPr>
      <w:r w:rsidRPr="00A82299">
        <w:rPr>
          <w:position w:val="-12"/>
          <w:sz w:val="28"/>
          <w:szCs w:val="28"/>
          <w:lang w:val="uz-Cyrl-UZ"/>
        </w:rPr>
        <w:object w:dxaOrig="39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26.25pt" o:ole="">
            <v:imagedata r:id="rId8" o:title=""/>
          </v:shape>
          <o:OLEObject Type="Embed" ProgID="Equation.3" ShapeID="_x0000_i1025" DrawAspect="Content" ObjectID="_1482584587" r:id="rId9"/>
        </w:object>
      </w:r>
      <w:r w:rsidR="00EF4707">
        <w:rPr>
          <w:sz w:val="28"/>
          <w:szCs w:val="28"/>
          <w:lang w:val="uz-Cyrl-UZ"/>
        </w:rPr>
        <w:t xml:space="preserve"> м </w:t>
      </w:r>
      <w:r w:rsidR="00EF4707">
        <w:rPr>
          <w:sz w:val="28"/>
          <w:szCs w:val="28"/>
          <w:lang w:val="uz-Cyrl-UZ"/>
        </w:rPr>
        <w:tab/>
      </w:r>
      <w:r w:rsidR="00EF4707">
        <w:rPr>
          <w:sz w:val="28"/>
          <w:szCs w:val="28"/>
          <w:lang w:val="uz-Cyrl-UZ"/>
        </w:rPr>
        <w:tab/>
      </w:r>
      <w:r w:rsidR="00EF4707">
        <w:rPr>
          <w:sz w:val="28"/>
          <w:szCs w:val="28"/>
          <w:lang w:val="uz-Cyrl-UZ"/>
        </w:rPr>
        <w:tab/>
        <w:t>(4</w:t>
      </w:r>
      <w:r>
        <w:rPr>
          <w:sz w:val="28"/>
          <w:szCs w:val="28"/>
          <w:lang w:val="uz-Cyrl-UZ"/>
        </w:rPr>
        <w:t>)</w:t>
      </w:r>
    </w:p>
    <w:p w:rsidR="00D46BE8" w:rsidRPr="00D37EF4" w:rsidRDefault="00D37EF4" w:rsidP="00D37EF4">
      <w:pPr>
        <w:spacing w:line="360" w:lineRule="auto"/>
        <w:jc w:val="center"/>
        <w:rPr>
          <w:sz w:val="28"/>
          <w:szCs w:val="28"/>
          <w:lang w:val="uz-Cyrl-UZ"/>
        </w:rPr>
      </w:pPr>
      <w:r w:rsidRPr="00D37EF4">
        <w:rPr>
          <w:sz w:val="28"/>
          <w:szCs w:val="28"/>
          <w:lang w:val="uz-Cyrl-UZ"/>
        </w:rPr>
        <w:t xml:space="preserve">Нтк=Нгеод+∑hil+∑him+hвод+hиш=15.5+2.29+7.64+0.204+3=28.63 </w:t>
      </w:r>
      <w:r w:rsidR="00D46BE8" w:rsidRPr="00D37EF4">
        <w:rPr>
          <w:sz w:val="28"/>
          <w:szCs w:val="28"/>
          <w:lang w:val="uz-Cyrl-UZ"/>
        </w:rPr>
        <w:t>м</w:t>
      </w:r>
    </w:p>
    <w:p w:rsidR="00D46BE8" w:rsidRDefault="00D46BE8" w:rsidP="00D46BE8">
      <w:pPr>
        <w:spacing w:line="360" w:lineRule="auto"/>
        <w:jc w:val="both"/>
        <w:rPr>
          <w:sz w:val="28"/>
          <w:szCs w:val="28"/>
          <w:lang w:val="uz-Cyrl-UZ"/>
        </w:rPr>
      </w:pPr>
      <w:r w:rsidRPr="00853DEB">
        <w:rPr>
          <w:sz w:val="28"/>
          <w:szCs w:val="28"/>
          <w:lang w:val="uz-Cyrl-UZ"/>
        </w:rPr>
        <w:t xml:space="preserve">Бу ерда: </w:t>
      </w:r>
      <m:oMath>
        <m:sSub>
          <m:sSubPr>
            <m:ctrlPr>
              <w:rPr>
                <w:rFonts w:ascii="Cambria Math" w:hAnsi="Cambria Math"/>
                <w:i/>
                <w:sz w:val="28"/>
                <w:szCs w:val="28"/>
                <w:lang w:val="uz-Cyrl-UZ"/>
              </w:rPr>
            </m:ctrlPr>
          </m:sSubPr>
          <m:e>
            <m:r>
              <w:rPr>
                <w:rFonts w:ascii="Cambria Math" w:hAnsi="Cambria Math"/>
                <w:sz w:val="28"/>
                <w:szCs w:val="28"/>
                <w:lang w:val="uz-Cyrl-UZ"/>
              </w:rPr>
              <m:t>H</m:t>
            </m:r>
          </m:e>
          <m:sub>
            <m:r>
              <w:rPr>
                <w:rFonts w:ascii="Cambria Math"/>
                <w:sz w:val="28"/>
                <w:szCs w:val="28"/>
                <w:lang w:val="uz-Cyrl-UZ"/>
              </w:rPr>
              <m:t>геод</m:t>
            </m:r>
          </m:sub>
        </m:sSub>
      </m:oMath>
      <w:r w:rsidRPr="00853DEB">
        <w:rPr>
          <w:sz w:val="28"/>
          <w:szCs w:val="28"/>
          <w:lang w:val="uz-Cyrl-UZ"/>
        </w:rPr>
        <w:t>- энг юқори жойлашган жихознинг геодезик баландлиги, м;</w:t>
      </w:r>
    </w:p>
    <w:p w:rsidR="00D37EF4" w:rsidRPr="00D37EF4" w:rsidRDefault="00D37EF4" w:rsidP="00D37EF4">
      <w:pPr>
        <w:spacing w:line="360" w:lineRule="auto"/>
        <w:jc w:val="center"/>
        <w:rPr>
          <w:sz w:val="28"/>
          <w:szCs w:val="28"/>
          <w:lang w:val="uz-Cyrl-UZ"/>
        </w:rPr>
      </w:pPr>
      <w:r w:rsidRPr="00D37EF4">
        <w:rPr>
          <w:sz w:val="28"/>
          <w:szCs w:val="28"/>
          <w:lang w:val="uz-Cyrl-UZ"/>
        </w:rPr>
        <w:t>Нгеод=hпр+(n-1)hэ+hпр=1.5+(5-1)∙3+2=15.5</w:t>
      </w:r>
      <w:r>
        <w:rPr>
          <w:sz w:val="28"/>
          <w:szCs w:val="28"/>
          <w:lang w:val="uz-Cyrl-UZ"/>
        </w:rPr>
        <w:t xml:space="preserve"> м</w:t>
      </w:r>
      <w:r w:rsidRPr="00D37EF4">
        <w:rPr>
          <w:sz w:val="28"/>
          <w:szCs w:val="28"/>
          <w:lang w:val="uz-Cyrl-UZ"/>
        </w:rPr>
        <w:t>;</w:t>
      </w:r>
    </w:p>
    <w:p w:rsidR="005E0FF6" w:rsidRPr="00D37EF4" w:rsidRDefault="00D46BE8" w:rsidP="002F4A97">
      <w:pPr>
        <w:spacing w:line="360" w:lineRule="auto"/>
        <w:jc w:val="both"/>
        <w:rPr>
          <w:sz w:val="28"/>
          <w:szCs w:val="28"/>
          <w:lang w:val="uz-Cyrl-UZ"/>
        </w:rPr>
      </w:pPr>
      <w:r w:rsidRPr="00853DEB">
        <w:rPr>
          <w:position w:val="-14"/>
          <w:sz w:val="28"/>
          <w:szCs w:val="28"/>
          <w:lang w:val="uz-Cyrl-UZ"/>
        </w:rPr>
        <w:object w:dxaOrig="639" w:dyaOrig="400">
          <v:shape id="_x0000_i1026" type="#_x0000_t75" style="width:31.5pt;height:20.25pt" o:ole="">
            <v:imagedata r:id="rId10" o:title=""/>
          </v:shape>
          <o:OLEObject Type="Embed" ProgID="Equation.3" ShapeID="_x0000_i1026" DrawAspect="Content" ObjectID="_1482584588" r:id="rId11"/>
        </w:object>
      </w:r>
      <w:r w:rsidRPr="00853DEB">
        <w:rPr>
          <w:sz w:val="28"/>
          <w:szCs w:val="28"/>
          <w:lang w:val="uz-Cyrl-UZ"/>
        </w:rPr>
        <w:t xml:space="preserve">- участкаларда </w:t>
      </w:r>
      <w:r w:rsidR="00EF5939">
        <w:rPr>
          <w:sz w:val="28"/>
          <w:szCs w:val="28"/>
          <w:lang w:val="uz-Cyrl-UZ"/>
        </w:rPr>
        <w:t>қувур</w:t>
      </w:r>
      <w:r w:rsidRPr="00853DEB">
        <w:rPr>
          <w:sz w:val="28"/>
          <w:szCs w:val="28"/>
          <w:lang w:val="uz-Cyrl-UZ"/>
        </w:rPr>
        <w:t xml:space="preserve"> узунлиги бўлиб йўқолган босим миқдори</w:t>
      </w:r>
      <w:r w:rsidR="00EC3102">
        <w:rPr>
          <w:sz w:val="28"/>
          <w:szCs w:val="28"/>
          <w:lang w:val="uz-Cyrl-UZ"/>
        </w:rPr>
        <w:t>нинг</w:t>
      </w:r>
      <w:r w:rsidRPr="00853DEB">
        <w:rPr>
          <w:sz w:val="28"/>
          <w:szCs w:val="28"/>
          <w:lang w:val="uz-Cyrl-UZ"/>
        </w:rPr>
        <w:t xml:space="preserve"> алгебрик йиғиндиси; </w:t>
      </w:r>
      <w:r w:rsidR="00D37EF4" w:rsidRPr="00D37EF4">
        <w:rPr>
          <w:sz w:val="28"/>
          <w:szCs w:val="28"/>
          <w:lang w:val="uz-Cyrl-UZ"/>
        </w:rPr>
        <w:t>∑hil=7.64;</w:t>
      </w:r>
    </w:p>
    <w:p w:rsidR="00D37EF4" w:rsidRPr="00D37EF4" w:rsidRDefault="00D46BE8" w:rsidP="00D37EF4">
      <w:pPr>
        <w:tabs>
          <w:tab w:val="left" w:pos="2811"/>
        </w:tabs>
        <w:spacing w:line="360" w:lineRule="auto"/>
        <w:jc w:val="center"/>
        <w:rPr>
          <w:b/>
          <w:lang w:val="uz-Cyrl-UZ"/>
        </w:rPr>
      </w:pPr>
      <w:r w:rsidRPr="00853DEB">
        <w:rPr>
          <w:position w:val="-14"/>
          <w:sz w:val="28"/>
          <w:szCs w:val="28"/>
          <w:lang w:val="uz-Cyrl-UZ"/>
        </w:rPr>
        <w:object w:dxaOrig="700" w:dyaOrig="400">
          <v:shape id="_x0000_i1027" type="#_x0000_t75" style="width:35.25pt;height:20.25pt" o:ole="">
            <v:imagedata r:id="rId12" o:title=""/>
          </v:shape>
          <o:OLEObject Type="Embed" ProgID="Equation.3" ShapeID="_x0000_i1027" DrawAspect="Content" ObjectID="_1482584589" r:id="rId13"/>
        </w:object>
      </w:r>
      <w:r w:rsidRPr="00853DEB">
        <w:rPr>
          <w:sz w:val="28"/>
          <w:szCs w:val="28"/>
          <w:lang w:val="uz-Cyrl-UZ"/>
        </w:rPr>
        <w:t>-жойларда йўқо</w:t>
      </w:r>
      <w:r w:rsidR="00EC3102">
        <w:rPr>
          <w:sz w:val="28"/>
          <w:szCs w:val="28"/>
          <w:lang w:val="uz-Cyrl-UZ"/>
        </w:rPr>
        <w:t>ти</w:t>
      </w:r>
      <w:r w:rsidRPr="00853DEB">
        <w:rPr>
          <w:sz w:val="28"/>
          <w:szCs w:val="28"/>
          <w:lang w:val="uz-Cyrl-UZ"/>
        </w:rPr>
        <w:t>лган босим миқдори</w:t>
      </w:r>
      <w:r w:rsidR="00EC3102">
        <w:rPr>
          <w:sz w:val="28"/>
          <w:szCs w:val="28"/>
          <w:lang w:val="uz-Cyrl-UZ"/>
        </w:rPr>
        <w:t>нинг</w:t>
      </w:r>
      <w:r w:rsidRPr="00853DEB">
        <w:rPr>
          <w:sz w:val="28"/>
          <w:szCs w:val="28"/>
          <w:lang w:val="uz-Cyrl-UZ"/>
        </w:rPr>
        <w:t xml:space="preserve"> алгебрик йиғиндиси, </w:t>
      </w:r>
      <w:r w:rsidR="00D37EF4" w:rsidRPr="00D37EF4">
        <w:rPr>
          <w:sz w:val="28"/>
          <w:szCs w:val="28"/>
          <w:lang w:val="uz-Cyrl-UZ"/>
        </w:rPr>
        <w:t>∑him=0.3∙∑hil=0.3∙</w:t>
      </w:r>
      <w:r w:rsidR="00D37EF4">
        <w:rPr>
          <w:sz w:val="28"/>
          <w:szCs w:val="28"/>
          <w:lang w:val="uz-Cyrl-UZ"/>
        </w:rPr>
        <w:t>7.64=2.29 м</w:t>
      </w:r>
      <w:r w:rsidR="00D37EF4" w:rsidRPr="00D37EF4">
        <w:rPr>
          <w:sz w:val="28"/>
          <w:szCs w:val="28"/>
          <w:lang w:val="uz-Cyrl-UZ"/>
        </w:rPr>
        <w:t>;</w:t>
      </w:r>
    </w:p>
    <w:p w:rsidR="00951471" w:rsidRPr="005B316B" w:rsidRDefault="00951471" w:rsidP="00D37EF4">
      <w:pPr>
        <w:tabs>
          <w:tab w:val="left" w:pos="4275"/>
        </w:tabs>
        <w:spacing w:line="360" w:lineRule="auto"/>
        <w:jc w:val="both"/>
        <w:rPr>
          <w:sz w:val="28"/>
          <w:szCs w:val="28"/>
          <w:lang w:val="uz-Cyrl-UZ"/>
        </w:rPr>
      </w:pPr>
      <w:r w:rsidRPr="005B316B">
        <w:rPr>
          <w:sz w:val="28"/>
          <w:szCs w:val="28"/>
          <w:lang w:val="uz-Cyrl-UZ"/>
        </w:rPr>
        <w:t>Сув сарфини ўлчаш асбобида (водомер) йўқолаётган босим миқдори:</w:t>
      </w:r>
    </w:p>
    <w:p w:rsidR="00951471" w:rsidRPr="005B316B" w:rsidRDefault="00951471" w:rsidP="000441C0">
      <w:pPr>
        <w:spacing w:line="360" w:lineRule="auto"/>
        <w:ind w:firstLine="720"/>
        <w:jc w:val="right"/>
        <w:rPr>
          <w:sz w:val="28"/>
          <w:szCs w:val="28"/>
          <w:lang w:val="uz-Cyrl-UZ"/>
        </w:rPr>
      </w:pPr>
      <w:r w:rsidRPr="005B316B">
        <w:rPr>
          <w:sz w:val="28"/>
          <w:szCs w:val="28"/>
          <w:lang w:val="uz-Cyrl-UZ"/>
        </w:rPr>
        <w:tab/>
      </w:r>
      <w:r w:rsidRPr="005B316B">
        <w:rPr>
          <w:sz w:val="28"/>
          <w:szCs w:val="28"/>
          <w:lang w:val="uz-Cyrl-UZ"/>
        </w:rPr>
        <w:tab/>
      </w:r>
      <w:r w:rsidRPr="005B316B">
        <w:rPr>
          <w:position w:val="-12"/>
          <w:sz w:val="28"/>
          <w:szCs w:val="28"/>
          <w:lang w:val="uz-Cyrl-UZ"/>
        </w:rPr>
        <w:object w:dxaOrig="1240" w:dyaOrig="400">
          <v:shape id="_x0000_i1028" type="#_x0000_t75" style="width:77.25pt;height:24.75pt" o:ole="">
            <v:imagedata r:id="rId14" o:title=""/>
          </v:shape>
          <o:OLEObject Type="Embed" ProgID="Equation.3" ShapeID="_x0000_i1028" DrawAspect="Content" ObjectID="_1482584590" r:id="rId15"/>
        </w:object>
      </w:r>
      <w:r w:rsidRPr="005B316B">
        <w:rPr>
          <w:sz w:val="28"/>
          <w:szCs w:val="28"/>
          <w:lang w:val="uz-Cyrl-UZ"/>
        </w:rPr>
        <w:tab/>
      </w:r>
      <w:r w:rsidRPr="006B4568">
        <w:rPr>
          <w:sz w:val="28"/>
          <w:szCs w:val="28"/>
        </w:rPr>
        <w:t>[</w:t>
      </w:r>
      <w:r w:rsidRPr="005B316B">
        <w:rPr>
          <w:sz w:val="28"/>
          <w:szCs w:val="28"/>
        </w:rPr>
        <w:t>м</w:t>
      </w:r>
      <w:r w:rsidRPr="006B4568">
        <w:rPr>
          <w:sz w:val="28"/>
          <w:szCs w:val="28"/>
        </w:rPr>
        <w:t>]</w:t>
      </w:r>
      <w:r>
        <w:rPr>
          <w:sz w:val="28"/>
          <w:szCs w:val="28"/>
          <w:lang w:val="uz-Cyrl-UZ"/>
        </w:rPr>
        <w:tab/>
      </w:r>
      <w:r>
        <w:rPr>
          <w:sz w:val="28"/>
          <w:szCs w:val="28"/>
          <w:lang w:val="uz-Cyrl-UZ"/>
        </w:rPr>
        <w:tab/>
      </w:r>
      <w:r w:rsidR="000441C0">
        <w:rPr>
          <w:sz w:val="28"/>
          <w:szCs w:val="28"/>
          <w:lang w:val="uz-Cyrl-UZ"/>
        </w:rPr>
        <w:tab/>
      </w:r>
      <w:r w:rsidR="000441C0">
        <w:rPr>
          <w:sz w:val="28"/>
          <w:szCs w:val="28"/>
          <w:lang w:val="uz-Cyrl-UZ"/>
        </w:rPr>
        <w:tab/>
        <w:t>(5)</w:t>
      </w:r>
    </w:p>
    <w:p w:rsidR="00951471" w:rsidRPr="005B316B" w:rsidRDefault="00951471" w:rsidP="002F4A97">
      <w:pPr>
        <w:spacing w:line="360" w:lineRule="auto"/>
        <w:ind w:firstLine="720"/>
        <w:jc w:val="both"/>
        <w:rPr>
          <w:sz w:val="28"/>
          <w:szCs w:val="28"/>
          <w:lang w:val="uz-Cyrl-UZ"/>
        </w:rPr>
      </w:pPr>
      <w:r w:rsidRPr="005B316B">
        <w:rPr>
          <w:sz w:val="28"/>
          <w:szCs w:val="28"/>
          <w:lang w:val="en-AU"/>
        </w:rPr>
        <w:lastRenderedPageBreak/>
        <w:t>S</w:t>
      </w:r>
      <w:r w:rsidRPr="005B316B">
        <w:rPr>
          <w:sz w:val="28"/>
          <w:szCs w:val="28"/>
          <w:lang w:val="uz-Cyrl-UZ"/>
        </w:rPr>
        <w:t xml:space="preserve"> – водород қаршилиги, </w:t>
      </w:r>
      <w:r w:rsidRPr="005B316B">
        <w:rPr>
          <w:sz w:val="28"/>
          <w:szCs w:val="28"/>
        </w:rPr>
        <w:t>[м с/л]</w:t>
      </w:r>
      <w:r w:rsidRPr="005B316B">
        <w:rPr>
          <w:sz w:val="28"/>
          <w:szCs w:val="28"/>
          <w:lang w:val="uz-Cyrl-UZ"/>
        </w:rPr>
        <w:t>.</w:t>
      </w:r>
    </w:p>
    <w:p w:rsidR="00951471" w:rsidRPr="005B316B" w:rsidRDefault="00951471" w:rsidP="002F4A97">
      <w:pPr>
        <w:spacing w:line="360" w:lineRule="auto"/>
        <w:ind w:firstLine="720"/>
        <w:jc w:val="both"/>
        <w:rPr>
          <w:sz w:val="28"/>
          <w:szCs w:val="28"/>
          <w:lang w:val="uz-Cyrl-UZ"/>
        </w:rPr>
      </w:pPr>
      <w:r>
        <w:rPr>
          <w:sz w:val="28"/>
          <w:szCs w:val="28"/>
          <w:lang w:val="en-US"/>
        </w:rPr>
        <w:t>q</w:t>
      </w:r>
      <w:r w:rsidRPr="005B316B">
        <w:rPr>
          <w:sz w:val="28"/>
          <w:szCs w:val="28"/>
          <w:lang w:val="uz-Cyrl-UZ"/>
        </w:rPr>
        <w:t xml:space="preserve"> – бино учун сув сарфи, </w:t>
      </w:r>
      <w:r w:rsidRPr="005B316B">
        <w:rPr>
          <w:sz w:val="28"/>
          <w:szCs w:val="28"/>
        </w:rPr>
        <w:t>[л/с]</w:t>
      </w:r>
      <w:r w:rsidRPr="005B316B">
        <w:rPr>
          <w:sz w:val="28"/>
          <w:szCs w:val="28"/>
          <w:lang w:val="uz-Cyrl-UZ"/>
        </w:rPr>
        <w:t>.</w:t>
      </w:r>
    </w:p>
    <w:p w:rsidR="00951471" w:rsidRDefault="00951471" w:rsidP="002F4A97">
      <w:pPr>
        <w:spacing w:line="360" w:lineRule="auto"/>
        <w:ind w:firstLine="720"/>
        <w:jc w:val="both"/>
        <w:rPr>
          <w:sz w:val="28"/>
          <w:szCs w:val="28"/>
          <w:lang w:val="uz-Cyrl-UZ"/>
        </w:rPr>
      </w:pPr>
      <w:r w:rsidRPr="00853DEB">
        <w:rPr>
          <w:position w:val="-6"/>
          <w:sz w:val="28"/>
          <w:szCs w:val="28"/>
          <w:lang w:val="uz-Cyrl-UZ"/>
        </w:rPr>
        <w:object w:dxaOrig="200" w:dyaOrig="279">
          <v:shape id="_x0000_i1029" type="#_x0000_t75" style="width:9pt;height:14.25pt" o:ole="">
            <v:imagedata r:id="rId16" o:title=""/>
          </v:shape>
          <o:OLEObject Type="Embed" ProgID="Equation.3" ShapeID="_x0000_i1029" DrawAspect="Content" ObjectID="_1482584591" r:id="rId17"/>
        </w:object>
      </w:r>
      <w:r w:rsidRPr="00853DEB">
        <w:rPr>
          <w:position w:val="-6"/>
          <w:sz w:val="28"/>
          <w:szCs w:val="28"/>
          <w:vertAlign w:val="subscript"/>
          <w:lang w:val="uz-Cyrl-UZ"/>
        </w:rPr>
        <w:object w:dxaOrig="420" w:dyaOrig="279">
          <v:shape id="_x0000_i1030" type="#_x0000_t75" style="width:20.25pt;height:14.25pt" o:ole="">
            <v:imagedata r:id="rId18" o:title=""/>
          </v:shape>
          <o:OLEObject Type="Embed" ProgID="Equation.3" ShapeID="_x0000_i1030" DrawAspect="Content" ObjectID="_1482584592" r:id="rId19"/>
        </w:object>
      </w:r>
      <w:r w:rsidR="00D37EF4">
        <w:rPr>
          <w:sz w:val="28"/>
          <w:szCs w:val="28"/>
          <w:lang w:val="uz-Cyrl-UZ"/>
        </w:rPr>
        <w:t>= 0.26</w:t>
      </w:r>
      <w:r>
        <w:rPr>
          <w:sz w:val="28"/>
          <w:szCs w:val="28"/>
          <w:lang w:val="uz-Cyrl-UZ"/>
        </w:rPr>
        <w:t>- ўлчаш асбобида (водомер) йўқо</w:t>
      </w:r>
      <w:r w:rsidRPr="00853DEB">
        <w:rPr>
          <w:sz w:val="28"/>
          <w:szCs w:val="28"/>
          <w:lang w:val="uz-Cyrl-UZ"/>
        </w:rPr>
        <w:t>лаётган босим миқдори, м;</w:t>
      </w:r>
    </w:p>
    <w:p w:rsidR="00D37EF4" w:rsidRPr="00D37EF4" w:rsidRDefault="00D37EF4" w:rsidP="00D37EF4">
      <w:pPr>
        <w:tabs>
          <w:tab w:val="left" w:pos="2811"/>
        </w:tabs>
        <w:spacing w:line="360" w:lineRule="auto"/>
        <w:jc w:val="center"/>
        <w:rPr>
          <w:sz w:val="28"/>
          <w:szCs w:val="28"/>
          <w:lang w:val="uz-Cyrl-UZ"/>
        </w:rPr>
      </w:pPr>
      <w:r w:rsidRPr="00D37EF4">
        <w:rPr>
          <w:sz w:val="28"/>
          <w:szCs w:val="28"/>
          <w:lang w:val="uz-Cyrl-UZ"/>
        </w:rPr>
        <w:t>hвод=S∙q</w:t>
      </w:r>
      <w:r w:rsidRPr="00D37EF4">
        <w:rPr>
          <w:sz w:val="28"/>
          <w:szCs w:val="28"/>
          <w:vertAlign w:val="superscript"/>
          <w:lang w:val="uz-Cyrl-UZ"/>
        </w:rPr>
        <w:t>2</w:t>
      </w:r>
      <w:r w:rsidRPr="00D37EF4">
        <w:rPr>
          <w:sz w:val="28"/>
          <w:szCs w:val="28"/>
          <w:lang w:val="uz-Cyrl-UZ"/>
        </w:rPr>
        <w:t>=0.26∙(3.04)</w:t>
      </w:r>
      <w:r w:rsidRPr="00D37EF4">
        <w:rPr>
          <w:sz w:val="28"/>
          <w:szCs w:val="28"/>
          <w:vertAlign w:val="superscript"/>
          <w:lang w:val="uz-Cyrl-UZ"/>
        </w:rPr>
        <w:t>2</w:t>
      </w:r>
      <w:r w:rsidRPr="00D37EF4">
        <w:rPr>
          <w:sz w:val="28"/>
          <w:szCs w:val="28"/>
          <w:lang w:val="uz-Cyrl-UZ"/>
        </w:rPr>
        <w:t>=0.26∙9.242=0.2403 м</w:t>
      </w:r>
    </w:p>
    <w:p w:rsidR="00951471" w:rsidRPr="004717C0" w:rsidRDefault="00951471" w:rsidP="00D37EF4">
      <w:pPr>
        <w:spacing w:line="360" w:lineRule="auto"/>
        <w:ind w:firstLine="720"/>
        <w:jc w:val="both"/>
        <w:rPr>
          <w:sz w:val="28"/>
          <w:szCs w:val="28"/>
          <w:lang w:val="uz-Cyrl-UZ"/>
        </w:rPr>
      </w:pPr>
      <w:r w:rsidRPr="00853DEB">
        <w:rPr>
          <w:b/>
          <w:position w:val="-12"/>
          <w:sz w:val="28"/>
          <w:szCs w:val="28"/>
          <w:lang w:val="uz-Cyrl-UZ"/>
        </w:rPr>
        <w:object w:dxaOrig="380" w:dyaOrig="360">
          <v:shape id="_x0000_i1031" type="#_x0000_t75" style="width:28.5pt;height:27pt" o:ole="">
            <v:imagedata r:id="rId20" o:title=""/>
          </v:shape>
          <o:OLEObject Type="Embed" ProgID="Equation.3" ShapeID="_x0000_i1031" DrawAspect="Content" ObjectID="_1482584593" r:id="rId21"/>
        </w:object>
      </w:r>
      <w:r w:rsidRPr="00853DEB">
        <w:rPr>
          <w:sz w:val="28"/>
          <w:szCs w:val="28"/>
          <w:lang w:val="uz-Cyrl-UZ"/>
        </w:rPr>
        <w:t>– техник жихозлар турига қараб олинадиган қўшимча ишчи босим</w:t>
      </w:r>
      <w:r>
        <w:rPr>
          <w:sz w:val="28"/>
          <w:szCs w:val="28"/>
          <w:lang w:val="uz-Cyrl-UZ"/>
        </w:rPr>
        <w:t>, 2 жадвалдан олинади</w:t>
      </w:r>
      <w:r w:rsidRPr="00853DEB">
        <w:rPr>
          <w:sz w:val="28"/>
          <w:szCs w:val="28"/>
          <w:lang w:val="uz-Cyrl-UZ"/>
        </w:rPr>
        <w:t>;</w:t>
      </w:r>
    </w:p>
    <w:p w:rsidR="00951471" w:rsidRPr="005B316B" w:rsidRDefault="00951471" w:rsidP="00D37EF4">
      <w:pPr>
        <w:spacing w:line="360" w:lineRule="auto"/>
        <w:ind w:firstLine="720"/>
        <w:jc w:val="both"/>
        <w:rPr>
          <w:sz w:val="28"/>
          <w:szCs w:val="28"/>
          <w:lang w:val="uz-Cyrl-UZ"/>
        </w:rPr>
      </w:pPr>
      <w:r w:rsidRPr="00951471">
        <w:rPr>
          <w:sz w:val="28"/>
          <w:szCs w:val="28"/>
          <w:lang w:val="uz-Cyrl-UZ"/>
        </w:rPr>
        <w:t>(</w:t>
      </w:r>
      <w:r w:rsidRPr="005B316B">
        <w:rPr>
          <w:sz w:val="28"/>
          <w:szCs w:val="28"/>
          <w:lang w:val="uz-Cyrl-UZ"/>
        </w:rPr>
        <w:t>4</w:t>
      </w:r>
      <w:r w:rsidRPr="00951471">
        <w:rPr>
          <w:sz w:val="28"/>
          <w:szCs w:val="28"/>
          <w:lang w:val="uz-Cyrl-UZ"/>
        </w:rPr>
        <w:t xml:space="preserve">) </w:t>
      </w:r>
      <w:r w:rsidRPr="005B316B">
        <w:rPr>
          <w:sz w:val="28"/>
          <w:szCs w:val="28"/>
          <w:lang w:val="uz-Cyrl-UZ"/>
        </w:rPr>
        <w:t>тенглама бўйича аниқланган босим (Н) миқдори ва берилган мавжуд босим (Н</w:t>
      </w:r>
      <w:r w:rsidRPr="005B316B">
        <w:rPr>
          <w:sz w:val="28"/>
          <w:szCs w:val="28"/>
          <w:vertAlign w:val="subscript"/>
          <w:lang w:val="uz-Cyrl-UZ"/>
        </w:rPr>
        <w:t>св</w:t>
      </w:r>
      <w:r w:rsidRPr="005B316B">
        <w:rPr>
          <w:sz w:val="28"/>
          <w:szCs w:val="28"/>
          <w:lang w:val="uz-Cyrl-UZ"/>
        </w:rPr>
        <w:t>) ўзаро таққосланади:</w:t>
      </w:r>
    </w:p>
    <w:p w:rsidR="00951471" w:rsidRPr="00E34734" w:rsidRDefault="00951471" w:rsidP="00D37EF4">
      <w:pPr>
        <w:spacing w:line="360" w:lineRule="auto"/>
        <w:ind w:firstLine="720"/>
        <w:jc w:val="both"/>
        <w:rPr>
          <w:sz w:val="28"/>
          <w:szCs w:val="28"/>
          <w:lang w:val="uz-Cyrl-UZ"/>
        </w:rPr>
      </w:pPr>
      <w:r w:rsidRPr="005B316B">
        <w:rPr>
          <w:sz w:val="28"/>
          <w:szCs w:val="28"/>
          <w:lang w:val="uz-Cyrl-UZ"/>
        </w:rPr>
        <w:tab/>
        <w:t>Н</w:t>
      </w:r>
      <w:r w:rsidRPr="009C3EC3">
        <w:rPr>
          <w:position w:val="-4"/>
          <w:sz w:val="28"/>
          <w:szCs w:val="28"/>
          <w:lang w:val="uz-Cyrl-UZ"/>
        </w:rPr>
        <w:object w:dxaOrig="200" w:dyaOrig="240">
          <v:shape id="_x0000_i1032" type="#_x0000_t75" style="width:9.75pt;height:12pt" o:ole="">
            <v:imagedata r:id="rId22" o:title=""/>
          </v:shape>
          <o:OLEObject Type="Embed" ProgID="Equation.3" ShapeID="_x0000_i1032" DrawAspect="Content" ObjectID="_1482584594" r:id="rId23"/>
        </w:object>
      </w:r>
      <w:r w:rsidRPr="009C3EC3">
        <w:rPr>
          <w:sz w:val="28"/>
          <w:szCs w:val="28"/>
          <w:lang w:val="uz-Cyrl-UZ"/>
        </w:rPr>
        <w:t>Н</w:t>
      </w:r>
      <w:r w:rsidRPr="009C3EC3">
        <w:rPr>
          <w:sz w:val="28"/>
          <w:szCs w:val="28"/>
          <w:vertAlign w:val="subscript"/>
          <w:lang w:val="uz-Cyrl-UZ"/>
        </w:rPr>
        <w:t>св</w:t>
      </w:r>
      <w:r w:rsidRPr="005B316B">
        <w:rPr>
          <w:sz w:val="28"/>
          <w:szCs w:val="28"/>
          <w:lang w:val="uz-Cyrl-UZ"/>
        </w:rPr>
        <w:tab/>
      </w:r>
      <w:r w:rsidRPr="005B316B">
        <w:rPr>
          <w:sz w:val="28"/>
          <w:szCs w:val="28"/>
          <w:lang w:val="uz-Cyrl-UZ"/>
        </w:rPr>
        <w:tab/>
      </w:r>
      <w:r w:rsidRPr="005B316B">
        <w:rPr>
          <w:sz w:val="28"/>
          <w:szCs w:val="28"/>
          <w:lang w:val="uz-Cyrl-UZ"/>
        </w:rPr>
        <w:tab/>
      </w:r>
    </w:p>
    <w:p w:rsidR="00951471" w:rsidRPr="000546EA" w:rsidRDefault="00951471" w:rsidP="00D37EF4">
      <w:pPr>
        <w:spacing w:line="360" w:lineRule="auto"/>
        <w:ind w:firstLine="720"/>
        <w:jc w:val="both"/>
        <w:rPr>
          <w:sz w:val="28"/>
          <w:szCs w:val="28"/>
          <w:lang w:val="uz-Cyrl-UZ"/>
        </w:rPr>
      </w:pPr>
      <w:r>
        <w:rPr>
          <w:sz w:val="28"/>
          <w:szCs w:val="28"/>
          <w:lang w:val="uz-Cyrl-UZ"/>
        </w:rPr>
        <w:t xml:space="preserve">Агар </w:t>
      </w:r>
      <w:r w:rsidRPr="005B316B">
        <w:rPr>
          <w:sz w:val="28"/>
          <w:szCs w:val="28"/>
          <w:lang w:val="uz-Cyrl-UZ"/>
        </w:rPr>
        <w:t xml:space="preserve">тенглик бажарилса ҳисоб тугайди, агар </w:t>
      </w:r>
      <w:r w:rsidRPr="009C3EC3">
        <w:rPr>
          <w:sz w:val="28"/>
          <w:szCs w:val="28"/>
          <w:lang w:val="uz-Cyrl-UZ"/>
        </w:rPr>
        <w:t xml:space="preserve">шарт бажарилмаса </w:t>
      </w:r>
      <w:r w:rsidRPr="005B316B">
        <w:rPr>
          <w:sz w:val="28"/>
          <w:szCs w:val="28"/>
          <w:lang w:val="uz-Cyrl-UZ"/>
        </w:rPr>
        <w:t xml:space="preserve">насос танлаш керак бўлади. </w:t>
      </w:r>
      <w:r w:rsidRPr="000546EA">
        <w:rPr>
          <w:sz w:val="28"/>
          <w:szCs w:val="28"/>
          <w:lang w:val="uz-Cyrl-UZ"/>
        </w:rPr>
        <w:t>Бунда</w:t>
      </w:r>
    </w:p>
    <w:p w:rsidR="00A816FF" w:rsidRDefault="00951471" w:rsidP="00D37EF4">
      <w:pPr>
        <w:spacing w:line="360" w:lineRule="auto"/>
        <w:ind w:firstLine="720"/>
        <w:jc w:val="both"/>
        <w:rPr>
          <w:sz w:val="28"/>
          <w:szCs w:val="28"/>
          <w:lang w:val="uz-Cyrl-UZ"/>
        </w:rPr>
      </w:pPr>
      <w:r w:rsidRPr="005B316B">
        <w:rPr>
          <w:sz w:val="28"/>
          <w:szCs w:val="28"/>
          <w:lang w:val="uz-Cyrl-UZ"/>
        </w:rPr>
        <w:tab/>
      </w:r>
      <w:r w:rsidRPr="000546EA">
        <w:rPr>
          <w:sz w:val="28"/>
          <w:szCs w:val="28"/>
          <w:lang w:val="uz-Cyrl-UZ"/>
        </w:rPr>
        <w:t>Н</w:t>
      </w:r>
      <w:r w:rsidRPr="000546EA">
        <w:rPr>
          <w:sz w:val="28"/>
          <w:szCs w:val="28"/>
          <w:vertAlign w:val="subscript"/>
          <w:lang w:val="uz-Cyrl-UZ"/>
        </w:rPr>
        <w:t>нас</w:t>
      </w:r>
      <w:r w:rsidRPr="000546EA">
        <w:rPr>
          <w:sz w:val="28"/>
          <w:szCs w:val="28"/>
          <w:lang w:val="uz-Cyrl-UZ"/>
        </w:rPr>
        <w:t>=Н-Н</w:t>
      </w:r>
      <w:r w:rsidRPr="000546EA">
        <w:rPr>
          <w:sz w:val="28"/>
          <w:szCs w:val="28"/>
          <w:vertAlign w:val="subscript"/>
          <w:lang w:val="uz-Cyrl-UZ"/>
        </w:rPr>
        <w:t>св</w:t>
      </w:r>
      <w:r>
        <w:rPr>
          <w:sz w:val="28"/>
          <w:szCs w:val="28"/>
          <w:lang w:val="uz-Cyrl-UZ"/>
        </w:rPr>
        <w:tab/>
      </w:r>
      <w:r w:rsidR="00A816FF" w:rsidRPr="005926ED">
        <w:rPr>
          <w:sz w:val="28"/>
          <w:szCs w:val="28"/>
        </w:rPr>
        <w:t>=2</w:t>
      </w:r>
      <w:r w:rsidR="00D37EF4">
        <w:rPr>
          <w:sz w:val="28"/>
          <w:szCs w:val="28"/>
          <w:lang w:val="uz-Cyrl-UZ"/>
        </w:rPr>
        <w:t>8</w:t>
      </w:r>
      <w:r w:rsidR="00A816FF" w:rsidRPr="005926ED">
        <w:rPr>
          <w:sz w:val="28"/>
          <w:szCs w:val="28"/>
        </w:rPr>
        <w:t>,</w:t>
      </w:r>
      <w:r w:rsidR="00D37EF4">
        <w:rPr>
          <w:sz w:val="28"/>
          <w:szCs w:val="28"/>
          <w:lang w:val="uz-Cyrl-UZ"/>
        </w:rPr>
        <w:t>63</w:t>
      </w:r>
      <w:r w:rsidR="00A816FF" w:rsidRPr="005926ED">
        <w:rPr>
          <w:sz w:val="28"/>
          <w:szCs w:val="28"/>
        </w:rPr>
        <w:t>-</w:t>
      </w:r>
      <w:r w:rsidR="00D37EF4">
        <w:rPr>
          <w:sz w:val="28"/>
          <w:szCs w:val="28"/>
          <w:lang w:val="uz-Cyrl-UZ"/>
        </w:rPr>
        <w:t>24</w:t>
      </w:r>
      <w:r w:rsidR="00A816FF" w:rsidRPr="005926ED">
        <w:rPr>
          <w:sz w:val="28"/>
          <w:szCs w:val="28"/>
        </w:rPr>
        <w:t>=</w:t>
      </w:r>
      <w:r w:rsidR="00D37EF4">
        <w:rPr>
          <w:sz w:val="28"/>
          <w:szCs w:val="28"/>
          <w:lang w:val="uz-Cyrl-UZ"/>
        </w:rPr>
        <w:t>4</w:t>
      </w:r>
      <w:r w:rsidR="00A816FF" w:rsidRPr="005926ED">
        <w:rPr>
          <w:sz w:val="28"/>
          <w:szCs w:val="28"/>
        </w:rPr>
        <w:t>,</w:t>
      </w:r>
      <w:r w:rsidR="00D37EF4">
        <w:rPr>
          <w:sz w:val="28"/>
          <w:szCs w:val="28"/>
          <w:lang w:val="uz-Cyrl-UZ"/>
        </w:rPr>
        <w:t>63</w:t>
      </w:r>
      <w:r w:rsidR="00A816FF" w:rsidRPr="005926ED">
        <w:rPr>
          <w:sz w:val="28"/>
          <w:szCs w:val="28"/>
        </w:rPr>
        <w:t xml:space="preserve"> </w:t>
      </w:r>
      <w:r w:rsidR="00A816FF">
        <w:rPr>
          <w:sz w:val="28"/>
          <w:szCs w:val="28"/>
          <w:lang w:val="uz-Cyrl-UZ"/>
        </w:rPr>
        <w:t>м.</w:t>
      </w:r>
    </w:p>
    <w:p w:rsidR="00951471" w:rsidRPr="00E34734" w:rsidRDefault="00A816FF" w:rsidP="00D37EF4">
      <w:pPr>
        <w:spacing w:line="360" w:lineRule="auto"/>
        <w:ind w:firstLine="720"/>
        <w:jc w:val="both"/>
        <w:rPr>
          <w:sz w:val="28"/>
          <w:szCs w:val="28"/>
          <w:lang w:val="uz-Cyrl-UZ"/>
        </w:rPr>
      </w:pPr>
      <w:r>
        <w:rPr>
          <w:sz w:val="28"/>
          <w:szCs w:val="28"/>
          <w:lang w:val="uz-Cyrl-UZ"/>
        </w:rPr>
        <w:t>Бино учун етишмаган 15,78 м учун насос қурилмаси танлаймиз.</w:t>
      </w:r>
      <w:r w:rsidR="00951471">
        <w:rPr>
          <w:sz w:val="28"/>
          <w:szCs w:val="28"/>
          <w:lang w:val="uz-Cyrl-UZ"/>
        </w:rPr>
        <w:tab/>
      </w:r>
      <w:r w:rsidR="00951471">
        <w:rPr>
          <w:sz w:val="28"/>
          <w:szCs w:val="28"/>
          <w:lang w:val="uz-Cyrl-UZ"/>
        </w:rPr>
        <w:tab/>
      </w:r>
    </w:p>
    <w:p w:rsidR="00D46BE8" w:rsidRDefault="00D37EF4" w:rsidP="00D37EF4">
      <w:pPr>
        <w:tabs>
          <w:tab w:val="center" w:pos="4819"/>
          <w:tab w:val="right" w:pos="9638"/>
        </w:tabs>
        <w:spacing w:line="360" w:lineRule="auto"/>
        <w:jc w:val="both"/>
        <w:rPr>
          <w:bCs/>
          <w:sz w:val="28"/>
          <w:szCs w:val="28"/>
          <w:lang w:val="uz-Cyrl-UZ"/>
        </w:rPr>
      </w:pPr>
      <w:r>
        <w:rPr>
          <w:bCs/>
          <w:sz w:val="28"/>
          <w:szCs w:val="28"/>
          <w:lang w:val="uz-Cyrl-UZ"/>
        </w:rPr>
        <w:tab/>
      </w:r>
      <w:r w:rsidR="00D46BE8" w:rsidRPr="00853DEB">
        <w:rPr>
          <w:bCs/>
          <w:sz w:val="28"/>
          <w:szCs w:val="28"/>
          <w:lang w:val="uz-Cyrl-UZ"/>
        </w:rPr>
        <w:t xml:space="preserve">Ички сув таъминоти гидравлик </w:t>
      </w:r>
      <w:r w:rsidR="005B4AD0">
        <w:rPr>
          <w:bCs/>
          <w:sz w:val="28"/>
          <w:szCs w:val="28"/>
          <w:lang w:val="uz-Cyrl-UZ"/>
        </w:rPr>
        <w:t>ҳисоб</w:t>
      </w:r>
      <w:r w:rsidR="00D46BE8" w:rsidRPr="00853DEB">
        <w:rPr>
          <w:bCs/>
          <w:sz w:val="28"/>
          <w:szCs w:val="28"/>
          <w:lang w:val="uz-Cyrl-UZ"/>
        </w:rPr>
        <w:t>и натижалари жадвали</w:t>
      </w:r>
      <w:r>
        <w:rPr>
          <w:bCs/>
          <w:sz w:val="28"/>
          <w:szCs w:val="28"/>
          <w:lang w:val="uz-Cyrl-UZ"/>
        </w:rPr>
        <w:tab/>
      </w:r>
    </w:p>
    <w:p w:rsidR="00D37EF4" w:rsidRDefault="00D37EF4" w:rsidP="00D37EF4">
      <w:pPr>
        <w:tabs>
          <w:tab w:val="center" w:pos="4819"/>
          <w:tab w:val="right" w:pos="9638"/>
        </w:tabs>
        <w:rPr>
          <w:bCs/>
          <w:sz w:val="28"/>
          <w:szCs w:val="28"/>
          <w:lang w:val="uz-Cyrl-UZ"/>
        </w:rPr>
      </w:pPr>
    </w:p>
    <w:tbl>
      <w:tblPr>
        <w:tblW w:w="10808" w:type="dxa"/>
        <w:tblInd w:w="-743" w:type="dxa"/>
        <w:tblLook w:val="04A0"/>
      </w:tblPr>
      <w:tblGrid>
        <w:gridCol w:w="1135"/>
        <w:gridCol w:w="846"/>
        <w:gridCol w:w="805"/>
        <w:gridCol w:w="850"/>
        <w:gridCol w:w="986"/>
        <w:gridCol w:w="864"/>
        <w:gridCol w:w="630"/>
        <w:gridCol w:w="986"/>
        <w:gridCol w:w="630"/>
        <w:gridCol w:w="1133"/>
        <w:gridCol w:w="846"/>
        <w:gridCol w:w="1097"/>
      </w:tblGrid>
      <w:tr w:rsidR="005E0FF6" w:rsidRPr="005E0FF6" w:rsidTr="00D54C81">
        <w:trPr>
          <w:trHeight w:val="555"/>
        </w:trPr>
        <w:tc>
          <w:tcPr>
            <w:tcW w:w="1135" w:type="dxa"/>
            <w:tcBorders>
              <w:top w:val="nil"/>
              <w:left w:val="nil"/>
              <w:bottom w:val="nil"/>
              <w:right w:val="nil"/>
            </w:tcBorders>
            <w:shd w:val="clear" w:color="auto" w:fill="auto"/>
            <w:noWrap/>
            <w:vAlign w:val="bottom"/>
            <w:hideMark/>
          </w:tcPr>
          <w:p w:rsidR="005E0FF6" w:rsidRPr="005E0FF6" w:rsidRDefault="005E0FF6" w:rsidP="004717C0">
            <w:pPr>
              <w:rPr>
                <w:rFonts w:ascii="Arial CYR" w:hAnsi="Arial CYR" w:cs="Arial CYR"/>
                <w:sz w:val="20"/>
                <w:szCs w:val="20"/>
              </w:rPr>
            </w:pPr>
          </w:p>
        </w:tc>
        <w:tc>
          <w:tcPr>
            <w:tcW w:w="8576" w:type="dxa"/>
            <w:gridSpan w:val="10"/>
            <w:tcBorders>
              <w:top w:val="nil"/>
              <w:left w:val="nil"/>
              <w:bottom w:val="nil"/>
              <w:right w:val="nil"/>
            </w:tcBorders>
            <w:shd w:val="clear" w:color="auto" w:fill="auto"/>
            <w:noWrap/>
            <w:vAlign w:val="bottom"/>
            <w:hideMark/>
          </w:tcPr>
          <w:p w:rsidR="005E0FF6" w:rsidRPr="00D37EF4" w:rsidRDefault="006B67B8" w:rsidP="00F33297">
            <w:pPr>
              <w:pStyle w:val="af7"/>
              <w:numPr>
                <w:ilvl w:val="0"/>
                <w:numId w:val="10"/>
              </w:numPr>
              <w:jc w:val="right"/>
            </w:pPr>
            <w:r>
              <w:rPr>
                <w:lang w:val="ru-RU"/>
              </w:rPr>
              <w:t xml:space="preserve">- </w:t>
            </w:r>
            <w:r w:rsidR="004717C0" w:rsidRPr="004717C0">
              <w:t>Жадвал.</w:t>
            </w:r>
          </w:p>
          <w:p w:rsidR="00D37EF4" w:rsidRPr="004717C0" w:rsidRDefault="00D37EF4" w:rsidP="00D37EF4">
            <w:pPr>
              <w:ind w:left="1080"/>
            </w:pPr>
          </w:p>
        </w:tc>
        <w:tc>
          <w:tcPr>
            <w:tcW w:w="1097" w:type="dxa"/>
            <w:tcBorders>
              <w:top w:val="nil"/>
              <w:left w:val="nil"/>
              <w:bottom w:val="nil"/>
              <w:right w:val="nil"/>
            </w:tcBorders>
            <w:shd w:val="clear" w:color="auto" w:fill="auto"/>
            <w:noWrap/>
            <w:vAlign w:val="bottom"/>
            <w:hideMark/>
          </w:tcPr>
          <w:p w:rsidR="005E0FF6" w:rsidRPr="005E0FF6" w:rsidRDefault="005E0FF6" w:rsidP="004717C0">
            <w:pPr>
              <w:rPr>
                <w:rFonts w:ascii="Arial CYR" w:hAnsi="Arial CYR" w:cs="Arial CYR"/>
                <w:sz w:val="20"/>
                <w:szCs w:val="20"/>
              </w:rPr>
            </w:pPr>
          </w:p>
        </w:tc>
      </w:tr>
      <w:tr w:rsidR="005E0FF6" w:rsidRPr="005E0FF6" w:rsidTr="00D54C81">
        <w:trPr>
          <w:trHeight w:val="75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E0FF6" w:rsidRPr="005E0FF6" w:rsidRDefault="005E0FF6" w:rsidP="005E0FF6">
            <w:pPr>
              <w:jc w:val="center"/>
            </w:pPr>
            <w:r w:rsidRPr="005E0FF6">
              <w:t>Бўлимлар сони</w:t>
            </w: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E0FF6" w:rsidRPr="005E0FF6" w:rsidRDefault="005E0FF6" w:rsidP="005E0FF6">
            <w:pPr>
              <w:jc w:val="center"/>
            </w:pPr>
            <w:r w:rsidRPr="005E0FF6">
              <w:t>Бўлим узунлиги, L</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E0FF6" w:rsidRPr="005E0FF6" w:rsidRDefault="005E0FF6" w:rsidP="005E0FF6">
            <w:pPr>
              <w:jc w:val="center"/>
            </w:pPr>
            <w:r w:rsidRPr="005E0FF6">
              <w:t>Бўлимдаги жихозлар сони, 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E0FF6" w:rsidRPr="005E0FF6" w:rsidRDefault="005E0FF6" w:rsidP="005E0FF6">
            <w:pPr>
              <w:jc w:val="center"/>
            </w:pPr>
            <w:r w:rsidRPr="005E0FF6">
              <w:t>Жихозларнинг бир вактда ишлаш эхтимоллиги, P</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E0FF6" w:rsidRPr="005E0FF6" w:rsidRDefault="005E0FF6" w:rsidP="005E0FF6">
            <w:pPr>
              <w:jc w:val="center"/>
            </w:pPr>
            <w:r w:rsidRPr="005E0FF6">
              <w:t>NP қиймати</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E0FF6" w:rsidRPr="005E0FF6" w:rsidRDefault="005E0FF6" w:rsidP="005E0FF6">
            <w:pPr>
              <w:jc w:val="center"/>
            </w:pPr>
            <w:r w:rsidRPr="005E0FF6">
              <w:rPr>
                <w:rFonts w:ascii="Calibri" w:hAnsi="Calibri"/>
              </w:rPr>
              <w:t>α</w:t>
            </w:r>
            <w:r w:rsidRPr="005E0FF6">
              <w:t xml:space="preserve"> қиймати</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E0FF6" w:rsidRPr="005E0FF6" w:rsidRDefault="005E0FF6" w:rsidP="005E0FF6">
            <w:pPr>
              <w:jc w:val="center"/>
            </w:pPr>
            <w:r w:rsidRPr="005E0FF6">
              <w:t>Бир жихоз учун сув сарфи, q0</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E0FF6" w:rsidRPr="005E0FF6" w:rsidRDefault="005E0FF6" w:rsidP="005E0FF6">
            <w:pPr>
              <w:jc w:val="center"/>
            </w:pPr>
            <w:r w:rsidRPr="005E0FF6">
              <w:t>Бўлимдаги сув сарфи, qi</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E0FF6" w:rsidRPr="005E0FF6" w:rsidRDefault="005E0FF6" w:rsidP="005E0FF6">
            <w:pPr>
              <w:jc w:val="center"/>
            </w:pPr>
            <w:r w:rsidRPr="005E0FF6">
              <w:t>Қувур диаметри, d мм</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E0FF6" w:rsidRPr="005E0FF6" w:rsidRDefault="005E0FF6" w:rsidP="005E0FF6">
            <w:pPr>
              <w:jc w:val="center"/>
            </w:pPr>
            <w:r w:rsidRPr="005E0FF6">
              <w:t>Сувнинг тезлиги, V</w:t>
            </w:r>
          </w:p>
        </w:tc>
        <w:tc>
          <w:tcPr>
            <w:tcW w:w="19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0FF6" w:rsidRPr="00D37EF4" w:rsidRDefault="005E0FF6" w:rsidP="005E0FF6">
            <w:pPr>
              <w:jc w:val="both"/>
            </w:pPr>
            <w:r w:rsidRPr="00D37EF4">
              <w:t>Босим йўқолиши, м</w:t>
            </w:r>
          </w:p>
        </w:tc>
      </w:tr>
      <w:tr w:rsidR="005E0FF6" w:rsidRPr="005E0FF6" w:rsidTr="00D54C81">
        <w:trPr>
          <w:trHeight w:val="174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E0FF6" w:rsidRPr="005E0FF6" w:rsidRDefault="005E0FF6" w:rsidP="005E0FF6">
            <w:pPr>
              <w:rPr>
                <w:sz w:val="28"/>
                <w:szCs w:val="28"/>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5E0FF6" w:rsidRPr="005E0FF6" w:rsidRDefault="005E0FF6" w:rsidP="005E0FF6">
            <w:pPr>
              <w:rPr>
                <w:sz w:val="28"/>
                <w:szCs w:val="2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5E0FF6" w:rsidRPr="005E0FF6" w:rsidRDefault="005E0FF6" w:rsidP="005E0FF6">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E0FF6" w:rsidRPr="005E0FF6" w:rsidRDefault="005E0FF6" w:rsidP="005E0FF6">
            <w:pPr>
              <w:rPr>
                <w:sz w:val="28"/>
                <w:szCs w:val="28"/>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5E0FF6" w:rsidRPr="005E0FF6" w:rsidRDefault="005E0FF6" w:rsidP="005E0FF6">
            <w:pPr>
              <w:rPr>
                <w:sz w:val="28"/>
                <w:szCs w:val="2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5E0FF6" w:rsidRPr="005E0FF6" w:rsidRDefault="005E0FF6" w:rsidP="005E0FF6">
            <w:pPr>
              <w:rPr>
                <w:sz w:val="28"/>
                <w:szCs w:val="2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5E0FF6" w:rsidRPr="005E0FF6" w:rsidRDefault="005E0FF6" w:rsidP="005E0FF6">
            <w:pPr>
              <w:rPr>
                <w:sz w:val="28"/>
                <w:szCs w:val="28"/>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5E0FF6" w:rsidRPr="005E0FF6" w:rsidRDefault="005E0FF6" w:rsidP="005E0FF6">
            <w:pPr>
              <w:rPr>
                <w:sz w:val="28"/>
                <w:szCs w:val="2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5E0FF6" w:rsidRPr="005E0FF6" w:rsidRDefault="005E0FF6" w:rsidP="005E0FF6">
            <w:pPr>
              <w:rPr>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5E0FF6" w:rsidRPr="005E0FF6" w:rsidRDefault="005E0FF6" w:rsidP="005E0FF6">
            <w:pPr>
              <w:rPr>
                <w:sz w:val="28"/>
                <w:szCs w:val="28"/>
              </w:rPr>
            </w:pPr>
          </w:p>
        </w:tc>
        <w:tc>
          <w:tcPr>
            <w:tcW w:w="846" w:type="dxa"/>
            <w:tcBorders>
              <w:top w:val="nil"/>
              <w:left w:val="nil"/>
              <w:bottom w:val="single" w:sz="4" w:space="0" w:color="auto"/>
              <w:right w:val="single" w:sz="4" w:space="0" w:color="auto"/>
            </w:tcBorders>
            <w:shd w:val="clear" w:color="auto" w:fill="auto"/>
            <w:noWrap/>
            <w:textDirection w:val="btLr"/>
            <w:vAlign w:val="bottom"/>
            <w:hideMark/>
          </w:tcPr>
          <w:p w:rsidR="005E0FF6" w:rsidRPr="00D37EF4" w:rsidRDefault="005E0FF6" w:rsidP="005E0FF6">
            <w:pPr>
              <w:jc w:val="both"/>
            </w:pPr>
            <w:r w:rsidRPr="00D37EF4">
              <w:t>1 м даги, i</w:t>
            </w:r>
          </w:p>
        </w:tc>
        <w:tc>
          <w:tcPr>
            <w:tcW w:w="1097" w:type="dxa"/>
            <w:tcBorders>
              <w:top w:val="nil"/>
              <w:left w:val="nil"/>
              <w:bottom w:val="single" w:sz="4" w:space="0" w:color="auto"/>
              <w:right w:val="single" w:sz="4" w:space="0" w:color="auto"/>
            </w:tcBorders>
            <w:shd w:val="clear" w:color="auto" w:fill="auto"/>
            <w:noWrap/>
            <w:textDirection w:val="btLr"/>
            <w:vAlign w:val="bottom"/>
            <w:hideMark/>
          </w:tcPr>
          <w:p w:rsidR="005E0FF6" w:rsidRPr="00D37EF4" w:rsidRDefault="005E0FF6" w:rsidP="005E0FF6">
            <w:pPr>
              <w:jc w:val="both"/>
            </w:pPr>
            <w:r w:rsidRPr="00D37EF4">
              <w:t>участкадаги, iL</w:t>
            </w:r>
          </w:p>
        </w:tc>
      </w:tr>
      <w:tr w:rsidR="005E0FF6" w:rsidRPr="005E0FF6" w:rsidTr="00D54C8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1</w:t>
            </w:r>
          </w:p>
        </w:tc>
        <w:tc>
          <w:tcPr>
            <w:tcW w:w="846" w:type="dxa"/>
            <w:tcBorders>
              <w:top w:val="nil"/>
              <w:left w:val="nil"/>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2</w:t>
            </w:r>
          </w:p>
        </w:tc>
        <w:tc>
          <w:tcPr>
            <w:tcW w:w="805" w:type="dxa"/>
            <w:tcBorders>
              <w:top w:val="nil"/>
              <w:left w:val="nil"/>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3</w:t>
            </w:r>
          </w:p>
        </w:tc>
        <w:tc>
          <w:tcPr>
            <w:tcW w:w="850" w:type="dxa"/>
            <w:tcBorders>
              <w:top w:val="nil"/>
              <w:left w:val="nil"/>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4</w:t>
            </w:r>
          </w:p>
        </w:tc>
        <w:tc>
          <w:tcPr>
            <w:tcW w:w="986" w:type="dxa"/>
            <w:tcBorders>
              <w:top w:val="nil"/>
              <w:left w:val="nil"/>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5</w:t>
            </w:r>
          </w:p>
        </w:tc>
        <w:tc>
          <w:tcPr>
            <w:tcW w:w="864" w:type="dxa"/>
            <w:tcBorders>
              <w:top w:val="nil"/>
              <w:left w:val="nil"/>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6</w:t>
            </w:r>
          </w:p>
        </w:tc>
        <w:tc>
          <w:tcPr>
            <w:tcW w:w="630" w:type="dxa"/>
            <w:tcBorders>
              <w:top w:val="nil"/>
              <w:left w:val="nil"/>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7</w:t>
            </w:r>
          </w:p>
        </w:tc>
        <w:tc>
          <w:tcPr>
            <w:tcW w:w="986" w:type="dxa"/>
            <w:tcBorders>
              <w:top w:val="nil"/>
              <w:left w:val="nil"/>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8</w:t>
            </w:r>
          </w:p>
        </w:tc>
        <w:tc>
          <w:tcPr>
            <w:tcW w:w="630" w:type="dxa"/>
            <w:tcBorders>
              <w:top w:val="nil"/>
              <w:left w:val="nil"/>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9</w:t>
            </w:r>
          </w:p>
        </w:tc>
        <w:tc>
          <w:tcPr>
            <w:tcW w:w="1133" w:type="dxa"/>
            <w:tcBorders>
              <w:top w:val="nil"/>
              <w:left w:val="nil"/>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10</w:t>
            </w:r>
          </w:p>
        </w:tc>
        <w:tc>
          <w:tcPr>
            <w:tcW w:w="846" w:type="dxa"/>
            <w:tcBorders>
              <w:top w:val="nil"/>
              <w:left w:val="nil"/>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11</w:t>
            </w:r>
          </w:p>
        </w:tc>
        <w:tc>
          <w:tcPr>
            <w:tcW w:w="1097" w:type="dxa"/>
            <w:tcBorders>
              <w:top w:val="nil"/>
              <w:left w:val="nil"/>
              <w:bottom w:val="single" w:sz="4" w:space="0" w:color="auto"/>
              <w:right w:val="single" w:sz="4" w:space="0" w:color="auto"/>
            </w:tcBorders>
            <w:shd w:val="clear" w:color="auto" w:fill="auto"/>
            <w:noWrap/>
            <w:vAlign w:val="center"/>
            <w:hideMark/>
          </w:tcPr>
          <w:p w:rsidR="005E0FF6" w:rsidRPr="005E0FF6" w:rsidRDefault="005E0FF6" w:rsidP="005E0FF6">
            <w:pPr>
              <w:jc w:val="center"/>
              <w:rPr>
                <w:color w:val="C00000"/>
                <w:sz w:val="28"/>
                <w:szCs w:val="28"/>
              </w:rPr>
            </w:pPr>
            <w:r w:rsidRPr="005E0FF6">
              <w:rPr>
                <w:color w:val="C00000"/>
                <w:sz w:val="28"/>
                <w:szCs w:val="28"/>
              </w:rPr>
              <w:t>12</w:t>
            </w:r>
          </w:p>
        </w:tc>
      </w:tr>
      <w:tr w:rsidR="00D37EF4" w:rsidRPr="005E0FF6" w:rsidTr="00D37EF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A7413F" w:rsidRDefault="00D37EF4" w:rsidP="00B84F61">
            <w:pPr>
              <w:ind w:left="168" w:right="-121"/>
              <w:rPr>
                <w:lang w:val="en-US"/>
              </w:rPr>
            </w:pPr>
            <w:r w:rsidRPr="00A7413F">
              <w:rPr>
                <w:lang w:val="en-US"/>
              </w:rPr>
              <w:t>D-1</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A7413F" w:rsidRDefault="00D37EF4" w:rsidP="00B84F61">
            <w:pPr>
              <w:ind w:left="168" w:right="-121"/>
              <w:rPr>
                <w:lang w:val="en-US"/>
              </w:rPr>
            </w:pPr>
            <w:r w:rsidRPr="00A7413F">
              <w:rPr>
                <w:lang w:val="en-US"/>
              </w:rPr>
              <w:t xml:space="preserve">      1.8</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A7413F" w:rsidRDefault="00D37EF4" w:rsidP="00B84F61">
            <w:pPr>
              <w:ind w:left="168" w:right="-121"/>
              <w:rPr>
                <w:lang w:val="en-US"/>
              </w:rPr>
            </w:pPr>
            <w:r w:rsidRPr="00A7413F">
              <w:rPr>
                <w:lang w:val="en-US"/>
              </w:rPr>
              <w:t xml:space="preserve">     1</w:t>
            </w:r>
          </w:p>
        </w:tc>
        <w:tc>
          <w:tcPr>
            <w:tcW w:w="85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D37EF4" w:rsidRPr="00A7413F" w:rsidRDefault="00D37EF4" w:rsidP="00D37EF4">
            <w:pPr>
              <w:ind w:left="168" w:right="-121"/>
              <w:jc w:val="center"/>
              <w:rPr>
                <w:lang w:val="en-US"/>
              </w:rPr>
            </w:pPr>
            <w:r w:rsidRPr="00A7413F">
              <w:rPr>
                <w:lang w:val="en-US"/>
              </w:rPr>
              <w:t>0.0145</w:t>
            </w: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A7413F" w:rsidRDefault="00D37EF4" w:rsidP="00B84F61">
            <w:pPr>
              <w:ind w:left="168" w:right="-121"/>
              <w:rPr>
                <w:lang w:val="en-US"/>
              </w:rPr>
            </w:pPr>
            <w:r w:rsidRPr="00A7413F">
              <w:t>0</w:t>
            </w:r>
            <w:r w:rsidRPr="00A7413F">
              <w:rPr>
                <w:lang w:val="en-US"/>
              </w:rPr>
              <w:t>.0145</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A7413F" w:rsidRDefault="00D37EF4" w:rsidP="00B84F61">
            <w:pPr>
              <w:ind w:left="168" w:right="-121"/>
              <w:rPr>
                <w:lang w:val="en-US"/>
              </w:rPr>
            </w:pPr>
            <w:r w:rsidRPr="00A7413F">
              <w:rPr>
                <w:lang w:val="en-US"/>
              </w:rPr>
              <w:t xml:space="preserve">   0.2</w:t>
            </w:r>
          </w:p>
        </w:tc>
        <w:tc>
          <w:tcPr>
            <w:tcW w:w="6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D37EF4" w:rsidRPr="00A7413F" w:rsidRDefault="00D37EF4" w:rsidP="00B84F61">
            <w:pPr>
              <w:ind w:left="168" w:right="-121"/>
              <w:jc w:val="center"/>
              <w:rPr>
                <w:lang w:val="en-US"/>
              </w:rPr>
            </w:pPr>
            <w:r w:rsidRPr="00A7413F">
              <w:rPr>
                <w:lang w:val="en-US"/>
              </w:rPr>
              <w:t>0.3</w:t>
            </w: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A7413F" w:rsidRDefault="00D37EF4" w:rsidP="00B84F61">
            <w:pPr>
              <w:ind w:left="168" w:right="-121"/>
              <w:rPr>
                <w:lang w:val="en-US"/>
              </w:rPr>
            </w:pPr>
            <w:r w:rsidRPr="00A7413F">
              <w:rPr>
                <w:lang w:val="en-US"/>
              </w:rPr>
              <w:t>0.3</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A7413F" w:rsidRDefault="00D37EF4" w:rsidP="00B84F61">
            <w:pPr>
              <w:ind w:left="168" w:right="-121"/>
              <w:rPr>
                <w:lang w:val="en-US"/>
              </w:rPr>
            </w:pPr>
            <w:r w:rsidRPr="00A7413F">
              <w:rPr>
                <w:lang w:val="en-US"/>
              </w:rPr>
              <w:t xml:space="preserve">    20</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A7413F" w:rsidRDefault="00D37EF4" w:rsidP="00B84F61">
            <w:pPr>
              <w:ind w:left="168" w:right="-121"/>
              <w:rPr>
                <w:lang w:val="en-US"/>
              </w:rPr>
            </w:pPr>
            <w:r w:rsidRPr="00A7413F">
              <w:rPr>
                <w:lang w:val="en-US"/>
              </w:rPr>
              <w:t>0.94</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A7413F" w:rsidRDefault="00D37EF4" w:rsidP="00B84F61">
            <w:pPr>
              <w:ind w:left="168" w:right="-121"/>
              <w:rPr>
                <w:lang w:val="en-US"/>
              </w:rPr>
            </w:pPr>
            <w:r w:rsidRPr="00A7413F">
              <w:rPr>
                <w:lang w:val="en-US"/>
              </w:rPr>
              <w:t xml:space="preserve">    0.154</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A7413F" w:rsidRDefault="00D37EF4" w:rsidP="00B84F61">
            <w:pPr>
              <w:ind w:left="168" w:right="-121"/>
              <w:rPr>
                <w:lang w:val="en-US"/>
              </w:rPr>
            </w:pPr>
            <w:r w:rsidRPr="00A7413F">
              <w:rPr>
                <w:lang w:val="en-US"/>
              </w:rPr>
              <w:t xml:space="preserve">  0.277</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1-2</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0.4</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2</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0.029</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0.232</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0.35</w:t>
            </w:r>
          </w:p>
        </w:tc>
        <w:tc>
          <w:tcPr>
            <w:tcW w:w="630" w:type="dxa"/>
            <w:tcBorders>
              <w:top w:val="nil"/>
              <w:left w:val="nil"/>
              <w:bottom w:val="single" w:sz="4" w:space="0" w:color="auto"/>
              <w:right w:val="single" w:sz="4" w:space="0" w:color="auto"/>
            </w:tcBorders>
            <w:shd w:val="clear" w:color="auto" w:fill="auto"/>
            <w:noWrap/>
            <w:hideMark/>
          </w:tcPr>
          <w:p w:rsidR="00D37EF4" w:rsidRPr="005E0FF6" w:rsidRDefault="00D37EF4" w:rsidP="005E0FF6">
            <w:pPr>
              <w:jc w:val="center"/>
              <w:rPr>
                <w:sz w:val="28"/>
                <w:szCs w:val="28"/>
              </w:rPr>
            </w:pPr>
            <w:r w:rsidRPr="00A7413F">
              <w:rPr>
                <w:lang w:val="en-US"/>
              </w:rPr>
              <w:t xml:space="preserve">    20</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1.095</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0.209</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0.08</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2-3</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3</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0.435</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0.261</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0.39</w:t>
            </w:r>
          </w:p>
        </w:tc>
        <w:tc>
          <w:tcPr>
            <w:tcW w:w="630" w:type="dxa"/>
            <w:tcBorders>
              <w:top w:val="nil"/>
              <w:left w:val="nil"/>
              <w:bottom w:val="single" w:sz="4" w:space="0" w:color="auto"/>
              <w:right w:val="single" w:sz="4" w:space="0" w:color="auto"/>
            </w:tcBorders>
            <w:shd w:val="clear" w:color="auto" w:fill="auto"/>
            <w:noWrap/>
            <w:hideMark/>
          </w:tcPr>
          <w:p w:rsidR="00D37EF4" w:rsidRPr="005E0FF6" w:rsidRDefault="00D37EF4" w:rsidP="005E0FF6">
            <w:pPr>
              <w:jc w:val="center"/>
              <w:rPr>
                <w:sz w:val="28"/>
                <w:szCs w:val="28"/>
              </w:rPr>
            </w:pPr>
            <w:r w:rsidRPr="00A7413F">
              <w:rPr>
                <w:lang w:val="en-US"/>
              </w:rPr>
              <w:t xml:space="preserve">    20  </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1.25</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0.265</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0.265</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3-4</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4.2</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4</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0.058</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0.283</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0.42</w:t>
            </w:r>
          </w:p>
        </w:tc>
        <w:tc>
          <w:tcPr>
            <w:tcW w:w="630" w:type="dxa"/>
            <w:tcBorders>
              <w:top w:val="nil"/>
              <w:left w:val="nil"/>
              <w:bottom w:val="single" w:sz="4" w:space="0" w:color="auto"/>
              <w:right w:val="single" w:sz="4" w:space="0" w:color="auto"/>
            </w:tcBorders>
            <w:shd w:val="clear" w:color="auto" w:fill="auto"/>
            <w:noWrap/>
            <w:hideMark/>
          </w:tcPr>
          <w:p w:rsidR="00D37EF4" w:rsidRPr="005E0FF6" w:rsidRDefault="00D37EF4" w:rsidP="005E0FF6">
            <w:pPr>
              <w:jc w:val="center"/>
              <w:rPr>
                <w:sz w:val="28"/>
                <w:szCs w:val="28"/>
              </w:rPr>
            </w:pPr>
            <w:r w:rsidRPr="00A7413F">
              <w:rPr>
                <w:lang w:val="en-US"/>
              </w:rPr>
              <w:t xml:space="preserve">    20</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1.30</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0.280</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1.176</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4-5</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3</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8</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0.116</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0.361</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0.54</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25</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1.02</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0.132</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0.396</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5-6</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3</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12</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0.174</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0.420</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0.63</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25</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1.12</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0.155</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0.465</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lastRenderedPageBreak/>
              <w:t>6-7</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3</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16</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0.232</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0.476</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0.71</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25</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1.31</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0.200</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0.6</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7-8</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8.3</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20</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0.29</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0.526</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0.789</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32</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0.84</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0.061</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0.506</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8-9</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11.4</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40</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0.58</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0.73</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1.095</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32</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1.05</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0.093</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1.06</w:t>
            </w:r>
          </w:p>
        </w:tc>
      </w:tr>
      <w:tr w:rsidR="00D37EF4" w:rsidRPr="005E0FF6" w:rsidTr="001B3CCA">
        <w:trPr>
          <w:trHeight w:val="375"/>
        </w:trPr>
        <w:tc>
          <w:tcPr>
            <w:tcW w:w="1135" w:type="dxa"/>
            <w:tcBorders>
              <w:top w:val="nil"/>
              <w:left w:val="single" w:sz="4" w:space="0" w:color="auto"/>
              <w:bottom w:val="nil"/>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9-10</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3.6</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60</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0.87</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0.894</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right"/>
              <w:rPr>
                <w:sz w:val="28"/>
                <w:szCs w:val="28"/>
              </w:rPr>
            </w:pPr>
            <w:r w:rsidRPr="00A7413F">
              <w:rPr>
                <w:lang w:val="en-US"/>
              </w:rPr>
              <w:t>1.341</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32</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1.25</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0.132</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0.475</w:t>
            </w:r>
          </w:p>
        </w:tc>
      </w:tr>
      <w:tr w:rsidR="00D37EF4" w:rsidRPr="005E0FF6" w:rsidTr="001B3CCA">
        <w:trPr>
          <w:trHeight w:val="375"/>
        </w:trPr>
        <w:tc>
          <w:tcPr>
            <w:tcW w:w="1135" w:type="dxa"/>
            <w:tcBorders>
              <w:top w:val="nil"/>
              <w:left w:val="single" w:sz="4" w:space="0" w:color="auto"/>
              <w:bottom w:val="nil"/>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10-11</w:t>
            </w:r>
          </w:p>
        </w:tc>
        <w:tc>
          <w:tcPr>
            <w:tcW w:w="846" w:type="dxa"/>
            <w:tcBorders>
              <w:top w:val="nil"/>
              <w:left w:val="nil"/>
              <w:bottom w:val="nil"/>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11.8</w:t>
            </w:r>
          </w:p>
        </w:tc>
        <w:tc>
          <w:tcPr>
            <w:tcW w:w="805" w:type="dxa"/>
            <w:tcBorders>
              <w:top w:val="nil"/>
              <w:left w:val="nil"/>
              <w:bottom w:val="nil"/>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80</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nil"/>
              <w:left w:val="nil"/>
              <w:bottom w:val="nil"/>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1.16</w:t>
            </w:r>
          </w:p>
        </w:tc>
        <w:tc>
          <w:tcPr>
            <w:tcW w:w="864" w:type="dxa"/>
            <w:tcBorders>
              <w:top w:val="nil"/>
              <w:left w:val="nil"/>
              <w:bottom w:val="nil"/>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1.046</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D54C81">
            <w:pPr>
              <w:jc w:val="cente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1.569</w:t>
            </w:r>
          </w:p>
        </w:tc>
        <w:tc>
          <w:tcPr>
            <w:tcW w:w="630" w:type="dxa"/>
            <w:tcBorders>
              <w:top w:val="nil"/>
              <w:left w:val="nil"/>
              <w:bottom w:val="nil"/>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40</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rPr>
                <w:sz w:val="28"/>
                <w:szCs w:val="28"/>
              </w:rPr>
            </w:pPr>
            <w:r w:rsidRPr="00A7413F">
              <w:rPr>
                <w:lang w:val="en-US"/>
              </w:rPr>
              <w:t>1.27</w:t>
            </w:r>
          </w:p>
        </w:tc>
        <w:tc>
          <w:tcPr>
            <w:tcW w:w="846" w:type="dxa"/>
            <w:tcBorders>
              <w:top w:val="nil"/>
              <w:left w:val="nil"/>
              <w:bottom w:val="nil"/>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0.113</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1.33</w:t>
            </w:r>
          </w:p>
        </w:tc>
      </w:tr>
      <w:tr w:rsidR="00D37EF4" w:rsidRPr="005E0FF6" w:rsidTr="001B3CCA">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11-12</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4.2</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100</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single" w:sz="4" w:space="0" w:color="auto"/>
              <w:left w:val="nil"/>
              <w:bottom w:val="nil"/>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1.45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1.191</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D54C81">
            <w:pPr>
              <w:jc w:val="cente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1.786</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50</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0.85</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0.037</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0.155</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12-13</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11.4</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120</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single" w:sz="4" w:space="0" w:color="auto"/>
              <w:left w:val="nil"/>
              <w:bottom w:val="nil"/>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1.74</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1.306</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D54C81">
            <w:pPr>
              <w:jc w:val="cente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1.959</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50</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0.94</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0.045</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0.513</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13-14</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1.2</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140</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single" w:sz="4" w:space="0" w:color="auto"/>
              <w:left w:val="nil"/>
              <w:bottom w:val="nil"/>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2.03</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1.437</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D54C81">
            <w:pPr>
              <w:jc w:val="cente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2.155</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50</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1.22</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0.074</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0.089</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14-</w:t>
            </w:r>
            <w:r w:rsidRPr="00A7413F">
              <w:t>ВУ</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2.6</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240</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single" w:sz="4" w:space="0" w:color="auto"/>
              <w:left w:val="nil"/>
              <w:bottom w:val="nil"/>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3.48</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2.029</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D54C81">
            <w:pPr>
              <w:jc w:val="cente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3.04</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50</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1.41</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0.099</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0.257</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t>ВУ-К1</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10.97</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240</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single" w:sz="4" w:space="0" w:color="auto"/>
              <w:left w:val="nil"/>
              <w:bottom w:val="nil"/>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3.48</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2.029</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D54C81">
            <w:pPr>
              <w:jc w:val="cente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3.04</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50</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1.41</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0.099</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1.086</w:t>
            </w:r>
          </w:p>
        </w:tc>
      </w:tr>
      <w:tr w:rsidR="00D37EF4" w:rsidRPr="005E0FF6" w:rsidTr="001B3CC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t>ВК1-Вк</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3.89</w:t>
            </w:r>
          </w:p>
        </w:tc>
        <w:tc>
          <w:tcPr>
            <w:tcW w:w="805"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5E0FF6">
            <w:pPr>
              <w:jc w:val="center"/>
              <w:rPr>
                <w:sz w:val="28"/>
                <w:szCs w:val="28"/>
              </w:rPr>
            </w:pPr>
            <w:r w:rsidRPr="00A7413F">
              <w:rPr>
                <w:lang w:val="en-US"/>
              </w:rPr>
              <w:t xml:space="preserve">    480</w:t>
            </w:r>
          </w:p>
        </w:tc>
        <w:tc>
          <w:tcPr>
            <w:tcW w:w="850" w:type="dxa"/>
            <w:vMerge/>
            <w:tcBorders>
              <w:top w:val="nil"/>
              <w:left w:val="single" w:sz="4" w:space="0" w:color="auto"/>
              <w:bottom w:val="single" w:sz="4" w:space="0" w:color="000000"/>
              <w:right w:val="single" w:sz="4" w:space="0" w:color="auto"/>
            </w:tcBorders>
            <w:hideMark/>
          </w:tcPr>
          <w:p w:rsidR="00D37EF4" w:rsidRPr="005E0FF6" w:rsidRDefault="00D37EF4" w:rsidP="005E0FF6">
            <w:pPr>
              <w:rPr>
                <w:sz w:val="28"/>
                <w:szCs w:val="28"/>
              </w:rPr>
            </w:pPr>
          </w:p>
        </w:tc>
        <w:tc>
          <w:tcPr>
            <w:tcW w:w="986" w:type="dxa"/>
            <w:tcBorders>
              <w:top w:val="single" w:sz="4" w:space="0" w:color="auto"/>
              <w:left w:val="nil"/>
              <w:bottom w:val="nil"/>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6.96</w:t>
            </w:r>
          </w:p>
        </w:tc>
        <w:tc>
          <w:tcPr>
            <w:tcW w:w="864"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3.212</w:t>
            </w:r>
          </w:p>
        </w:tc>
        <w:tc>
          <w:tcPr>
            <w:tcW w:w="630" w:type="dxa"/>
            <w:vMerge/>
            <w:tcBorders>
              <w:top w:val="nil"/>
              <w:left w:val="single" w:sz="4" w:space="0" w:color="auto"/>
              <w:bottom w:val="single" w:sz="4" w:space="0" w:color="000000"/>
              <w:right w:val="single" w:sz="4" w:space="0" w:color="auto"/>
            </w:tcBorders>
            <w:hideMark/>
          </w:tcPr>
          <w:p w:rsidR="00D37EF4" w:rsidRPr="005E0FF6" w:rsidRDefault="00D37EF4" w:rsidP="00D54C81">
            <w:pPr>
              <w:jc w:val="center"/>
              <w:rPr>
                <w:sz w:val="28"/>
                <w:szCs w:val="28"/>
              </w:rPr>
            </w:pPr>
          </w:p>
        </w:tc>
        <w:tc>
          <w:tcPr>
            <w:tcW w:w="98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4.818</w:t>
            </w:r>
          </w:p>
        </w:tc>
        <w:tc>
          <w:tcPr>
            <w:tcW w:w="630"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80</w:t>
            </w:r>
          </w:p>
        </w:tc>
        <w:tc>
          <w:tcPr>
            <w:tcW w:w="1133"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1.04</w:t>
            </w:r>
          </w:p>
        </w:tc>
        <w:tc>
          <w:tcPr>
            <w:tcW w:w="846"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0.029</w:t>
            </w:r>
          </w:p>
        </w:tc>
        <w:tc>
          <w:tcPr>
            <w:tcW w:w="1097" w:type="dxa"/>
            <w:tcBorders>
              <w:top w:val="nil"/>
              <w:left w:val="nil"/>
              <w:bottom w:val="single" w:sz="4" w:space="0" w:color="auto"/>
              <w:right w:val="single" w:sz="4" w:space="0" w:color="auto"/>
            </w:tcBorders>
            <w:shd w:val="clear" w:color="auto" w:fill="auto"/>
            <w:noWrap/>
            <w:vAlign w:val="center"/>
            <w:hideMark/>
          </w:tcPr>
          <w:p w:rsidR="00D37EF4" w:rsidRPr="005E0FF6" w:rsidRDefault="00D37EF4" w:rsidP="00D54C81">
            <w:pPr>
              <w:jc w:val="center"/>
              <w:rPr>
                <w:sz w:val="28"/>
                <w:szCs w:val="28"/>
              </w:rPr>
            </w:pPr>
            <w:r w:rsidRPr="00A7413F">
              <w:rPr>
                <w:lang w:val="en-US"/>
              </w:rPr>
              <w:t xml:space="preserve">  0.291</w:t>
            </w:r>
          </w:p>
        </w:tc>
      </w:tr>
    </w:tbl>
    <w:p w:rsidR="005E0FF6" w:rsidRPr="00853DEB" w:rsidRDefault="005E0FF6" w:rsidP="00D46BE8">
      <w:pPr>
        <w:spacing w:line="360" w:lineRule="auto"/>
        <w:rPr>
          <w:bCs/>
          <w:sz w:val="28"/>
          <w:szCs w:val="28"/>
          <w:lang w:val="uz-Cyrl-UZ"/>
        </w:rPr>
      </w:pPr>
    </w:p>
    <w:p w:rsidR="00165600" w:rsidRDefault="00165600">
      <w:pPr>
        <w:spacing w:after="200" w:line="276" w:lineRule="auto"/>
        <w:rPr>
          <w:b/>
          <w:shadow/>
          <w:sz w:val="28"/>
          <w:szCs w:val="28"/>
          <w:lang w:val="uz-Cyrl-UZ"/>
        </w:rPr>
      </w:pPr>
      <w:r>
        <w:rPr>
          <w:b/>
          <w:shadow/>
          <w:sz w:val="28"/>
          <w:szCs w:val="28"/>
          <w:lang w:val="uz-Cyrl-UZ"/>
        </w:rPr>
        <w:br w:type="page"/>
      </w:r>
    </w:p>
    <w:p w:rsidR="00D46BE8" w:rsidRPr="00D92DCA" w:rsidRDefault="00D46BE8" w:rsidP="00D46BE8">
      <w:pPr>
        <w:pStyle w:val="a7"/>
        <w:jc w:val="center"/>
        <w:rPr>
          <w:b/>
          <w:shadow/>
          <w:sz w:val="28"/>
          <w:szCs w:val="28"/>
          <w:lang w:val="uz-Cyrl-UZ"/>
        </w:rPr>
      </w:pPr>
      <w:r w:rsidRPr="00D92DCA">
        <w:rPr>
          <w:b/>
          <w:shadow/>
          <w:sz w:val="28"/>
          <w:szCs w:val="28"/>
          <w:lang w:val="uz-Cyrl-UZ"/>
        </w:rPr>
        <w:lastRenderedPageBreak/>
        <w:t>ТЕХНИК ИҚТИСОДИЙ</w:t>
      </w:r>
      <w:r w:rsidR="00E3331C">
        <w:rPr>
          <w:b/>
          <w:shadow/>
          <w:sz w:val="28"/>
          <w:szCs w:val="28"/>
          <w:lang w:val="uz-Cyrl-UZ"/>
        </w:rPr>
        <w:t xml:space="preserve"> </w:t>
      </w:r>
      <w:r w:rsidRPr="00D92DCA">
        <w:rPr>
          <w:b/>
          <w:shadow/>
          <w:sz w:val="28"/>
          <w:szCs w:val="28"/>
          <w:lang w:val="uz-Cyrl-UZ"/>
        </w:rPr>
        <w:t>БЎЛИМ</w:t>
      </w:r>
    </w:p>
    <w:p w:rsidR="00D46BE8" w:rsidRPr="001D6E39" w:rsidRDefault="00D46BE8" w:rsidP="00D46BE8">
      <w:pPr>
        <w:spacing w:line="360" w:lineRule="auto"/>
        <w:jc w:val="center"/>
        <w:rPr>
          <w:sz w:val="28"/>
          <w:szCs w:val="28"/>
          <w:lang w:val="uz-Cyrl-UZ"/>
        </w:rPr>
      </w:pPr>
      <w:r w:rsidRPr="001D6E39">
        <w:rPr>
          <w:sz w:val="28"/>
          <w:szCs w:val="28"/>
          <w:lang w:val="uz-Cyrl-UZ"/>
        </w:rPr>
        <w:t>Қурилиш ва фойдаланиш қийматларини аниқлаш</w:t>
      </w:r>
    </w:p>
    <w:p w:rsidR="00D46BE8" w:rsidRPr="001A242C" w:rsidRDefault="00D46BE8" w:rsidP="00D46BE8">
      <w:pPr>
        <w:spacing w:line="360" w:lineRule="auto"/>
        <w:ind w:firstLine="851"/>
        <w:jc w:val="both"/>
        <w:rPr>
          <w:sz w:val="28"/>
          <w:szCs w:val="28"/>
          <w:lang w:val="uz-Cyrl-UZ"/>
        </w:rPr>
      </w:pPr>
      <w:r w:rsidRPr="001A242C">
        <w:rPr>
          <w:sz w:val="28"/>
          <w:szCs w:val="28"/>
          <w:lang w:val="uz-Cyrl-UZ"/>
        </w:rPr>
        <w:t>Лойиҳанинг ҳисоблаш ишларига асосланган ҳолда техник – иқтисодий кўрсатгичини аниқлаймиз. Бунда сув таъминоти ва оқава сув тармоғини қурилиш ҳаражатлари, тармоқнинг асосий техник – иқтисодий кўрсатгичи, унинг таннархини аниқлаб қулай вариант танлаш лозим.</w:t>
      </w:r>
    </w:p>
    <w:p w:rsidR="00D46BE8" w:rsidRPr="001A242C" w:rsidRDefault="00D46BE8" w:rsidP="00D46BE8">
      <w:pPr>
        <w:spacing w:line="360" w:lineRule="auto"/>
        <w:ind w:firstLine="851"/>
        <w:jc w:val="both"/>
        <w:rPr>
          <w:sz w:val="28"/>
          <w:szCs w:val="28"/>
          <w:lang w:val="uz-Cyrl-UZ"/>
        </w:rPr>
      </w:pPr>
      <w:r w:rsidRPr="001A242C">
        <w:rPr>
          <w:sz w:val="28"/>
          <w:szCs w:val="28"/>
          <w:lang w:val="uz-Cyrl-UZ"/>
        </w:rPr>
        <w:t xml:space="preserve">Қурилиш ҳаражатларини иқтисодий қулай бўлиши учун, у ердаги қурилиш ишларини осонлаштириш, ортиқча ҳаражатларни камайтиришдан иборат. Сув таъминоти ва оқава сув тармоғини қуришда қурилиш ҳаражатларини камайтириш учун қувур диаметрини  техник – иқтисодий кўрсатгичлар бўйич танлаш, қувурларни ётқизилиши чуқурлигини минимал танлаш зарур. Қувур диаметрини танлашда қувурнинг сув ўтқазиш қобилиятини, ундан сув тезлигини ҳисобга олган </w:t>
      </w:r>
      <w:r>
        <w:rPr>
          <w:sz w:val="28"/>
          <w:szCs w:val="28"/>
          <w:lang w:val="uz-Cyrl-UZ"/>
        </w:rPr>
        <w:t>ҳолда</w:t>
      </w:r>
      <w:r w:rsidRPr="001A242C">
        <w:rPr>
          <w:sz w:val="28"/>
          <w:szCs w:val="28"/>
          <w:lang w:val="uz-Cyrl-UZ"/>
        </w:rPr>
        <w:t xml:space="preserve"> танланади, Қувурнинг ётқизилиш чуқурлигини минимал қийматини танлашда ернинг музлаш қатлами ва ташқи механик таъсирларни инобатга олиш зарур. Ишнинг бахосини ҳисоблашда ўртача чуқурлик қилиб олинади. Турли вариантларни таққослашда умумий ҳаражатлар, йиллик эксплуатация ҳаражатлари, капитал қўйилмалар бирлик ўлчамга келтирилади. Тузилган меъёрий коэффициент ёрдамида иқтисодий самарадорлиги аниқланади Ҳар бир вариант учун сарфланган ҳаражатлар қуйидаги формула ёрдамида аниқланади.</w:t>
      </w:r>
    </w:p>
    <w:p w:rsidR="00D46BE8" w:rsidRPr="00AE167D" w:rsidRDefault="00D46BE8" w:rsidP="00D46BE8">
      <w:pPr>
        <w:spacing w:line="360" w:lineRule="auto"/>
        <w:jc w:val="right"/>
        <w:rPr>
          <w:sz w:val="28"/>
          <w:szCs w:val="28"/>
          <w:lang w:val="uz-Cyrl-UZ"/>
        </w:rPr>
      </w:pPr>
      <w:r w:rsidRPr="001A242C">
        <w:rPr>
          <w:sz w:val="28"/>
          <w:szCs w:val="28"/>
          <w:lang w:val="en-US"/>
        </w:rPr>
        <w:t>C</w:t>
      </w:r>
      <w:r w:rsidRPr="001A242C">
        <w:rPr>
          <w:sz w:val="28"/>
          <w:szCs w:val="28"/>
        </w:rPr>
        <w:t xml:space="preserve"> = Э + </w:t>
      </w:r>
      <w:r w:rsidR="00F5516C">
        <w:rPr>
          <w:sz w:val="28"/>
          <w:szCs w:val="28"/>
          <w:lang w:val="uz-Cyrl-UZ"/>
        </w:rPr>
        <w:t>Е</w:t>
      </w:r>
      <w:r w:rsidRPr="001A242C">
        <w:rPr>
          <w:iCs/>
          <w:color w:val="000000"/>
          <w:sz w:val="28"/>
          <w:szCs w:val="28"/>
          <w:vertAlign w:val="subscript"/>
        </w:rPr>
        <w:t>н</w:t>
      </w:r>
      <w:r w:rsidRPr="001A242C">
        <w:rPr>
          <w:sz w:val="28"/>
          <w:szCs w:val="28"/>
        </w:rPr>
        <w:t xml:space="preserve"> * К</w:t>
      </w:r>
      <w:r w:rsidR="000441C0">
        <w:rPr>
          <w:sz w:val="28"/>
          <w:szCs w:val="28"/>
          <w:lang w:val="uz-Cyrl-UZ"/>
        </w:rPr>
        <w:t xml:space="preserve"> </w:t>
      </w:r>
      <w:r w:rsidR="000441C0">
        <w:rPr>
          <w:sz w:val="28"/>
          <w:szCs w:val="28"/>
          <w:lang w:val="uz-Cyrl-UZ"/>
        </w:rPr>
        <w:tab/>
      </w:r>
      <w:r w:rsidR="000441C0">
        <w:rPr>
          <w:sz w:val="28"/>
          <w:szCs w:val="28"/>
          <w:lang w:val="uz-Cyrl-UZ"/>
        </w:rPr>
        <w:tab/>
      </w:r>
      <w:r w:rsidR="000441C0">
        <w:rPr>
          <w:sz w:val="28"/>
          <w:szCs w:val="28"/>
          <w:lang w:val="uz-Cyrl-UZ"/>
        </w:rPr>
        <w:tab/>
      </w:r>
      <w:r w:rsidR="000441C0">
        <w:rPr>
          <w:sz w:val="28"/>
          <w:szCs w:val="28"/>
          <w:lang w:val="uz-Cyrl-UZ"/>
        </w:rPr>
        <w:tab/>
      </w:r>
      <w:r w:rsidR="000441C0">
        <w:rPr>
          <w:sz w:val="28"/>
          <w:szCs w:val="28"/>
          <w:lang w:val="uz-Cyrl-UZ"/>
        </w:rPr>
        <w:tab/>
        <w:t>(6</w:t>
      </w:r>
      <w:r>
        <w:rPr>
          <w:sz w:val="28"/>
          <w:szCs w:val="28"/>
          <w:lang w:val="uz-Cyrl-UZ"/>
        </w:rPr>
        <w:t>)</w:t>
      </w:r>
    </w:p>
    <w:p w:rsidR="00D46BE8" w:rsidRPr="001A242C" w:rsidRDefault="00D46BE8" w:rsidP="00D46BE8">
      <w:pPr>
        <w:spacing w:line="360" w:lineRule="auto"/>
        <w:jc w:val="both"/>
        <w:rPr>
          <w:sz w:val="28"/>
          <w:szCs w:val="28"/>
        </w:rPr>
      </w:pPr>
      <w:r w:rsidRPr="001A242C">
        <w:rPr>
          <w:sz w:val="28"/>
          <w:szCs w:val="28"/>
        </w:rPr>
        <w:t>Бу ерда Э – мазкур вариант учун эксплуатация ҳаражатлари, сўм.</w:t>
      </w:r>
    </w:p>
    <w:p w:rsidR="00D46BE8" w:rsidRPr="001A242C" w:rsidRDefault="00D46BE8" w:rsidP="00D46BE8">
      <w:pPr>
        <w:spacing w:line="360" w:lineRule="auto"/>
        <w:jc w:val="both"/>
        <w:rPr>
          <w:sz w:val="28"/>
          <w:szCs w:val="28"/>
        </w:rPr>
      </w:pPr>
      <w:r w:rsidRPr="001A242C">
        <w:rPr>
          <w:color w:val="000000"/>
          <w:sz w:val="28"/>
          <w:szCs w:val="28"/>
        </w:rPr>
        <w:t>Е</w:t>
      </w:r>
      <w:r w:rsidRPr="001A242C">
        <w:rPr>
          <w:iCs/>
          <w:color w:val="000000"/>
          <w:sz w:val="28"/>
          <w:szCs w:val="28"/>
          <w:vertAlign w:val="subscript"/>
        </w:rPr>
        <w:t>н</w:t>
      </w:r>
      <w:r w:rsidRPr="001A242C">
        <w:rPr>
          <w:sz w:val="28"/>
          <w:szCs w:val="28"/>
        </w:rPr>
        <w:t xml:space="preserve"> – капитал қўйилмаларнинг самарали бўлишининг меъёрий коэффициенти бўлиб халқ ҳўжалигида 0,12 дан кам бўлмаслиги керак, яъни</w:t>
      </w:r>
    </w:p>
    <w:p w:rsidR="00D46BE8" w:rsidRPr="001A242C" w:rsidRDefault="00D46BE8" w:rsidP="00D46BE8">
      <w:pPr>
        <w:spacing w:line="360" w:lineRule="auto"/>
        <w:jc w:val="both"/>
        <w:rPr>
          <w:sz w:val="28"/>
          <w:szCs w:val="28"/>
        </w:rPr>
      </w:pPr>
      <w:r w:rsidRPr="001A242C">
        <w:rPr>
          <w:sz w:val="28"/>
          <w:szCs w:val="28"/>
        </w:rPr>
        <w:tab/>
      </w:r>
      <w:r w:rsidRPr="001A242C">
        <w:rPr>
          <w:sz w:val="28"/>
          <w:szCs w:val="28"/>
        </w:rPr>
        <w:tab/>
      </w:r>
      <w:r w:rsidRPr="001A242C">
        <w:rPr>
          <w:sz w:val="28"/>
          <w:szCs w:val="28"/>
        </w:rPr>
        <w:tab/>
      </w:r>
      <w:r w:rsidRPr="001A242C">
        <w:rPr>
          <w:color w:val="000000"/>
          <w:sz w:val="28"/>
          <w:szCs w:val="28"/>
        </w:rPr>
        <w:t>Е</w:t>
      </w:r>
      <w:r w:rsidRPr="001A242C">
        <w:rPr>
          <w:iCs/>
          <w:color w:val="000000"/>
          <w:sz w:val="28"/>
          <w:szCs w:val="28"/>
          <w:vertAlign w:val="subscript"/>
        </w:rPr>
        <w:t>н</w:t>
      </w:r>
      <w:r w:rsidRPr="001A242C">
        <w:rPr>
          <w:color w:val="000000"/>
          <w:sz w:val="28"/>
          <w:szCs w:val="28"/>
        </w:rPr>
        <w:t xml:space="preserve"> </w:t>
      </w:r>
      <w:r w:rsidRPr="001A242C">
        <w:rPr>
          <w:sz w:val="28"/>
          <w:szCs w:val="28"/>
        </w:rPr>
        <w:t xml:space="preserve"> ≥  0,12</w:t>
      </w:r>
    </w:p>
    <w:p w:rsidR="00D46BE8" w:rsidRPr="001A242C" w:rsidRDefault="00D46BE8" w:rsidP="00D46BE8">
      <w:pPr>
        <w:spacing w:line="360" w:lineRule="auto"/>
        <w:jc w:val="both"/>
        <w:rPr>
          <w:sz w:val="28"/>
          <w:szCs w:val="28"/>
        </w:rPr>
      </w:pPr>
      <w:r w:rsidRPr="001A242C">
        <w:rPr>
          <w:sz w:val="28"/>
          <w:szCs w:val="28"/>
        </w:rPr>
        <w:t xml:space="preserve">К – оқава сув тармоғини қуриш учун </w:t>
      </w:r>
      <w:r w:rsidRPr="001A242C">
        <w:rPr>
          <w:sz w:val="28"/>
          <w:szCs w:val="28"/>
          <w:lang w:val="uz-Cyrl-UZ"/>
        </w:rPr>
        <w:t>к</w:t>
      </w:r>
      <w:r w:rsidRPr="001A242C">
        <w:rPr>
          <w:sz w:val="28"/>
          <w:szCs w:val="28"/>
        </w:rPr>
        <w:t>апитал қўйилмалар, буни иншоотнинг умумлашган баҳосига таққослаб олинади ёки ўхшаш объектга нисбатан олинади. Агар оқава сув тармоғ</w:t>
      </w:r>
      <w:r w:rsidRPr="001A242C">
        <w:rPr>
          <w:sz w:val="28"/>
          <w:szCs w:val="28"/>
          <w:lang w:val="uz-Cyrl-UZ"/>
        </w:rPr>
        <w:t>и</w:t>
      </w:r>
      <w:r w:rsidRPr="001A242C">
        <w:rPr>
          <w:sz w:val="28"/>
          <w:szCs w:val="28"/>
        </w:rPr>
        <w:t xml:space="preserve"> учун бош лойиҳада маҳсус кўрсатма берилмаган бўлса  </w:t>
      </w:r>
      <w:r w:rsidR="00F5516C">
        <w:rPr>
          <w:sz w:val="28"/>
          <w:szCs w:val="28"/>
          <w:lang w:val="uz-Cyrl-UZ"/>
        </w:rPr>
        <w:t>Е</w:t>
      </w:r>
      <w:r w:rsidRPr="001A242C">
        <w:rPr>
          <w:iCs/>
          <w:color w:val="000000"/>
          <w:sz w:val="28"/>
          <w:szCs w:val="28"/>
          <w:vertAlign w:val="subscript"/>
        </w:rPr>
        <w:t xml:space="preserve">н  </w:t>
      </w:r>
      <w:r w:rsidRPr="001A242C">
        <w:rPr>
          <w:sz w:val="28"/>
          <w:szCs w:val="28"/>
        </w:rPr>
        <w:t xml:space="preserve">= 0,12 деб олинади. Бу ҳолда ўз – ўзини қоплаш </w:t>
      </w:r>
      <w:r w:rsidRPr="001A242C">
        <w:rPr>
          <w:sz w:val="28"/>
          <w:szCs w:val="28"/>
        </w:rPr>
        <w:lastRenderedPageBreak/>
        <w:t>муддати 8,5 йилни таш</w:t>
      </w:r>
      <w:r w:rsidRPr="001A242C">
        <w:rPr>
          <w:sz w:val="28"/>
          <w:szCs w:val="28"/>
          <w:lang w:val="uz-Cyrl-UZ"/>
        </w:rPr>
        <w:t>к</w:t>
      </w:r>
      <w:r w:rsidRPr="001A242C">
        <w:rPr>
          <w:sz w:val="28"/>
          <w:szCs w:val="28"/>
        </w:rPr>
        <w:t xml:space="preserve">ил қилади. Агар қуриладиган иншоот янги теҳнология, тадқиқотчилик ва ратсионализаторлик асосида олиб борилса </w:t>
      </w:r>
      <w:r w:rsidR="00F5516C">
        <w:rPr>
          <w:sz w:val="28"/>
          <w:szCs w:val="28"/>
          <w:lang w:val="uz-Cyrl-UZ"/>
        </w:rPr>
        <w:t>Е</w:t>
      </w:r>
      <w:r w:rsidRPr="001A242C">
        <w:rPr>
          <w:iCs/>
          <w:color w:val="000000"/>
          <w:sz w:val="28"/>
          <w:szCs w:val="28"/>
          <w:vertAlign w:val="subscript"/>
        </w:rPr>
        <w:t>н</w:t>
      </w:r>
      <w:r>
        <w:rPr>
          <w:sz w:val="28"/>
          <w:szCs w:val="28"/>
        </w:rPr>
        <w:t>≥</w:t>
      </w:r>
      <w:r w:rsidRPr="001A242C">
        <w:rPr>
          <w:sz w:val="28"/>
          <w:szCs w:val="28"/>
        </w:rPr>
        <w:t>0,15</w:t>
      </w:r>
      <w:r>
        <w:rPr>
          <w:sz w:val="28"/>
          <w:szCs w:val="28"/>
          <w:lang w:val="uz-Cyrl-UZ"/>
        </w:rPr>
        <w:t xml:space="preserve"> </w:t>
      </w:r>
      <w:r w:rsidRPr="001A242C">
        <w:rPr>
          <w:sz w:val="28"/>
          <w:szCs w:val="28"/>
        </w:rPr>
        <w:t>деб қабул қилиш таклиф қилинади. Агар таққосланаётган вариантлар турли муддатларда маблағ сарфланадиган бўлса ёки оқава сув таннархи турли йилларда турлича бўлса, ёки ўзгариб турса, қуйидаги формуладан ҳисоблаш мумкин, яъни базис йўли</w:t>
      </w:r>
    </w:p>
    <w:p w:rsidR="00D46BE8" w:rsidRPr="00AE167D" w:rsidRDefault="00075F59" w:rsidP="00D46BE8">
      <w:pPr>
        <w:pStyle w:val="a5"/>
        <w:spacing w:before="0" w:after="0" w:line="360" w:lineRule="auto"/>
        <w:jc w:val="right"/>
        <w:rPr>
          <w:rFonts w:ascii="Times New Roman" w:hAnsi="Times New Roman" w:cs="Times New Roman"/>
          <w:b w:val="0"/>
          <w:sz w:val="28"/>
          <w:szCs w:val="28"/>
          <w:lang w:val="uz-Cyrl-UZ"/>
        </w:rPr>
      </w:pPr>
      <m:oMath>
        <m:sSub>
          <m:sSubPr>
            <m:ctrlPr>
              <w:rPr>
                <w:rFonts w:ascii="Cambria Math" w:hAnsi="Cambria Math" w:cs="Times New Roman"/>
                <w:i/>
                <w:sz w:val="28"/>
                <w:szCs w:val="28"/>
              </w:rPr>
            </m:ctrlPr>
          </m:sSubPr>
          <m:e>
            <m:r>
              <m:rPr>
                <m:sty m:val="bi"/>
              </m:rPr>
              <w:rPr>
                <w:rFonts w:ascii="Cambria Math" w:hAnsi="Cambria Math" w:cs="Times New Roman"/>
                <w:sz w:val="28"/>
                <w:szCs w:val="28"/>
              </w:rPr>
              <m:t>К</m:t>
            </m:r>
          </m:e>
          <m:sub>
            <m:r>
              <m:rPr>
                <m:sty m:val="bi"/>
              </m:rPr>
              <w:rPr>
                <w:rFonts w:ascii="Cambria Math" w:hAnsi="Cambria Math" w:cs="Times New Roman"/>
                <w:sz w:val="28"/>
                <w:szCs w:val="28"/>
              </w:rPr>
              <m:t>п</m:t>
            </m:r>
          </m:sub>
        </m:sSub>
        <m:r>
          <m:rPr>
            <m:sty m:val="bi"/>
          </m:rPr>
          <w:rPr>
            <w:rFonts w:ascii="Cambria Math" w:hAnsi="Cambria Math" w:cs="Times New Roman"/>
            <w:sz w:val="28"/>
            <w:szCs w:val="28"/>
          </w:rPr>
          <m:t>=</m:t>
        </m:r>
        <m:sSub>
          <m:sSubPr>
            <m:ctrlPr>
              <w:rPr>
                <w:rFonts w:ascii="Cambria Math" w:hAnsi="Cambria Math" w:cs="Times New Roman"/>
                <w:i/>
                <w:sz w:val="28"/>
                <w:szCs w:val="28"/>
              </w:rPr>
            </m:ctrlPr>
          </m:sSubPr>
          <m:e>
            <m:r>
              <m:rPr>
                <m:sty m:val="bi"/>
              </m:rPr>
              <w:rPr>
                <w:rFonts w:ascii="Cambria Math" w:hAnsi="Cambria Math" w:cs="Times New Roman"/>
                <w:sz w:val="28"/>
                <w:szCs w:val="28"/>
              </w:rPr>
              <m:t>К</m:t>
            </m:r>
          </m:e>
          <m:sub>
            <m:r>
              <m:rPr>
                <m:sty m:val="bi"/>
              </m:rPr>
              <w:rPr>
                <w:rFonts w:ascii="Cambria Math" w:hAnsi="Cambria Math" w:cs="Times New Roman"/>
                <w:sz w:val="28"/>
                <w:szCs w:val="28"/>
              </w:rPr>
              <m:t>Т</m:t>
            </m:r>
          </m:sub>
        </m:sSub>
        <m:f>
          <m:fPr>
            <m:ctrlPr>
              <w:rPr>
                <w:rFonts w:ascii="Cambria Math" w:hAnsi="Cambria Math" w:cs="Times New Roman"/>
                <w:i/>
                <w:sz w:val="28"/>
                <w:szCs w:val="28"/>
              </w:rPr>
            </m:ctrlPr>
          </m:fPr>
          <m:num>
            <m:r>
              <m:rPr>
                <m:sty m:val="bi"/>
              </m:rPr>
              <w:rPr>
                <w:rFonts w:ascii="Cambria Math" w:hAnsi="Cambria Math" w:cs="Times New Roman"/>
                <w:sz w:val="28"/>
                <w:szCs w:val="28"/>
              </w:rPr>
              <m:t>1</m:t>
            </m:r>
          </m:num>
          <m:den>
            <m:r>
              <m:rPr>
                <m:sty m:val="bi"/>
              </m:rPr>
              <w:rPr>
                <w:rFonts w:ascii="Cambria Math" w:hAnsi="Cambria Math" w:cs="Times New Roman"/>
                <w:sz w:val="28"/>
                <w:szCs w:val="28"/>
              </w:rPr>
              <m:t>(1+</m:t>
            </m:r>
            <m:sSub>
              <m:sSubPr>
                <m:ctrlPr>
                  <w:rPr>
                    <w:rFonts w:ascii="Cambria Math" w:hAnsi="Cambria Math" w:cs="Times New Roman"/>
                    <w:i/>
                    <w:sz w:val="28"/>
                    <w:szCs w:val="28"/>
                    <w:lang w:val="uz-Cyrl-UZ"/>
                  </w:rPr>
                </m:ctrlPr>
              </m:sSubPr>
              <m:e>
                <m:r>
                  <m:rPr>
                    <m:sty m:val="bi"/>
                  </m:rPr>
                  <w:rPr>
                    <w:rFonts w:ascii="Cambria Math" w:hAnsi="Cambria Math" w:cs="Times New Roman"/>
                    <w:sz w:val="28"/>
                    <w:szCs w:val="28"/>
                    <w:lang w:val="uz-Cyrl-UZ"/>
                  </w:rPr>
                  <m:t>э</m:t>
                </m:r>
              </m:e>
              <m:sub>
                <m:r>
                  <m:rPr>
                    <m:sty m:val="bi"/>
                  </m:rPr>
                  <w:rPr>
                    <w:rFonts w:ascii="Cambria Math" w:hAnsi="Cambria Math" w:cs="Times New Roman"/>
                    <w:sz w:val="28"/>
                    <w:szCs w:val="28"/>
                    <w:lang w:val="uz-Cyrl-UZ"/>
                  </w:rPr>
                  <m:t>нп</m:t>
                </m:r>
              </m:sub>
            </m:sSub>
            <m:r>
              <m:rPr>
                <m:sty m:val="bi"/>
              </m:rPr>
              <w:rPr>
                <w:rFonts w:ascii="Cambria Math" w:hAnsi="Cambria Math" w:cs="Times New Roman"/>
                <w:sz w:val="28"/>
                <w:szCs w:val="28"/>
              </w:rPr>
              <m:t>)</m:t>
            </m:r>
            <m:r>
              <m:rPr>
                <m:sty m:val="bi"/>
              </m:rPr>
              <w:rPr>
                <w:rFonts w:ascii="Cambria Math" w:hAnsi="Cambria Math" w:cs="Times New Roman"/>
                <w:sz w:val="28"/>
                <w:szCs w:val="28"/>
                <w:lang w:val="uz-Cyrl-UZ"/>
              </w:rPr>
              <m:t>Т</m:t>
            </m:r>
          </m:den>
        </m:f>
      </m:oMath>
      <w:r w:rsidR="00D46BE8" w:rsidRPr="001A242C">
        <w:rPr>
          <w:rFonts w:ascii="Times New Roman" w:hAnsi="Times New Roman" w:cs="Times New Roman"/>
          <w:sz w:val="28"/>
          <w:szCs w:val="28"/>
        </w:rPr>
        <w:tab/>
      </w:r>
      <w:r w:rsidR="00D46BE8">
        <w:rPr>
          <w:rFonts w:ascii="Times New Roman" w:hAnsi="Times New Roman" w:cs="Times New Roman"/>
          <w:sz w:val="28"/>
          <w:szCs w:val="28"/>
          <w:lang w:val="uz-Cyrl-UZ"/>
        </w:rPr>
        <w:tab/>
      </w:r>
      <w:r w:rsidR="00D46BE8">
        <w:rPr>
          <w:rFonts w:ascii="Times New Roman" w:hAnsi="Times New Roman" w:cs="Times New Roman"/>
          <w:sz w:val="28"/>
          <w:szCs w:val="28"/>
          <w:lang w:val="uz-Cyrl-UZ"/>
        </w:rPr>
        <w:tab/>
      </w:r>
      <w:r w:rsidR="00D46BE8">
        <w:rPr>
          <w:rFonts w:ascii="Times New Roman" w:hAnsi="Times New Roman" w:cs="Times New Roman"/>
          <w:sz w:val="28"/>
          <w:szCs w:val="28"/>
          <w:lang w:val="uz-Cyrl-UZ"/>
        </w:rPr>
        <w:tab/>
      </w:r>
      <w:r w:rsidR="00D46BE8">
        <w:rPr>
          <w:rFonts w:ascii="Times New Roman" w:hAnsi="Times New Roman" w:cs="Times New Roman"/>
          <w:sz w:val="28"/>
          <w:szCs w:val="28"/>
          <w:lang w:val="uz-Cyrl-UZ"/>
        </w:rPr>
        <w:tab/>
      </w:r>
      <w:r w:rsidR="00D46BE8">
        <w:rPr>
          <w:rFonts w:ascii="Times New Roman" w:hAnsi="Times New Roman" w:cs="Times New Roman"/>
          <w:sz w:val="28"/>
          <w:szCs w:val="28"/>
          <w:lang w:val="uz-Cyrl-UZ"/>
        </w:rPr>
        <w:tab/>
      </w:r>
      <w:r w:rsidR="000441C0">
        <w:rPr>
          <w:rFonts w:ascii="Times New Roman" w:hAnsi="Times New Roman" w:cs="Times New Roman"/>
          <w:b w:val="0"/>
          <w:sz w:val="28"/>
          <w:szCs w:val="28"/>
          <w:lang w:val="uz-Cyrl-UZ"/>
        </w:rPr>
        <w:t>(7</w:t>
      </w:r>
      <w:r w:rsidR="00D46BE8" w:rsidRPr="00AE167D">
        <w:rPr>
          <w:rFonts w:ascii="Times New Roman" w:hAnsi="Times New Roman" w:cs="Times New Roman"/>
          <w:b w:val="0"/>
          <w:sz w:val="28"/>
          <w:szCs w:val="28"/>
          <w:lang w:val="uz-Cyrl-UZ"/>
        </w:rPr>
        <w:t>)</w:t>
      </w:r>
    </w:p>
    <w:p w:rsidR="00D46BE8" w:rsidRPr="00AE167D" w:rsidRDefault="00D46BE8" w:rsidP="00D46BE8">
      <w:pPr>
        <w:pStyle w:val="a5"/>
        <w:spacing w:before="0" w:after="0" w:line="360" w:lineRule="auto"/>
        <w:jc w:val="both"/>
        <w:rPr>
          <w:rFonts w:ascii="Times New Roman" w:hAnsi="Times New Roman" w:cs="Times New Roman"/>
          <w:b w:val="0"/>
          <w:sz w:val="28"/>
          <w:szCs w:val="28"/>
          <w:lang w:val="uz-Cyrl-UZ"/>
        </w:rPr>
      </w:pPr>
      <w:r w:rsidRPr="00AE167D">
        <w:rPr>
          <w:rFonts w:ascii="Times New Roman" w:hAnsi="Times New Roman" w:cs="Times New Roman"/>
          <w:b w:val="0"/>
          <w:sz w:val="28"/>
          <w:szCs w:val="28"/>
          <w:lang w:val="uz-Cyrl-UZ"/>
        </w:rPr>
        <w:t>бу ерда Кп – базис йили учун келтирилган сарф ҳаражатлар, сўм/йил;</w:t>
      </w:r>
    </w:p>
    <w:p w:rsidR="00D46BE8" w:rsidRPr="00020B30" w:rsidRDefault="00D46BE8" w:rsidP="00D46BE8">
      <w:pPr>
        <w:pStyle w:val="a5"/>
        <w:spacing w:before="0" w:after="0" w:line="360" w:lineRule="auto"/>
        <w:jc w:val="both"/>
        <w:rPr>
          <w:rFonts w:ascii="Times New Roman" w:hAnsi="Times New Roman" w:cs="Times New Roman"/>
          <w:b w:val="0"/>
          <w:sz w:val="28"/>
          <w:szCs w:val="28"/>
          <w:lang w:val="uz-Cyrl-UZ"/>
        </w:rPr>
      </w:pPr>
      <w:r w:rsidRPr="00020B30">
        <w:rPr>
          <w:rFonts w:ascii="Times New Roman" w:hAnsi="Times New Roman" w:cs="Times New Roman"/>
          <w:b w:val="0"/>
          <w:sz w:val="28"/>
          <w:szCs w:val="28"/>
          <w:lang w:val="uz-Cyrl-UZ"/>
        </w:rPr>
        <w:t>Кт – т –йилдаги таклиф қилинган қурилиш ҳаражати, сўм/йил;</w:t>
      </w:r>
    </w:p>
    <w:p w:rsidR="00D46BE8" w:rsidRPr="00020B30" w:rsidRDefault="00D46BE8" w:rsidP="00D46BE8">
      <w:pPr>
        <w:pStyle w:val="a5"/>
        <w:spacing w:before="0" w:after="0" w:line="360" w:lineRule="auto"/>
        <w:jc w:val="both"/>
        <w:rPr>
          <w:rFonts w:ascii="Times New Roman" w:hAnsi="Times New Roman" w:cs="Times New Roman"/>
          <w:b w:val="0"/>
          <w:sz w:val="28"/>
          <w:szCs w:val="28"/>
          <w:lang w:val="uz-Cyrl-UZ"/>
        </w:rPr>
      </w:pPr>
      <w:r w:rsidRPr="00020B30">
        <w:rPr>
          <w:rFonts w:ascii="Times New Roman" w:hAnsi="Times New Roman" w:cs="Times New Roman"/>
          <w:b w:val="0"/>
          <w:sz w:val="28"/>
          <w:szCs w:val="28"/>
          <w:lang w:val="uz-Cyrl-UZ"/>
        </w:rPr>
        <w:t>т – бажарилиш даври, йиллар;</w:t>
      </w:r>
    </w:p>
    <w:p w:rsidR="00D46BE8" w:rsidRDefault="00D46BE8" w:rsidP="00D46BE8">
      <w:pPr>
        <w:pStyle w:val="a5"/>
        <w:spacing w:before="0" w:after="0" w:line="360" w:lineRule="auto"/>
        <w:jc w:val="both"/>
        <w:rPr>
          <w:rFonts w:ascii="Times New Roman" w:hAnsi="Times New Roman" w:cs="Times New Roman"/>
          <w:b w:val="0"/>
          <w:sz w:val="28"/>
          <w:szCs w:val="28"/>
          <w:lang w:val="uz-Cyrl-UZ"/>
        </w:rPr>
      </w:pPr>
      <w:r>
        <w:rPr>
          <w:rFonts w:ascii="Times New Roman" w:hAnsi="Times New Roman" w:cs="Times New Roman"/>
          <w:b w:val="0"/>
          <w:color w:val="000000"/>
          <w:sz w:val="28"/>
          <w:szCs w:val="28"/>
          <w:lang w:val="uz-Cyrl-UZ"/>
        </w:rPr>
        <w:t>Э</w:t>
      </w:r>
      <w:r w:rsidRPr="00020B30">
        <w:rPr>
          <w:rFonts w:ascii="Times New Roman" w:hAnsi="Times New Roman" w:cs="Times New Roman"/>
          <w:b w:val="0"/>
          <w:iCs/>
          <w:color w:val="000000"/>
          <w:sz w:val="28"/>
          <w:szCs w:val="28"/>
          <w:vertAlign w:val="subscript"/>
          <w:lang w:val="uz-Cyrl-UZ"/>
        </w:rPr>
        <w:t xml:space="preserve">Нп </w:t>
      </w:r>
      <w:r w:rsidRPr="00020B30">
        <w:rPr>
          <w:rFonts w:ascii="Times New Roman" w:hAnsi="Times New Roman" w:cs="Times New Roman"/>
          <w:sz w:val="28"/>
          <w:szCs w:val="28"/>
          <w:lang w:val="uz-Cyrl-UZ"/>
        </w:rPr>
        <w:t xml:space="preserve">– </w:t>
      </w:r>
      <w:r w:rsidRPr="00020B30">
        <w:rPr>
          <w:rFonts w:ascii="Times New Roman" w:hAnsi="Times New Roman" w:cs="Times New Roman"/>
          <w:b w:val="0"/>
          <w:sz w:val="28"/>
          <w:szCs w:val="28"/>
          <w:lang w:val="uz-Cyrl-UZ"/>
        </w:rPr>
        <w:t>турли вақтдаги ҳаражатлар учун ме</w:t>
      </w:r>
      <w:r w:rsidR="00F5516C">
        <w:rPr>
          <w:rFonts w:ascii="Times New Roman" w:hAnsi="Times New Roman" w:cs="Times New Roman"/>
          <w:b w:val="0"/>
          <w:sz w:val="28"/>
          <w:szCs w:val="28"/>
          <w:lang w:val="uz-Cyrl-UZ"/>
        </w:rPr>
        <w:t>ъ</w:t>
      </w:r>
      <w:r w:rsidRPr="00020B30">
        <w:rPr>
          <w:rFonts w:ascii="Times New Roman" w:hAnsi="Times New Roman" w:cs="Times New Roman"/>
          <w:b w:val="0"/>
          <w:sz w:val="28"/>
          <w:szCs w:val="28"/>
          <w:lang w:val="uz-Cyrl-UZ"/>
        </w:rPr>
        <w:t>ёрий ҳаражат бўлиб буни э</w:t>
      </w:r>
      <w:r w:rsidRPr="00020B30">
        <w:rPr>
          <w:rFonts w:ascii="Times New Roman" w:hAnsi="Times New Roman" w:cs="Times New Roman"/>
          <w:b w:val="0"/>
          <w:iCs/>
          <w:color w:val="000000"/>
          <w:sz w:val="28"/>
          <w:szCs w:val="28"/>
          <w:vertAlign w:val="subscript"/>
          <w:lang w:val="uz-Cyrl-UZ"/>
        </w:rPr>
        <w:t xml:space="preserve">Нп  </w:t>
      </w:r>
      <w:r w:rsidRPr="00020B30">
        <w:rPr>
          <w:rFonts w:ascii="Times New Roman" w:hAnsi="Times New Roman" w:cs="Times New Roman"/>
          <w:sz w:val="28"/>
          <w:szCs w:val="28"/>
          <w:lang w:val="uz-Cyrl-UZ"/>
        </w:rPr>
        <w:t xml:space="preserve">= </w:t>
      </w:r>
      <w:r w:rsidRPr="00020B30">
        <w:rPr>
          <w:rFonts w:ascii="Times New Roman" w:hAnsi="Times New Roman" w:cs="Times New Roman"/>
          <w:b w:val="0"/>
          <w:sz w:val="28"/>
          <w:szCs w:val="28"/>
          <w:lang w:val="uz-Cyrl-UZ"/>
        </w:rPr>
        <w:t>0,08 деб олиш мумкун.</w:t>
      </w:r>
    </w:p>
    <w:p w:rsidR="00D46BE8" w:rsidRPr="00AE167D" w:rsidRDefault="00D46BE8" w:rsidP="00D46BE8">
      <w:pPr>
        <w:pStyle w:val="a5"/>
        <w:spacing w:before="0" w:after="0" w:line="360" w:lineRule="auto"/>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3 </w:t>
      </w:r>
      <w:r>
        <w:rPr>
          <w:rFonts w:ascii="Times New Roman" w:hAnsi="Times New Roman" w:cs="Times New Roman"/>
          <w:b w:val="0"/>
          <w:sz w:val="28"/>
          <w:szCs w:val="28"/>
          <w:lang w:val="uz-Cyrl-UZ"/>
        </w:rPr>
        <w:noBreakHyphen/>
        <w:t>жадвал</w:t>
      </w:r>
    </w:p>
    <w:tbl>
      <w:tblPr>
        <w:tblStyle w:val="a3"/>
        <w:tblW w:w="0" w:type="auto"/>
        <w:tblLook w:val="01E0"/>
      </w:tblPr>
      <w:tblGrid>
        <w:gridCol w:w="3189"/>
        <w:gridCol w:w="3190"/>
        <w:gridCol w:w="3191"/>
      </w:tblGrid>
      <w:tr w:rsidR="00D46BE8" w:rsidRPr="00AE167D" w:rsidTr="00D46BE8">
        <w:tc>
          <w:tcPr>
            <w:tcW w:w="3189" w:type="dxa"/>
            <w:tcBorders>
              <w:top w:val="single" w:sz="4" w:space="0" w:color="auto"/>
              <w:left w:val="single" w:sz="4" w:space="0" w:color="auto"/>
              <w:bottom w:val="single" w:sz="4" w:space="0" w:color="auto"/>
              <w:right w:val="single" w:sz="4" w:space="0" w:color="auto"/>
            </w:tcBorders>
            <w:hideMark/>
          </w:tcPr>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Қувур</w:t>
            </w:r>
          </w:p>
          <w:p w:rsidR="00D46BE8" w:rsidRPr="00AE167D" w:rsidRDefault="00D92DCA"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Д</w:t>
            </w:r>
            <w:r w:rsidR="00D46BE8" w:rsidRPr="00AE167D">
              <w:rPr>
                <w:rFonts w:ascii="Times New Roman" w:hAnsi="Times New Roman" w:cs="Times New Roman"/>
                <w:b w:val="0"/>
                <w:sz w:val="24"/>
                <w:szCs w:val="24"/>
                <w:lang w:val="en-US" w:eastAsia="en-US"/>
              </w:rPr>
              <w:t>иаметри</w:t>
            </w:r>
          </w:p>
        </w:tc>
        <w:tc>
          <w:tcPr>
            <w:tcW w:w="3190" w:type="dxa"/>
            <w:tcBorders>
              <w:top w:val="single" w:sz="4" w:space="0" w:color="auto"/>
              <w:left w:val="single" w:sz="4" w:space="0" w:color="auto"/>
              <w:bottom w:val="single" w:sz="4" w:space="0" w:color="auto"/>
              <w:right w:val="single" w:sz="4" w:space="0" w:color="auto"/>
            </w:tcBorders>
            <w:hideMark/>
          </w:tcPr>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Қувур чуқурлиги 3м гача</w:t>
            </w:r>
          </w:p>
        </w:tc>
        <w:tc>
          <w:tcPr>
            <w:tcW w:w="3191" w:type="dxa"/>
            <w:tcBorders>
              <w:top w:val="single" w:sz="4" w:space="0" w:color="auto"/>
              <w:left w:val="single" w:sz="4" w:space="0" w:color="auto"/>
              <w:bottom w:val="single" w:sz="4" w:space="0" w:color="auto"/>
              <w:right w:val="single" w:sz="4" w:space="0" w:color="auto"/>
            </w:tcBorders>
            <w:hideMark/>
          </w:tcPr>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Қувур чуқурлиги 3мдан ортиқ</w:t>
            </w:r>
          </w:p>
        </w:tc>
      </w:tr>
      <w:tr w:rsidR="00D46BE8" w:rsidRPr="00AE167D" w:rsidTr="00D46BE8">
        <w:tc>
          <w:tcPr>
            <w:tcW w:w="9570" w:type="dxa"/>
            <w:gridSpan w:val="3"/>
            <w:tcBorders>
              <w:top w:val="single" w:sz="4" w:space="0" w:color="auto"/>
              <w:left w:val="single" w:sz="4" w:space="0" w:color="auto"/>
              <w:bottom w:val="single" w:sz="4" w:space="0" w:color="auto"/>
              <w:right w:val="single" w:sz="4" w:space="0" w:color="auto"/>
            </w:tcBorders>
            <w:hideMark/>
          </w:tcPr>
          <w:p w:rsidR="00D46BE8" w:rsidRPr="00AE167D" w:rsidRDefault="00D46BE8" w:rsidP="00D46BE8">
            <w:pPr>
              <w:pStyle w:val="a5"/>
              <w:spacing w:before="0" w:after="0"/>
              <w:rPr>
                <w:rFonts w:ascii="Times New Roman" w:hAnsi="Times New Roman" w:cs="Times New Roman"/>
                <w:b w:val="0"/>
                <w:sz w:val="24"/>
                <w:szCs w:val="24"/>
                <w:lang w:eastAsia="en-US"/>
              </w:rPr>
            </w:pPr>
            <w:r w:rsidRPr="00AE167D">
              <w:rPr>
                <w:rFonts w:ascii="Times New Roman" w:hAnsi="Times New Roman" w:cs="Times New Roman"/>
                <w:b w:val="0"/>
                <w:sz w:val="24"/>
                <w:szCs w:val="24"/>
                <w:lang w:eastAsia="en-US"/>
              </w:rPr>
              <w:t>Чўян, азбестсемент, сопол, темирбетон, бетон қувур учун</w:t>
            </w:r>
          </w:p>
        </w:tc>
      </w:tr>
      <w:tr w:rsidR="00D46BE8" w:rsidRPr="00AE167D" w:rsidTr="00D46BE8">
        <w:tc>
          <w:tcPr>
            <w:tcW w:w="3189" w:type="dxa"/>
            <w:tcBorders>
              <w:top w:val="single" w:sz="4" w:space="0" w:color="auto"/>
              <w:left w:val="single" w:sz="4" w:space="0" w:color="auto"/>
              <w:bottom w:val="single" w:sz="4" w:space="0" w:color="auto"/>
              <w:right w:val="single" w:sz="4" w:space="0" w:color="auto"/>
            </w:tcBorders>
            <w:hideMark/>
          </w:tcPr>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50 – 450</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500 – 600</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700 – 1000</w:t>
            </w:r>
          </w:p>
        </w:tc>
        <w:tc>
          <w:tcPr>
            <w:tcW w:w="3190" w:type="dxa"/>
            <w:tcBorders>
              <w:top w:val="single" w:sz="4" w:space="0" w:color="auto"/>
              <w:left w:val="single" w:sz="4" w:space="0" w:color="auto"/>
              <w:bottom w:val="single" w:sz="4" w:space="0" w:color="auto"/>
              <w:right w:val="single" w:sz="4" w:space="0" w:color="auto"/>
            </w:tcBorders>
            <w:hideMark/>
          </w:tcPr>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1,56</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1,4</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1,3</w:t>
            </w:r>
          </w:p>
        </w:tc>
        <w:tc>
          <w:tcPr>
            <w:tcW w:w="3191" w:type="dxa"/>
            <w:tcBorders>
              <w:top w:val="single" w:sz="4" w:space="0" w:color="auto"/>
              <w:left w:val="single" w:sz="4" w:space="0" w:color="auto"/>
              <w:bottom w:val="single" w:sz="4" w:space="0" w:color="auto"/>
              <w:right w:val="single" w:sz="4" w:space="0" w:color="auto"/>
            </w:tcBorders>
            <w:hideMark/>
          </w:tcPr>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1,7</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1,6</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1,55</w:t>
            </w:r>
          </w:p>
        </w:tc>
      </w:tr>
      <w:tr w:rsidR="00D46BE8" w:rsidRPr="00AE167D" w:rsidTr="00D46BE8">
        <w:tc>
          <w:tcPr>
            <w:tcW w:w="9570" w:type="dxa"/>
            <w:gridSpan w:val="3"/>
            <w:tcBorders>
              <w:top w:val="single" w:sz="4" w:space="0" w:color="auto"/>
              <w:left w:val="single" w:sz="4" w:space="0" w:color="auto"/>
              <w:bottom w:val="single" w:sz="4" w:space="0" w:color="auto"/>
              <w:right w:val="single" w:sz="4" w:space="0" w:color="auto"/>
            </w:tcBorders>
            <w:hideMark/>
          </w:tcPr>
          <w:p w:rsidR="00D46BE8" w:rsidRPr="00AE167D" w:rsidRDefault="00D46BE8" w:rsidP="00D46BE8">
            <w:pPr>
              <w:pStyle w:val="a5"/>
              <w:spacing w:before="0" w:after="0"/>
              <w:rPr>
                <w:rFonts w:ascii="Times New Roman" w:hAnsi="Times New Roman" w:cs="Times New Roman"/>
                <w:b w:val="0"/>
                <w:sz w:val="24"/>
                <w:szCs w:val="24"/>
                <w:lang w:eastAsia="en-US"/>
              </w:rPr>
            </w:pPr>
            <w:r w:rsidRPr="00AE167D">
              <w:rPr>
                <w:rFonts w:ascii="Times New Roman" w:hAnsi="Times New Roman" w:cs="Times New Roman"/>
                <w:b w:val="0"/>
                <w:sz w:val="24"/>
                <w:szCs w:val="24"/>
                <w:lang w:eastAsia="en-US"/>
              </w:rPr>
              <w:t>Пўлат ва пластмаса қувурлар учун</w:t>
            </w:r>
          </w:p>
        </w:tc>
      </w:tr>
      <w:tr w:rsidR="00D46BE8" w:rsidRPr="00AE167D" w:rsidTr="00D46BE8">
        <w:tc>
          <w:tcPr>
            <w:tcW w:w="3189" w:type="dxa"/>
            <w:tcBorders>
              <w:top w:val="single" w:sz="4" w:space="0" w:color="auto"/>
              <w:left w:val="single" w:sz="4" w:space="0" w:color="auto"/>
              <w:bottom w:val="single" w:sz="4" w:space="0" w:color="auto"/>
              <w:right w:val="single" w:sz="4" w:space="0" w:color="auto"/>
            </w:tcBorders>
            <w:hideMark/>
          </w:tcPr>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50 – 400</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500 – 600</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700 – 1000</w:t>
            </w:r>
          </w:p>
        </w:tc>
        <w:tc>
          <w:tcPr>
            <w:tcW w:w="3190" w:type="dxa"/>
            <w:tcBorders>
              <w:top w:val="single" w:sz="4" w:space="0" w:color="auto"/>
              <w:left w:val="single" w:sz="4" w:space="0" w:color="auto"/>
              <w:bottom w:val="single" w:sz="4" w:space="0" w:color="auto"/>
              <w:right w:val="single" w:sz="4" w:space="0" w:color="auto"/>
            </w:tcBorders>
            <w:hideMark/>
          </w:tcPr>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1,5</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1,25</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1,2</w:t>
            </w:r>
          </w:p>
        </w:tc>
        <w:tc>
          <w:tcPr>
            <w:tcW w:w="3191" w:type="dxa"/>
            <w:tcBorders>
              <w:top w:val="single" w:sz="4" w:space="0" w:color="auto"/>
              <w:left w:val="single" w:sz="4" w:space="0" w:color="auto"/>
              <w:bottom w:val="single" w:sz="4" w:space="0" w:color="auto"/>
              <w:right w:val="single" w:sz="4" w:space="0" w:color="auto"/>
            </w:tcBorders>
            <w:hideMark/>
          </w:tcPr>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1,6</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1,55</w:t>
            </w:r>
          </w:p>
          <w:p w:rsidR="00D46BE8" w:rsidRPr="00AE167D" w:rsidRDefault="00D46BE8" w:rsidP="00D46BE8">
            <w:pPr>
              <w:pStyle w:val="a5"/>
              <w:spacing w:before="0" w:after="0"/>
              <w:jc w:val="both"/>
              <w:rPr>
                <w:rFonts w:ascii="Times New Roman" w:hAnsi="Times New Roman" w:cs="Times New Roman"/>
                <w:b w:val="0"/>
                <w:sz w:val="24"/>
                <w:szCs w:val="24"/>
                <w:lang w:val="en-US" w:eastAsia="en-US"/>
              </w:rPr>
            </w:pPr>
            <w:r w:rsidRPr="00AE167D">
              <w:rPr>
                <w:rFonts w:ascii="Times New Roman" w:hAnsi="Times New Roman" w:cs="Times New Roman"/>
                <w:b w:val="0"/>
                <w:sz w:val="24"/>
                <w:szCs w:val="24"/>
                <w:lang w:val="en-US" w:eastAsia="en-US"/>
              </w:rPr>
              <w:t>1,5</w:t>
            </w:r>
          </w:p>
        </w:tc>
      </w:tr>
    </w:tbl>
    <w:p w:rsidR="00D46BE8" w:rsidRDefault="00D46BE8" w:rsidP="00D46BE8">
      <w:pPr>
        <w:pStyle w:val="a5"/>
        <w:spacing w:before="0" w:after="0" w:line="360" w:lineRule="auto"/>
        <w:ind w:firstLine="709"/>
        <w:jc w:val="both"/>
        <w:rPr>
          <w:rFonts w:ascii="Times New Roman" w:hAnsi="Times New Roman" w:cs="Times New Roman"/>
          <w:b w:val="0"/>
          <w:color w:val="000000"/>
          <w:sz w:val="28"/>
          <w:szCs w:val="28"/>
          <w:lang w:val="uz-Cyrl-UZ"/>
        </w:rPr>
      </w:pPr>
    </w:p>
    <w:p w:rsidR="00D46BE8" w:rsidRPr="007B0986" w:rsidRDefault="00D46BE8" w:rsidP="00D46BE8">
      <w:pPr>
        <w:pStyle w:val="a5"/>
        <w:spacing w:before="0" w:after="0" w:line="360" w:lineRule="auto"/>
        <w:ind w:firstLine="851"/>
        <w:jc w:val="both"/>
        <w:rPr>
          <w:rFonts w:ascii="Times New Roman" w:hAnsi="Times New Roman" w:cs="Times New Roman"/>
          <w:b w:val="0"/>
          <w:sz w:val="28"/>
          <w:szCs w:val="28"/>
          <w:lang w:val="uz-Cyrl-UZ"/>
        </w:rPr>
      </w:pPr>
      <w:r w:rsidRPr="007C37EF">
        <w:rPr>
          <w:rFonts w:ascii="Times New Roman" w:hAnsi="Times New Roman" w:cs="Times New Roman"/>
          <w:b w:val="0"/>
          <w:color w:val="000000"/>
          <w:sz w:val="28"/>
          <w:szCs w:val="28"/>
          <w:lang w:val="uz-Cyrl-UZ"/>
        </w:rPr>
        <w:t>Капитал маблағ сарфларини асосий ютуғи унинг эксплуатация давридаги юқори кўрсатгичи ҳисобланади, чунки ўзининг тезроқ ҳаракатини қоплаш керак.</w:t>
      </w:r>
      <w:r w:rsidRPr="007C37EF">
        <w:rPr>
          <w:rFonts w:ascii="Times New Roman" w:hAnsi="Times New Roman" w:cs="Times New Roman"/>
          <w:sz w:val="28"/>
          <w:szCs w:val="28"/>
          <w:lang w:val="uz-Cyrl-UZ"/>
        </w:rPr>
        <w:t xml:space="preserve"> </w:t>
      </w:r>
      <w:r w:rsidRPr="007B0986">
        <w:rPr>
          <w:rFonts w:ascii="Times New Roman" w:hAnsi="Times New Roman" w:cs="Times New Roman"/>
          <w:b w:val="0"/>
          <w:sz w:val="28"/>
          <w:szCs w:val="28"/>
          <w:lang w:val="uz-Cyrl-UZ"/>
        </w:rPr>
        <w:t>Қўшимча маблағ сарфини камайтириш учун эксплуататсион ҳаражатлар даврини қисқартириш керак бу муддат қуйидагича аниқланади:</w:t>
      </w:r>
    </w:p>
    <w:p w:rsidR="00D46BE8" w:rsidRPr="00AE167D" w:rsidRDefault="00D46BE8" w:rsidP="00D46BE8">
      <w:pPr>
        <w:pStyle w:val="a5"/>
        <w:spacing w:before="0" w:after="0" w:line="360" w:lineRule="auto"/>
        <w:ind w:left="360"/>
        <w:jc w:val="right"/>
        <w:rPr>
          <w:rFonts w:ascii="Times New Roman" w:hAnsi="Times New Roman" w:cs="Times New Roman"/>
          <w:sz w:val="28"/>
          <w:szCs w:val="28"/>
          <w:lang w:val="uz-Cyrl-UZ"/>
        </w:rPr>
      </w:pPr>
      <w:r w:rsidRPr="001A242C">
        <w:rPr>
          <w:rFonts w:ascii="Times New Roman" w:hAnsi="Times New Roman" w:cs="Times New Roman"/>
          <w:position w:val="-30"/>
          <w:sz w:val="28"/>
          <w:szCs w:val="28"/>
        </w:rPr>
        <w:object w:dxaOrig="1400" w:dyaOrig="700">
          <v:shape id="_x0000_i1033" type="#_x0000_t75" style="width:69.75pt;height:34.5pt" o:ole="">
            <v:imagedata r:id="rId24" o:title=""/>
          </v:shape>
          <o:OLEObject Type="Embed" ProgID="Equation.3" ShapeID="_x0000_i1033" DrawAspect="Content" ObjectID="_1482584595" r:id="rId25"/>
        </w:object>
      </w:r>
      <w:r>
        <w:rPr>
          <w:rFonts w:ascii="Times New Roman" w:hAnsi="Times New Roman" w:cs="Times New Roman"/>
          <w:position w:val="-30"/>
          <w:sz w:val="28"/>
          <w:szCs w:val="28"/>
          <w:lang w:val="uz-Cyrl-UZ"/>
        </w:rPr>
        <w:t xml:space="preserve"> </w:t>
      </w:r>
      <w:r>
        <w:rPr>
          <w:rFonts w:ascii="Times New Roman" w:hAnsi="Times New Roman" w:cs="Times New Roman"/>
          <w:position w:val="-30"/>
          <w:sz w:val="28"/>
          <w:szCs w:val="28"/>
          <w:lang w:val="uz-Cyrl-UZ"/>
        </w:rPr>
        <w:tab/>
      </w:r>
      <w:r>
        <w:rPr>
          <w:rFonts w:ascii="Times New Roman" w:hAnsi="Times New Roman" w:cs="Times New Roman"/>
          <w:position w:val="-30"/>
          <w:sz w:val="28"/>
          <w:szCs w:val="28"/>
          <w:lang w:val="uz-Cyrl-UZ"/>
        </w:rPr>
        <w:tab/>
      </w:r>
      <w:r>
        <w:rPr>
          <w:rFonts w:ascii="Times New Roman" w:hAnsi="Times New Roman" w:cs="Times New Roman"/>
          <w:position w:val="-30"/>
          <w:sz w:val="28"/>
          <w:szCs w:val="28"/>
          <w:lang w:val="uz-Cyrl-UZ"/>
        </w:rPr>
        <w:tab/>
      </w:r>
      <w:r>
        <w:rPr>
          <w:rFonts w:ascii="Times New Roman" w:hAnsi="Times New Roman" w:cs="Times New Roman"/>
          <w:position w:val="-30"/>
          <w:sz w:val="28"/>
          <w:szCs w:val="28"/>
          <w:lang w:val="uz-Cyrl-UZ"/>
        </w:rPr>
        <w:tab/>
      </w:r>
      <w:r>
        <w:rPr>
          <w:rFonts w:ascii="Times New Roman" w:hAnsi="Times New Roman" w:cs="Times New Roman"/>
          <w:position w:val="-30"/>
          <w:sz w:val="28"/>
          <w:szCs w:val="28"/>
          <w:lang w:val="uz-Cyrl-UZ"/>
        </w:rPr>
        <w:tab/>
      </w:r>
      <w:r>
        <w:rPr>
          <w:rFonts w:ascii="Times New Roman" w:hAnsi="Times New Roman" w:cs="Times New Roman"/>
          <w:position w:val="-30"/>
          <w:sz w:val="28"/>
          <w:szCs w:val="28"/>
          <w:lang w:val="uz-Cyrl-UZ"/>
        </w:rPr>
        <w:tab/>
      </w:r>
      <w:r w:rsidR="000441C0">
        <w:rPr>
          <w:rFonts w:ascii="Times New Roman" w:hAnsi="Times New Roman" w:cs="Times New Roman"/>
          <w:b w:val="0"/>
          <w:position w:val="-30"/>
          <w:sz w:val="28"/>
          <w:szCs w:val="28"/>
          <w:lang w:val="uz-Cyrl-UZ"/>
        </w:rPr>
        <w:t>(8</w:t>
      </w:r>
      <w:r w:rsidRPr="00AE167D">
        <w:rPr>
          <w:rFonts w:ascii="Times New Roman" w:hAnsi="Times New Roman" w:cs="Times New Roman"/>
          <w:b w:val="0"/>
          <w:position w:val="-30"/>
          <w:sz w:val="28"/>
          <w:szCs w:val="28"/>
          <w:lang w:val="uz-Cyrl-UZ"/>
        </w:rPr>
        <w:t>)</w:t>
      </w:r>
    </w:p>
    <w:p w:rsidR="00D46BE8" w:rsidRDefault="00D46BE8" w:rsidP="00D46BE8">
      <w:pPr>
        <w:pStyle w:val="a5"/>
        <w:spacing w:before="0" w:after="0" w:line="360" w:lineRule="auto"/>
        <w:jc w:val="both"/>
        <w:rPr>
          <w:rFonts w:ascii="Times New Roman" w:hAnsi="Times New Roman" w:cs="Times New Roman"/>
          <w:b w:val="0"/>
          <w:sz w:val="28"/>
          <w:szCs w:val="28"/>
        </w:rPr>
      </w:pPr>
      <w:r w:rsidRPr="001A242C">
        <w:rPr>
          <w:rFonts w:ascii="Times New Roman" w:hAnsi="Times New Roman" w:cs="Times New Roman"/>
          <w:b w:val="0"/>
          <w:sz w:val="28"/>
          <w:szCs w:val="28"/>
        </w:rPr>
        <w:t xml:space="preserve">бу ерда </w:t>
      </w:r>
      <w:r w:rsidRPr="001A242C">
        <w:rPr>
          <w:rFonts w:ascii="Times New Roman" w:hAnsi="Times New Roman" w:cs="Times New Roman"/>
          <w:b w:val="0"/>
          <w:color w:val="000000"/>
          <w:sz w:val="28"/>
          <w:szCs w:val="28"/>
        </w:rPr>
        <w:t>К</w:t>
      </w:r>
      <w:r w:rsidRPr="001A242C">
        <w:rPr>
          <w:rFonts w:ascii="Times New Roman" w:hAnsi="Times New Roman" w:cs="Times New Roman"/>
          <w:b w:val="0"/>
          <w:iCs/>
          <w:color w:val="000000"/>
          <w:sz w:val="28"/>
          <w:szCs w:val="28"/>
          <w:vertAlign w:val="subscript"/>
        </w:rPr>
        <w:t xml:space="preserve">1 ва </w:t>
      </w:r>
      <w:r w:rsidRPr="001A242C">
        <w:rPr>
          <w:rFonts w:ascii="Times New Roman" w:hAnsi="Times New Roman" w:cs="Times New Roman"/>
          <w:b w:val="0"/>
          <w:color w:val="000000"/>
          <w:sz w:val="28"/>
          <w:szCs w:val="28"/>
        </w:rPr>
        <w:t>К</w:t>
      </w:r>
      <w:r w:rsidRPr="001A242C">
        <w:rPr>
          <w:rFonts w:ascii="Times New Roman" w:hAnsi="Times New Roman" w:cs="Times New Roman"/>
          <w:b w:val="0"/>
          <w:iCs/>
          <w:color w:val="000000"/>
          <w:sz w:val="28"/>
          <w:szCs w:val="28"/>
          <w:vertAlign w:val="subscript"/>
        </w:rPr>
        <w:t>2</w:t>
      </w:r>
      <w:r w:rsidRPr="001A242C">
        <w:rPr>
          <w:rFonts w:ascii="Times New Roman" w:hAnsi="Times New Roman" w:cs="Times New Roman"/>
          <w:b w:val="0"/>
          <w:sz w:val="28"/>
          <w:szCs w:val="28"/>
        </w:rPr>
        <w:t xml:space="preserve">  - вариантлар бўйича капитал маблағ ҳаражатлари, сўм. </w:t>
      </w:r>
      <w:r w:rsidRPr="001A242C">
        <w:rPr>
          <w:rFonts w:ascii="Times New Roman" w:hAnsi="Times New Roman" w:cs="Times New Roman"/>
          <w:b w:val="0"/>
          <w:color w:val="000000"/>
          <w:sz w:val="28"/>
          <w:szCs w:val="28"/>
        </w:rPr>
        <w:t>Э</w:t>
      </w:r>
      <w:r w:rsidRPr="001A242C">
        <w:rPr>
          <w:rFonts w:ascii="Times New Roman" w:hAnsi="Times New Roman" w:cs="Times New Roman"/>
          <w:b w:val="0"/>
          <w:iCs/>
          <w:color w:val="000000"/>
          <w:sz w:val="28"/>
          <w:szCs w:val="28"/>
          <w:vertAlign w:val="subscript"/>
        </w:rPr>
        <w:t>1,</w:t>
      </w:r>
      <w:r w:rsidRPr="001A242C">
        <w:rPr>
          <w:rFonts w:ascii="Times New Roman" w:hAnsi="Times New Roman" w:cs="Times New Roman"/>
          <w:b w:val="0"/>
          <w:color w:val="000000"/>
          <w:sz w:val="28"/>
          <w:szCs w:val="28"/>
        </w:rPr>
        <w:t xml:space="preserve"> Э</w:t>
      </w:r>
      <w:r w:rsidRPr="001A242C">
        <w:rPr>
          <w:rFonts w:ascii="Times New Roman" w:hAnsi="Times New Roman" w:cs="Times New Roman"/>
          <w:b w:val="0"/>
          <w:iCs/>
          <w:color w:val="000000"/>
          <w:sz w:val="28"/>
          <w:szCs w:val="28"/>
          <w:vertAlign w:val="subscript"/>
        </w:rPr>
        <w:t xml:space="preserve">2 – </w:t>
      </w:r>
      <w:r w:rsidRPr="001A242C">
        <w:rPr>
          <w:rFonts w:ascii="Times New Roman" w:hAnsi="Times New Roman" w:cs="Times New Roman"/>
          <w:b w:val="0"/>
          <w:sz w:val="28"/>
          <w:szCs w:val="28"/>
        </w:rPr>
        <w:t>ҳар йили эксплуататсион сарфлар булар ҳар вариант бўйича, сўм/йил;</w:t>
      </w:r>
      <w:r>
        <w:rPr>
          <w:rFonts w:ascii="Times New Roman" w:hAnsi="Times New Roman" w:cs="Times New Roman"/>
          <w:b w:val="0"/>
          <w:sz w:val="28"/>
          <w:szCs w:val="28"/>
          <w:lang w:val="uz-Cyrl-UZ"/>
        </w:rPr>
        <w:t xml:space="preserve"> </w:t>
      </w:r>
      <w:r w:rsidRPr="001A242C">
        <w:rPr>
          <w:rFonts w:ascii="Times New Roman" w:hAnsi="Times New Roman" w:cs="Times New Roman"/>
          <w:b w:val="0"/>
          <w:sz w:val="28"/>
          <w:szCs w:val="28"/>
        </w:rPr>
        <w:t>Оқава сув тармоғи ва иншоотларига капитал қўйилмалар сарфини аниқлаш</w:t>
      </w:r>
      <w:r>
        <w:rPr>
          <w:rFonts w:ascii="Times New Roman" w:hAnsi="Times New Roman" w:cs="Times New Roman"/>
          <w:b w:val="0"/>
          <w:sz w:val="28"/>
          <w:szCs w:val="28"/>
          <w:lang w:val="uz-Cyrl-UZ"/>
        </w:rPr>
        <w:t xml:space="preserve"> у</w:t>
      </w:r>
      <w:r w:rsidRPr="001A242C">
        <w:rPr>
          <w:rFonts w:ascii="Times New Roman" w:hAnsi="Times New Roman" w:cs="Times New Roman"/>
          <w:b w:val="0"/>
          <w:sz w:val="28"/>
          <w:szCs w:val="28"/>
        </w:rPr>
        <w:t>чун қуйидаги жадваллардан фойдаланамиз. Қувурларни ётқизиш учун ер</w:t>
      </w:r>
    </w:p>
    <w:p w:rsidR="00D46BE8" w:rsidRPr="001A242C" w:rsidRDefault="00D46BE8" w:rsidP="00D46BE8">
      <w:pPr>
        <w:pStyle w:val="a5"/>
        <w:spacing w:before="0" w:after="0" w:line="360" w:lineRule="auto"/>
        <w:jc w:val="both"/>
        <w:rPr>
          <w:rFonts w:ascii="Times New Roman" w:hAnsi="Times New Roman" w:cs="Times New Roman"/>
          <w:b w:val="0"/>
          <w:sz w:val="28"/>
          <w:szCs w:val="28"/>
        </w:rPr>
      </w:pPr>
      <w:r w:rsidRPr="001A242C">
        <w:rPr>
          <w:rFonts w:ascii="Times New Roman" w:hAnsi="Times New Roman" w:cs="Times New Roman"/>
          <w:b w:val="0"/>
          <w:sz w:val="28"/>
          <w:szCs w:val="28"/>
        </w:rPr>
        <w:lastRenderedPageBreak/>
        <w:t xml:space="preserve">ишларини бажариш коэффициенти ва баҳосини аниқлаш. </w:t>
      </w:r>
    </w:p>
    <w:p w:rsidR="00D46BE8" w:rsidRDefault="00D46BE8" w:rsidP="00D46BE8">
      <w:pPr>
        <w:pStyle w:val="a5"/>
        <w:spacing w:before="0" w:after="0" w:line="360" w:lineRule="auto"/>
        <w:ind w:firstLine="709"/>
        <w:jc w:val="both"/>
        <w:rPr>
          <w:rFonts w:ascii="Times New Roman" w:hAnsi="Times New Roman" w:cs="Times New Roman"/>
          <w:b w:val="0"/>
          <w:sz w:val="28"/>
          <w:szCs w:val="28"/>
          <w:lang w:val="uz-Cyrl-UZ"/>
        </w:rPr>
      </w:pPr>
      <w:r w:rsidRPr="001A242C">
        <w:rPr>
          <w:rFonts w:ascii="Times New Roman" w:hAnsi="Times New Roman" w:cs="Times New Roman"/>
          <w:b w:val="0"/>
          <w:sz w:val="28"/>
          <w:szCs w:val="28"/>
        </w:rPr>
        <w:t>Лойиҳаланаётган бино учун ишлатилган материал ва жихозлар</w:t>
      </w:r>
    </w:p>
    <w:p w:rsidR="000441C0" w:rsidRDefault="000441C0" w:rsidP="005072DC">
      <w:pPr>
        <w:pStyle w:val="a5"/>
        <w:numPr>
          <w:ilvl w:val="0"/>
          <w:numId w:val="10"/>
        </w:numPr>
        <w:spacing w:before="0" w:after="0" w:line="360" w:lineRule="auto"/>
        <w:jc w:val="right"/>
        <w:rPr>
          <w:rFonts w:ascii="Times New Roman" w:hAnsi="Times New Roman" w:cs="Times New Roman"/>
          <w:b w:val="0"/>
          <w:sz w:val="28"/>
          <w:szCs w:val="28"/>
          <w:lang w:val="uz-Cyrl-UZ"/>
        </w:rPr>
      </w:pPr>
      <w:r>
        <w:rPr>
          <w:rFonts w:ascii="Times New Roman" w:hAnsi="Times New Roman" w:cs="Times New Roman"/>
          <w:b w:val="0"/>
          <w:sz w:val="28"/>
          <w:szCs w:val="28"/>
          <w:lang w:val="uz-Cyrl-UZ"/>
        </w:rPr>
        <w:t>–жадвал.</w:t>
      </w:r>
    </w:p>
    <w:tbl>
      <w:tblPr>
        <w:tblW w:w="922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9"/>
        <w:gridCol w:w="2245"/>
        <w:gridCol w:w="1310"/>
        <w:gridCol w:w="1774"/>
        <w:gridCol w:w="1689"/>
        <w:gridCol w:w="1609"/>
      </w:tblGrid>
      <w:tr w:rsidR="005072DC" w:rsidRPr="005072DC" w:rsidTr="00B84F61">
        <w:tc>
          <w:tcPr>
            <w:tcW w:w="599" w:type="dxa"/>
          </w:tcPr>
          <w:p w:rsidR="005072DC" w:rsidRPr="005072DC" w:rsidRDefault="005072DC" w:rsidP="00B84F61">
            <w:pPr>
              <w:pStyle w:val="a5"/>
              <w:spacing w:line="360" w:lineRule="auto"/>
              <w:ind w:right="34"/>
              <w:jc w:val="both"/>
              <w:rPr>
                <w:rFonts w:ascii="Times New Roman" w:hAnsi="Times New Roman" w:cs="Times New Roman"/>
                <w:b w:val="0"/>
                <w:sz w:val="24"/>
                <w:szCs w:val="24"/>
              </w:rPr>
            </w:pPr>
            <w:r w:rsidRPr="005072DC">
              <w:rPr>
                <w:rFonts w:ascii="Times New Roman" w:hAnsi="Times New Roman" w:cs="Times New Roman"/>
                <w:b w:val="0"/>
                <w:sz w:val="24"/>
                <w:szCs w:val="24"/>
              </w:rPr>
              <w:t>№</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Материал номи</w:t>
            </w:r>
          </w:p>
        </w:tc>
        <w:tc>
          <w:tcPr>
            <w:tcW w:w="1310" w:type="dxa"/>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r w:rsidRPr="005072DC">
              <w:rPr>
                <w:rFonts w:ascii="Times New Roman" w:hAnsi="Times New Roman" w:cs="Times New Roman"/>
                <w:b w:val="0"/>
                <w:sz w:val="24"/>
                <w:szCs w:val="24"/>
              </w:rPr>
              <w:t>Диаметри</w:t>
            </w: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Миқдори</w:t>
            </w:r>
          </w:p>
        </w:tc>
        <w:tc>
          <w:tcPr>
            <w:tcW w:w="168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Нархи</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Жами нархи</w:t>
            </w:r>
          </w:p>
        </w:tc>
      </w:tr>
      <w:tr w:rsidR="005072DC" w:rsidRPr="005072DC" w:rsidTr="00B84F61">
        <w:tc>
          <w:tcPr>
            <w:tcW w:w="59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Полиэтилен қувур</w:t>
            </w:r>
          </w:p>
        </w:tc>
        <w:tc>
          <w:tcPr>
            <w:tcW w:w="1310" w:type="dxa"/>
          </w:tcPr>
          <w:p w:rsidR="005072DC" w:rsidRPr="005072DC" w:rsidRDefault="005072DC" w:rsidP="00B84F61">
            <w:pPr>
              <w:pStyle w:val="a5"/>
              <w:spacing w:line="360" w:lineRule="auto"/>
              <w:ind w:firstLine="57"/>
              <w:rPr>
                <w:rFonts w:ascii="Times New Roman" w:hAnsi="Times New Roman" w:cs="Times New Roman"/>
                <w:b w:val="0"/>
                <w:sz w:val="24"/>
                <w:szCs w:val="24"/>
                <w:lang w:val="en-US"/>
              </w:rPr>
            </w:pPr>
            <w:r w:rsidRPr="005072DC">
              <w:rPr>
                <w:rFonts w:ascii="Times New Roman" w:hAnsi="Times New Roman" w:cs="Times New Roman"/>
                <w:b w:val="0"/>
                <w:sz w:val="24"/>
                <w:szCs w:val="24"/>
              </w:rPr>
              <w:t xml:space="preserve">Ø </w:t>
            </w:r>
            <w:r w:rsidRPr="005072DC">
              <w:rPr>
                <w:rFonts w:ascii="Times New Roman" w:hAnsi="Times New Roman" w:cs="Times New Roman"/>
                <w:b w:val="0"/>
                <w:sz w:val="24"/>
                <w:szCs w:val="24"/>
                <w:lang w:val="en-US"/>
              </w:rPr>
              <w:t>20</w:t>
            </w: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smartTag w:uri="urn:schemas-microsoft-com:office:smarttags" w:element="metricconverter">
              <w:smartTagPr>
                <w:attr w:name="ProductID" w:val="444 м"/>
              </w:smartTagPr>
              <w:r w:rsidRPr="005072DC">
                <w:rPr>
                  <w:rFonts w:ascii="Times New Roman" w:hAnsi="Times New Roman" w:cs="Times New Roman"/>
                  <w:b w:val="0"/>
                  <w:sz w:val="24"/>
                  <w:szCs w:val="24"/>
                </w:rPr>
                <w:t>444 м</w:t>
              </w:r>
            </w:smartTag>
          </w:p>
        </w:tc>
        <w:tc>
          <w:tcPr>
            <w:tcW w:w="1689" w:type="dxa"/>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1550</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688200</w:t>
            </w:r>
          </w:p>
        </w:tc>
      </w:tr>
      <w:tr w:rsidR="005072DC" w:rsidRPr="005072DC" w:rsidTr="00B84F61">
        <w:tc>
          <w:tcPr>
            <w:tcW w:w="59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2</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Полиэтилен қувури</w:t>
            </w:r>
          </w:p>
        </w:tc>
        <w:tc>
          <w:tcPr>
            <w:tcW w:w="1310" w:type="dxa"/>
          </w:tcPr>
          <w:p w:rsidR="005072DC" w:rsidRPr="005072DC" w:rsidRDefault="005072DC" w:rsidP="00B84F61">
            <w:pPr>
              <w:pStyle w:val="a5"/>
              <w:spacing w:line="360" w:lineRule="auto"/>
              <w:ind w:firstLine="57"/>
              <w:rPr>
                <w:rFonts w:ascii="Times New Roman" w:hAnsi="Times New Roman" w:cs="Times New Roman"/>
                <w:b w:val="0"/>
                <w:sz w:val="24"/>
                <w:szCs w:val="24"/>
              </w:rPr>
            </w:pPr>
            <w:r w:rsidRPr="005072DC">
              <w:rPr>
                <w:rFonts w:ascii="Times New Roman" w:hAnsi="Times New Roman" w:cs="Times New Roman"/>
                <w:b w:val="0"/>
                <w:sz w:val="24"/>
                <w:szCs w:val="24"/>
              </w:rPr>
              <w:t>Ø 25</w:t>
            </w: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smartTag w:uri="urn:schemas-microsoft-com:office:smarttags" w:element="metricconverter">
              <w:smartTagPr>
                <w:attr w:name="ProductID" w:val="108 м"/>
              </w:smartTagPr>
              <w:r w:rsidRPr="005072DC">
                <w:rPr>
                  <w:rFonts w:ascii="Times New Roman" w:hAnsi="Times New Roman" w:cs="Times New Roman"/>
                  <w:b w:val="0"/>
                  <w:sz w:val="24"/>
                  <w:szCs w:val="24"/>
                </w:rPr>
                <w:t>108 м</w:t>
              </w:r>
            </w:smartTag>
          </w:p>
        </w:tc>
        <w:tc>
          <w:tcPr>
            <w:tcW w:w="1689" w:type="dxa"/>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2600</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280800</w:t>
            </w:r>
          </w:p>
        </w:tc>
      </w:tr>
      <w:tr w:rsidR="005072DC" w:rsidRPr="005072DC" w:rsidTr="00B84F61">
        <w:tc>
          <w:tcPr>
            <w:tcW w:w="59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3</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Полиэтилен қувури</w:t>
            </w:r>
          </w:p>
        </w:tc>
        <w:tc>
          <w:tcPr>
            <w:tcW w:w="1310" w:type="dxa"/>
          </w:tcPr>
          <w:p w:rsidR="005072DC" w:rsidRPr="005072DC" w:rsidRDefault="005072DC" w:rsidP="00B84F61">
            <w:pPr>
              <w:pStyle w:val="a5"/>
              <w:spacing w:line="360" w:lineRule="auto"/>
              <w:ind w:firstLine="57"/>
              <w:rPr>
                <w:rFonts w:ascii="Times New Roman" w:hAnsi="Times New Roman" w:cs="Times New Roman"/>
                <w:b w:val="0"/>
                <w:sz w:val="24"/>
                <w:szCs w:val="24"/>
              </w:rPr>
            </w:pPr>
            <w:r w:rsidRPr="005072DC">
              <w:rPr>
                <w:rFonts w:ascii="Times New Roman" w:hAnsi="Times New Roman" w:cs="Times New Roman"/>
                <w:b w:val="0"/>
                <w:sz w:val="24"/>
                <w:szCs w:val="24"/>
              </w:rPr>
              <w:t>Ø 32</w:t>
            </w: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46.6м</w:t>
            </w:r>
          </w:p>
        </w:tc>
        <w:tc>
          <w:tcPr>
            <w:tcW w:w="1689" w:type="dxa"/>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4200</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195720</w:t>
            </w:r>
          </w:p>
        </w:tc>
      </w:tr>
      <w:tr w:rsidR="005072DC" w:rsidRPr="005072DC" w:rsidTr="00B84F61">
        <w:tc>
          <w:tcPr>
            <w:tcW w:w="59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4</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Полиэтилен қувури</w:t>
            </w:r>
          </w:p>
        </w:tc>
        <w:tc>
          <w:tcPr>
            <w:tcW w:w="1310" w:type="dxa"/>
          </w:tcPr>
          <w:p w:rsidR="005072DC" w:rsidRPr="005072DC" w:rsidRDefault="005072DC" w:rsidP="00B84F61">
            <w:pPr>
              <w:pStyle w:val="a5"/>
              <w:spacing w:line="360" w:lineRule="auto"/>
              <w:ind w:firstLine="57"/>
              <w:rPr>
                <w:rFonts w:ascii="Times New Roman" w:hAnsi="Times New Roman" w:cs="Times New Roman"/>
                <w:b w:val="0"/>
                <w:sz w:val="24"/>
                <w:szCs w:val="24"/>
              </w:rPr>
            </w:pPr>
            <w:r w:rsidRPr="005072DC">
              <w:rPr>
                <w:rFonts w:ascii="Times New Roman" w:hAnsi="Times New Roman" w:cs="Times New Roman"/>
                <w:b w:val="0"/>
                <w:sz w:val="24"/>
                <w:szCs w:val="24"/>
              </w:rPr>
              <w:t>Ø 40</w:t>
            </w: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smartTag w:uri="urn:schemas-microsoft-com:office:smarttags" w:element="metricconverter">
              <w:smartTagPr>
                <w:attr w:name="ProductID" w:val="23.6 м"/>
              </w:smartTagPr>
              <w:r w:rsidRPr="005072DC">
                <w:rPr>
                  <w:rFonts w:ascii="Times New Roman" w:hAnsi="Times New Roman" w:cs="Times New Roman"/>
                  <w:b w:val="0"/>
                  <w:sz w:val="24"/>
                  <w:szCs w:val="24"/>
                </w:rPr>
                <w:t>23.6 м</w:t>
              </w:r>
            </w:smartTag>
          </w:p>
        </w:tc>
        <w:tc>
          <w:tcPr>
            <w:tcW w:w="1689" w:type="dxa"/>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6600</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155760</w:t>
            </w:r>
          </w:p>
        </w:tc>
      </w:tr>
      <w:tr w:rsidR="005072DC" w:rsidRPr="005072DC" w:rsidTr="00B84F61">
        <w:tc>
          <w:tcPr>
            <w:tcW w:w="59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5</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Полиэтилен қувури</w:t>
            </w:r>
          </w:p>
        </w:tc>
        <w:tc>
          <w:tcPr>
            <w:tcW w:w="1310" w:type="dxa"/>
          </w:tcPr>
          <w:p w:rsidR="005072DC" w:rsidRPr="005072DC" w:rsidRDefault="005072DC" w:rsidP="00B84F61">
            <w:pPr>
              <w:pStyle w:val="a5"/>
              <w:spacing w:line="360" w:lineRule="auto"/>
              <w:ind w:firstLine="57"/>
              <w:rPr>
                <w:rFonts w:ascii="Times New Roman" w:hAnsi="Times New Roman" w:cs="Times New Roman"/>
                <w:b w:val="0"/>
                <w:sz w:val="24"/>
                <w:szCs w:val="24"/>
              </w:rPr>
            </w:pPr>
            <w:r w:rsidRPr="005072DC">
              <w:rPr>
                <w:rFonts w:ascii="Times New Roman" w:hAnsi="Times New Roman" w:cs="Times New Roman"/>
                <w:b w:val="0"/>
                <w:sz w:val="24"/>
                <w:szCs w:val="24"/>
              </w:rPr>
              <w:t>Ø 50</w:t>
            </w: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smartTag w:uri="urn:schemas-microsoft-com:office:smarttags" w:element="metricconverter">
              <w:smartTagPr>
                <w:attr w:name="ProductID" w:val="55.5 м"/>
              </w:smartTagPr>
              <w:r w:rsidRPr="005072DC">
                <w:rPr>
                  <w:rFonts w:ascii="Times New Roman" w:hAnsi="Times New Roman" w:cs="Times New Roman"/>
                  <w:b w:val="0"/>
                  <w:sz w:val="24"/>
                  <w:szCs w:val="24"/>
                </w:rPr>
                <w:t>55.5 м</w:t>
              </w:r>
            </w:smartTag>
          </w:p>
        </w:tc>
        <w:tc>
          <w:tcPr>
            <w:tcW w:w="1689" w:type="dxa"/>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9500</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527250</w:t>
            </w:r>
          </w:p>
        </w:tc>
      </w:tr>
      <w:tr w:rsidR="005072DC" w:rsidRPr="005072DC" w:rsidTr="00B84F61">
        <w:tc>
          <w:tcPr>
            <w:tcW w:w="59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6</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Полиэтилен қувури</w:t>
            </w:r>
          </w:p>
        </w:tc>
        <w:tc>
          <w:tcPr>
            <w:tcW w:w="1310" w:type="dxa"/>
          </w:tcPr>
          <w:p w:rsidR="005072DC" w:rsidRPr="005072DC" w:rsidRDefault="005072DC" w:rsidP="00B84F61">
            <w:pPr>
              <w:pStyle w:val="a5"/>
              <w:spacing w:line="360" w:lineRule="auto"/>
              <w:ind w:firstLine="57"/>
              <w:rPr>
                <w:rFonts w:ascii="Times New Roman" w:hAnsi="Times New Roman" w:cs="Times New Roman"/>
                <w:b w:val="0"/>
                <w:sz w:val="24"/>
                <w:szCs w:val="24"/>
              </w:rPr>
            </w:pPr>
            <w:r w:rsidRPr="005072DC">
              <w:rPr>
                <w:rFonts w:ascii="Times New Roman" w:hAnsi="Times New Roman" w:cs="Times New Roman"/>
                <w:b w:val="0"/>
                <w:sz w:val="24"/>
                <w:szCs w:val="24"/>
              </w:rPr>
              <w:t>Ø 80</w:t>
            </w: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4</w:t>
            </w:r>
          </w:p>
        </w:tc>
        <w:tc>
          <w:tcPr>
            <w:tcW w:w="1689" w:type="dxa"/>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6720</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268800</w:t>
            </w:r>
          </w:p>
        </w:tc>
      </w:tr>
      <w:tr w:rsidR="005072DC" w:rsidRPr="005072DC" w:rsidTr="00B84F61">
        <w:tc>
          <w:tcPr>
            <w:tcW w:w="59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7</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Вентиль</w:t>
            </w:r>
          </w:p>
        </w:tc>
        <w:tc>
          <w:tcPr>
            <w:tcW w:w="1310" w:type="dxa"/>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76 дона</w:t>
            </w:r>
          </w:p>
        </w:tc>
        <w:tc>
          <w:tcPr>
            <w:tcW w:w="1689" w:type="dxa"/>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17447</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1325972</w:t>
            </w:r>
          </w:p>
        </w:tc>
      </w:tr>
      <w:tr w:rsidR="005072DC" w:rsidRPr="005072DC" w:rsidTr="00B84F61">
        <w:tc>
          <w:tcPr>
            <w:tcW w:w="59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8</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Задвижка</w:t>
            </w:r>
          </w:p>
        </w:tc>
        <w:tc>
          <w:tcPr>
            <w:tcW w:w="1310" w:type="dxa"/>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4 дона</w:t>
            </w:r>
          </w:p>
        </w:tc>
        <w:tc>
          <w:tcPr>
            <w:tcW w:w="1689" w:type="dxa"/>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23000</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92000</w:t>
            </w:r>
          </w:p>
        </w:tc>
      </w:tr>
      <w:tr w:rsidR="005072DC" w:rsidRPr="005072DC" w:rsidTr="00B84F61">
        <w:tc>
          <w:tcPr>
            <w:tcW w:w="59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9</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Фасон қисмлар</w:t>
            </w:r>
          </w:p>
        </w:tc>
        <w:tc>
          <w:tcPr>
            <w:tcW w:w="1310" w:type="dxa"/>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29 дона</w:t>
            </w:r>
          </w:p>
        </w:tc>
        <w:tc>
          <w:tcPr>
            <w:tcW w:w="1689" w:type="dxa"/>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1617</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46893</w:t>
            </w:r>
          </w:p>
        </w:tc>
      </w:tr>
      <w:tr w:rsidR="005072DC" w:rsidRPr="005072DC" w:rsidTr="00B84F61">
        <w:tc>
          <w:tcPr>
            <w:tcW w:w="59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10</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Отводлар</w:t>
            </w:r>
          </w:p>
        </w:tc>
        <w:tc>
          <w:tcPr>
            <w:tcW w:w="1310" w:type="dxa"/>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125 дона</w:t>
            </w:r>
          </w:p>
        </w:tc>
        <w:tc>
          <w:tcPr>
            <w:tcW w:w="1689" w:type="dxa"/>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2102</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262750</w:t>
            </w:r>
          </w:p>
        </w:tc>
      </w:tr>
      <w:tr w:rsidR="005072DC" w:rsidRPr="005072DC" w:rsidTr="00B84F61">
        <w:tc>
          <w:tcPr>
            <w:tcW w:w="59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11</w:t>
            </w:r>
          </w:p>
        </w:tc>
        <w:tc>
          <w:tcPr>
            <w:tcW w:w="2245"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Сув ўлчаш ускунаси</w:t>
            </w:r>
          </w:p>
        </w:tc>
        <w:tc>
          <w:tcPr>
            <w:tcW w:w="1310" w:type="dxa"/>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60 дона</w:t>
            </w:r>
          </w:p>
        </w:tc>
        <w:tc>
          <w:tcPr>
            <w:tcW w:w="1689" w:type="dxa"/>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75000</w:t>
            </w:r>
          </w:p>
        </w:tc>
        <w:tc>
          <w:tcPr>
            <w:tcW w:w="1609" w:type="dxa"/>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4500000</w:t>
            </w:r>
          </w:p>
          <w:p w:rsidR="005072DC" w:rsidRPr="005072DC" w:rsidRDefault="005072DC" w:rsidP="00B84F61">
            <w:pPr>
              <w:pStyle w:val="a5"/>
              <w:spacing w:line="360" w:lineRule="auto"/>
              <w:jc w:val="both"/>
              <w:rPr>
                <w:rFonts w:ascii="Times New Roman" w:hAnsi="Times New Roman" w:cs="Times New Roman"/>
                <w:b w:val="0"/>
                <w:sz w:val="24"/>
                <w:szCs w:val="24"/>
              </w:rPr>
            </w:pPr>
          </w:p>
        </w:tc>
      </w:tr>
      <w:tr w:rsidR="005072DC" w:rsidRPr="005072DC" w:rsidTr="00B84F61">
        <w:tc>
          <w:tcPr>
            <w:tcW w:w="59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12</w:t>
            </w:r>
          </w:p>
        </w:tc>
        <w:tc>
          <w:tcPr>
            <w:tcW w:w="2245"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Бино сув ўлчаш ускунаси</w:t>
            </w:r>
          </w:p>
        </w:tc>
        <w:tc>
          <w:tcPr>
            <w:tcW w:w="1310"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 дона</w:t>
            </w:r>
          </w:p>
        </w:tc>
        <w:tc>
          <w:tcPr>
            <w:tcW w:w="168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330000</w:t>
            </w:r>
          </w:p>
        </w:tc>
        <w:tc>
          <w:tcPr>
            <w:tcW w:w="160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330000</w:t>
            </w:r>
          </w:p>
        </w:tc>
      </w:tr>
      <w:tr w:rsidR="005072DC" w:rsidRPr="005072DC" w:rsidTr="00B84F61">
        <w:tc>
          <w:tcPr>
            <w:tcW w:w="59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13</w:t>
            </w:r>
          </w:p>
        </w:tc>
        <w:tc>
          <w:tcPr>
            <w:tcW w:w="2245"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Ванна</w:t>
            </w:r>
          </w:p>
        </w:tc>
        <w:tc>
          <w:tcPr>
            <w:tcW w:w="1310"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60 дона</w:t>
            </w:r>
          </w:p>
        </w:tc>
        <w:tc>
          <w:tcPr>
            <w:tcW w:w="168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500000</w:t>
            </w:r>
          </w:p>
        </w:tc>
        <w:tc>
          <w:tcPr>
            <w:tcW w:w="160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30000000</w:t>
            </w:r>
          </w:p>
        </w:tc>
      </w:tr>
      <w:tr w:rsidR="005072DC" w:rsidRPr="005072DC" w:rsidTr="00B84F61">
        <w:tc>
          <w:tcPr>
            <w:tcW w:w="59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14</w:t>
            </w:r>
          </w:p>
        </w:tc>
        <w:tc>
          <w:tcPr>
            <w:tcW w:w="2245"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Душ</w:t>
            </w:r>
          </w:p>
        </w:tc>
        <w:tc>
          <w:tcPr>
            <w:tcW w:w="1310"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60 дона</w:t>
            </w:r>
          </w:p>
        </w:tc>
        <w:tc>
          <w:tcPr>
            <w:tcW w:w="168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180000</w:t>
            </w:r>
          </w:p>
        </w:tc>
        <w:tc>
          <w:tcPr>
            <w:tcW w:w="160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10800000</w:t>
            </w:r>
          </w:p>
        </w:tc>
      </w:tr>
      <w:tr w:rsidR="005072DC" w:rsidRPr="005072DC" w:rsidTr="00B84F61">
        <w:tc>
          <w:tcPr>
            <w:tcW w:w="59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15</w:t>
            </w:r>
          </w:p>
        </w:tc>
        <w:tc>
          <w:tcPr>
            <w:tcW w:w="2245"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Умивалник</w:t>
            </w:r>
          </w:p>
        </w:tc>
        <w:tc>
          <w:tcPr>
            <w:tcW w:w="1310"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60 дона</w:t>
            </w:r>
          </w:p>
        </w:tc>
        <w:tc>
          <w:tcPr>
            <w:tcW w:w="168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250000</w:t>
            </w:r>
          </w:p>
        </w:tc>
        <w:tc>
          <w:tcPr>
            <w:tcW w:w="160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15000000</w:t>
            </w:r>
          </w:p>
        </w:tc>
      </w:tr>
      <w:tr w:rsidR="005072DC" w:rsidRPr="005072DC" w:rsidTr="00B84F61">
        <w:tc>
          <w:tcPr>
            <w:tcW w:w="59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lastRenderedPageBreak/>
              <w:t>16</w:t>
            </w:r>
          </w:p>
        </w:tc>
        <w:tc>
          <w:tcPr>
            <w:tcW w:w="2245"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Унитаз</w:t>
            </w:r>
          </w:p>
        </w:tc>
        <w:tc>
          <w:tcPr>
            <w:tcW w:w="1310"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60 дона</w:t>
            </w:r>
          </w:p>
        </w:tc>
        <w:tc>
          <w:tcPr>
            <w:tcW w:w="168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250000</w:t>
            </w:r>
          </w:p>
        </w:tc>
        <w:tc>
          <w:tcPr>
            <w:tcW w:w="160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15000000</w:t>
            </w:r>
          </w:p>
        </w:tc>
      </w:tr>
      <w:tr w:rsidR="005072DC" w:rsidRPr="005072DC" w:rsidTr="00B84F61">
        <w:tc>
          <w:tcPr>
            <w:tcW w:w="59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17</w:t>
            </w:r>
          </w:p>
        </w:tc>
        <w:tc>
          <w:tcPr>
            <w:tcW w:w="2245"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Мойка</w:t>
            </w:r>
          </w:p>
        </w:tc>
        <w:tc>
          <w:tcPr>
            <w:tcW w:w="1310"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60 дона</w:t>
            </w:r>
          </w:p>
        </w:tc>
        <w:tc>
          <w:tcPr>
            <w:tcW w:w="168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180000</w:t>
            </w:r>
          </w:p>
        </w:tc>
        <w:tc>
          <w:tcPr>
            <w:tcW w:w="160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10800000</w:t>
            </w:r>
          </w:p>
        </w:tc>
      </w:tr>
      <w:tr w:rsidR="005072DC" w:rsidRPr="005072DC" w:rsidTr="00B84F61">
        <w:tc>
          <w:tcPr>
            <w:tcW w:w="59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18</w:t>
            </w:r>
          </w:p>
        </w:tc>
        <w:tc>
          <w:tcPr>
            <w:tcW w:w="2245"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Кран</w:t>
            </w:r>
          </w:p>
        </w:tc>
        <w:tc>
          <w:tcPr>
            <w:tcW w:w="1310"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60 дона</w:t>
            </w:r>
          </w:p>
        </w:tc>
        <w:tc>
          <w:tcPr>
            <w:tcW w:w="168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6700</w:t>
            </w:r>
          </w:p>
        </w:tc>
        <w:tc>
          <w:tcPr>
            <w:tcW w:w="160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402000</w:t>
            </w:r>
          </w:p>
        </w:tc>
      </w:tr>
      <w:tr w:rsidR="005072DC" w:rsidRPr="005072DC" w:rsidTr="00B84F61">
        <w:tc>
          <w:tcPr>
            <w:tcW w:w="59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19</w:t>
            </w:r>
          </w:p>
        </w:tc>
        <w:tc>
          <w:tcPr>
            <w:tcW w:w="2245"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Калта қувурлар</w:t>
            </w:r>
          </w:p>
        </w:tc>
        <w:tc>
          <w:tcPr>
            <w:tcW w:w="1310"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ind w:firstLine="57"/>
              <w:jc w:val="both"/>
              <w:rPr>
                <w:rFonts w:ascii="Times New Roman" w:hAnsi="Times New Roman" w:cs="Times New Roman"/>
                <w:b w:val="0"/>
                <w:sz w:val="24"/>
                <w:szCs w:val="24"/>
              </w:rPr>
            </w:pPr>
          </w:p>
        </w:tc>
        <w:tc>
          <w:tcPr>
            <w:tcW w:w="1774"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both"/>
              <w:rPr>
                <w:rFonts w:ascii="Times New Roman" w:hAnsi="Times New Roman" w:cs="Times New Roman"/>
                <w:b w:val="0"/>
                <w:sz w:val="24"/>
                <w:szCs w:val="24"/>
              </w:rPr>
            </w:pPr>
            <w:smartTag w:uri="urn:schemas-microsoft-com:office:smarttags" w:element="metricconverter">
              <w:smartTagPr>
                <w:attr w:name="ProductID" w:val="177.6 метр"/>
              </w:smartTagPr>
              <w:r w:rsidRPr="005072DC">
                <w:rPr>
                  <w:rFonts w:ascii="Times New Roman" w:hAnsi="Times New Roman" w:cs="Times New Roman"/>
                  <w:b w:val="0"/>
                  <w:sz w:val="24"/>
                  <w:szCs w:val="24"/>
                </w:rPr>
                <w:t>177.6 метр</w:t>
              </w:r>
            </w:smartTag>
          </w:p>
        </w:tc>
        <w:tc>
          <w:tcPr>
            <w:tcW w:w="1689" w:type="dxa"/>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rPr>
                <w:rFonts w:ascii="Times New Roman" w:hAnsi="Times New Roman" w:cs="Times New Roman"/>
                <w:b w:val="0"/>
                <w:sz w:val="24"/>
                <w:szCs w:val="24"/>
              </w:rPr>
            </w:pPr>
            <w:r w:rsidRPr="005072DC">
              <w:rPr>
                <w:rFonts w:ascii="Times New Roman" w:hAnsi="Times New Roman" w:cs="Times New Roman"/>
                <w:b w:val="0"/>
                <w:sz w:val="24"/>
                <w:szCs w:val="24"/>
              </w:rPr>
              <w:t>1550</w:t>
            </w:r>
          </w:p>
        </w:tc>
        <w:tc>
          <w:tcPr>
            <w:tcW w:w="1609" w:type="dxa"/>
            <w:tcBorders>
              <w:top w:val="single" w:sz="4" w:space="0" w:color="auto"/>
              <w:left w:val="single" w:sz="4" w:space="0" w:color="auto"/>
              <w:bottom w:val="single" w:sz="4" w:space="0" w:color="auto"/>
              <w:right w:val="single" w:sz="4" w:space="0" w:color="auto"/>
            </w:tcBorders>
          </w:tcPr>
          <w:p w:rsidR="005072DC" w:rsidRPr="005072DC" w:rsidRDefault="005072DC" w:rsidP="005072DC">
            <w:pPr>
              <w:pStyle w:val="a5"/>
              <w:spacing w:line="360" w:lineRule="auto"/>
              <w:jc w:val="both"/>
              <w:rPr>
                <w:rFonts w:ascii="Times New Roman" w:hAnsi="Times New Roman" w:cs="Times New Roman"/>
                <w:b w:val="0"/>
                <w:sz w:val="24"/>
                <w:szCs w:val="24"/>
              </w:rPr>
            </w:pPr>
            <w:r w:rsidRPr="005072DC">
              <w:rPr>
                <w:rFonts w:ascii="Times New Roman" w:hAnsi="Times New Roman" w:cs="Times New Roman"/>
                <w:b w:val="0"/>
                <w:sz w:val="24"/>
                <w:szCs w:val="24"/>
              </w:rPr>
              <w:t>275280</w:t>
            </w:r>
          </w:p>
        </w:tc>
      </w:tr>
      <w:tr w:rsidR="005072DC" w:rsidRPr="005072DC" w:rsidTr="00B84F61">
        <w:tc>
          <w:tcPr>
            <w:tcW w:w="9226" w:type="dxa"/>
            <w:gridSpan w:val="6"/>
            <w:tcBorders>
              <w:top w:val="single" w:sz="4" w:space="0" w:color="auto"/>
              <w:left w:val="single" w:sz="4" w:space="0" w:color="auto"/>
              <w:bottom w:val="single" w:sz="4" w:space="0" w:color="auto"/>
              <w:right w:val="single" w:sz="4" w:space="0" w:color="auto"/>
            </w:tcBorders>
          </w:tcPr>
          <w:p w:rsidR="005072DC" w:rsidRPr="005072DC" w:rsidRDefault="005072DC" w:rsidP="00B84F61">
            <w:pPr>
              <w:pStyle w:val="a5"/>
              <w:spacing w:line="360" w:lineRule="auto"/>
              <w:jc w:val="right"/>
              <w:rPr>
                <w:rFonts w:ascii="Times New Roman" w:hAnsi="Times New Roman" w:cs="Times New Roman"/>
                <w:b w:val="0"/>
                <w:sz w:val="24"/>
                <w:szCs w:val="24"/>
              </w:rPr>
            </w:pPr>
            <w:r w:rsidRPr="005072DC">
              <w:rPr>
                <w:rFonts w:ascii="Times New Roman" w:hAnsi="Times New Roman" w:cs="Times New Roman"/>
                <w:b w:val="0"/>
                <w:sz w:val="24"/>
                <w:szCs w:val="24"/>
              </w:rPr>
              <w:t xml:space="preserve">Жами:                                                                            </w:t>
            </w:r>
            <w:r w:rsidRPr="005072DC">
              <w:rPr>
                <w:rFonts w:ascii="Times New Roman" w:hAnsi="Times New Roman" w:cs="Times New Roman"/>
                <w:sz w:val="24"/>
                <w:szCs w:val="24"/>
              </w:rPr>
              <w:t>90951425 сўм</w:t>
            </w:r>
          </w:p>
        </w:tc>
      </w:tr>
    </w:tbl>
    <w:p w:rsidR="00D46BE8" w:rsidRPr="001A242C" w:rsidRDefault="00D46BE8" w:rsidP="00D46BE8">
      <w:pPr>
        <w:pStyle w:val="a5"/>
        <w:spacing w:line="360" w:lineRule="auto"/>
        <w:ind w:firstLine="851"/>
        <w:jc w:val="both"/>
        <w:rPr>
          <w:rFonts w:ascii="Times New Roman" w:hAnsi="Times New Roman" w:cs="Times New Roman"/>
          <w:b w:val="0"/>
          <w:sz w:val="28"/>
          <w:szCs w:val="28"/>
        </w:rPr>
      </w:pPr>
      <w:r w:rsidRPr="005072DC">
        <w:rPr>
          <w:rFonts w:ascii="Times New Roman" w:hAnsi="Times New Roman" w:cs="Times New Roman"/>
          <w:b w:val="0"/>
          <w:sz w:val="28"/>
          <w:szCs w:val="28"/>
          <w:lang w:val="uz-Cyrl-UZ"/>
        </w:rPr>
        <w:t xml:space="preserve">Юқоридаги жадваллардаги маълумотлардан кўринадики оқава сув тармоғининг ётқизиш базис баҳолари, уларнинг диаметри ётқизилиш чуқурлиги ва қувур материалига боғлиқ ҳолда турлича бўлар экан. </w:t>
      </w:r>
      <w:r w:rsidRPr="001A242C">
        <w:rPr>
          <w:rFonts w:ascii="Times New Roman" w:hAnsi="Times New Roman" w:cs="Times New Roman"/>
          <w:b w:val="0"/>
          <w:sz w:val="28"/>
          <w:szCs w:val="28"/>
        </w:rPr>
        <w:t>Юқоридаги жадвалга асосан қувур диаметри кичик ва чуқурлиги қанчалик чуқур бўлса сарф ҳаражатлар шунчалик кам бўлади, аммо қувур диаметрининг минимал диаметри ундаги максимал сув таҳланади. Қувур чуқурлиги эса музлаш қатламидан чуқур ва механик кучлар таъсир этмайдиган болиши зарур. Бундан ташқари оқава сув тармоғи қувурлари етарли қияликда ётқизилади бу эса қувурнинг ётқизилиш чуқурлигини ортишига олиб келади.</w:t>
      </w:r>
    </w:p>
    <w:p w:rsidR="00D46BE8" w:rsidRPr="001A242C" w:rsidRDefault="00D46BE8" w:rsidP="00D46BE8">
      <w:pPr>
        <w:pStyle w:val="a5"/>
        <w:spacing w:before="0" w:after="0" w:line="360" w:lineRule="auto"/>
        <w:ind w:firstLine="851"/>
        <w:jc w:val="both"/>
        <w:rPr>
          <w:rFonts w:ascii="Times New Roman" w:hAnsi="Times New Roman" w:cs="Times New Roman"/>
          <w:b w:val="0"/>
          <w:sz w:val="28"/>
          <w:szCs w:val="28"/>
        </w:rPr>
      </w:pPr>
      <w:r w:rsidRPr="001A242C">
        <w:rPr>
          <w:rFonts w:ascii="Times New Roman" w:hAnsi="Times New Roman" w:cs="Times New Roman"/>
          <w:b w:val="0"/>
          <w:sz w:val="28"/>
          <w:szCs w:val="28"/>
        </w:rPr>
        <w:t>Йил учун эксплуатация сарфлари қуйидагича аниқланади,</w:t>
      </w:r>
    </w:p>
    <w:p w:rsidR="00D46BE8" w:rsidRPr="00AE167D" w:rsidRDefault="00D46BE8" w:rsidP="00D46BE8">
      <w:pPr>
        <w:pStyle w:val="a5"/>
        <w:spacing w:before="0" w:after="0" w:line="360" w:lineRule="auto"/>
        <w:ind w:firstLine="709"/>
        <w:jc w:val="right"/>
        <w:rPr>
          <w:rFonts w:ascii="Times New Roman" w:hAnsi="Times New Roman" w:cs="Times New Roman"/>
          <w:b w:val="0"/>
          <w:sz w:val="28"/>
          <w:szCs w:val="28"/>
          <w:lang w:val="uz-Cyrl-UZ"/>
        </w:rPr>
      </w:pPr>
      <w:r w:rsidRPr="001A242C">
        <w:rPr>
          <w:rFonts w:ascii="Times New Roman" w:hAnsi="Times New Roman" w:cs="Times New Roman"/>
          <w:b w:val="0"/>
          <w:sz w:val="28"/>
          <w:szCs w:val="28"/>
        </w:rPr>
        <w:t>Э = а + б +в + г + д + ж + з + е</w:t>
      </w:r>
      <w:r w:rsidR="005072DC">
        <w:rPr>
          <w:rFonts w:ascii="Times New Roman" w:hAnsi="Times New Roman" w:cs="Times New Roman"/>
          <w:b w:val="0"/>
          <w:sz w:val="28"/>
          <w:szCs w:val="28"/>
          <w:lang w:val="uz-Cyrl-UZ"/>
        </w:rPr>
        <w:t xml:space="preserve"> </w:t>
      </w:r>
      <w:r w:rsidR="005072DC">
        <w:rPr>
          <w:rFonts w:ascii="Times New Roman" w:hAnsi="Times New Roman" w:cs="Times New Roman"/>
          <w:b w:val="0"/>
          <w:sz w:val="28"/>
          <w:szCs w:val="28"/>
          <w:lang w:val="uz-Cyrl-UZ"/>
        </w:rPr>
        <w:tab/>
      </w:r>
      <w:r w:rsidR="005072DC">
        <w:rPr>
          <w:rFonts w:ascii="Times New Roman" w:hAnsi="Times New Roman" w:cs="Times New Roman"/>
          <w:b w:val="0"/>
          <w:sz w:val="28"/>
          <w:szCs w:val="28"/>
          <w:lang w:val="uz-Cyrl-UZ"/>
        </w:rPr>
        <w:tab/>
      </w:r>
      <w:r w:rsidR="005072DC">
        <w:rPr>
          <w:rFonts w:ascii="Times New Roman" w:hAnsi="Times New Roman" w:cs="Times New Roman"/>
          <w:b w:val="0"/>
          <w:sz w:val="28"/>
          <w:szCs w:val="28"/>
          <w:lang w:val="uz-Cyrl-UZ"/>
        </w:rPr>
        <w:tab/>
        <w:t>(9</w:t>
      </w:r>
      <w:r>
        <w:rPr>
          <w:rFonts w:ascii="Times New Roman" w:hAnsi="Times New Roman" w:cs="Times New Roman"/>
          <w:b w:val="0"/>
          <w:sz w:val="28"/>
          <w:szCs w:val="28"/>
          <w:lang w:val="uz-Cyrl-UZ"/>
        </w:rPr>
        <w:t>)</w:t>
      </w:r>
    </w:p>
    <w:p w:rsidR="00D46BE8" w:rsidRPr="001A242C" w:rsidRDefault="00D46BE8" w:rsidP="00D46BE8">
      <w:pPr>
        <w:pStyle w:val="a5"/>
        <w:spacing w:before="0" w:after="0" w:line="360" w:lineRule="auto"/>
        <w:jc w:val="both"/>
        <w:rPr>
          <w:rFonts w:ascii="Times New Roman" w:hAnsi="Times New Roman" w:cs="Times New Roman"/>
          <w:b w:val="0"/>
          <w:sz w:val="28"/>
          <w:szCs w:val="28"/>
        </w:rPr>
      </w:pPr>
      <w:r w:rsidRPr="001A242C">
        <w:rPr>
          <w:rFonts w:ascii="Times New Roman" w:hAnsi="Times New Roman" w:cs="Times New Roman"/>
          <w:b w:val="0"/>
          <w:sz w:val="28"/>
          <w:szCs w:val="28"/>
        </w:rPr>
        <w:t>бу ерда а – электр энергияси ва ёқилғи учун сарфлар;</w:t>
      </w:r>
    </w:p>
    <w:p w:rsidR="00D46BE8" w:rsidRPr="001A242C" w:rsidRDefault="00D46BE8" w:rsidP="00D46BE8">
      <w:pPr>
        <w:pStyle w:val="a5"/>
        <w:spacing w:before="0" w:after="0" w:line="360" w:lineRule="auto"/>
        <w:jc w:val="both"/>
        <w:rPr>
          <w:rFonts w:ascii="Times New Roman" w:hAnsi="Times New Roman" w:cs="Times New Roman"/>
          <w:b w:val="0"/>
          <w:sz w:val="28"/>
          <w:szCs w:val="28"/>
        </w:rPr>
      </w:pPr>
      <w:r w:rsidRPr="001A242C">
        <w:rPr>
          <w:rFonts w:ascii="Times New Roman" w:hAnsi="Times New Roman" w:cs="Times New Roman"/>
          <w:b w:val="0"/>
          <w:sz w:val="28"/>
          <w:szCs w:val="28"/>
        </w:rPr>
        <w:t>б – материал ва реагентлар ҳаражатлари;</w:t>
      </w:r>
      <w:r>
        <w:rPr>
          <w:rFonts w:ascii="Times New Roman" w:hAnsi="Times New Roman" w:cs="Times New Roman"/>
          <w:b w:val="0"/>
          <w:sz w:val="28"/>
          <w:szCs w:val="28"/>
        </w:rPr>
        <w:t xml:space="preserve"> </w:t>
      </w:r>
      <w:r w:rsidRPr="001A242C">
        <w:rPr>
          <w:rFonts w:ascii="Times New Roman" w:hAnsi="Times New Roman" w:cs="Times New Roman"/>
          <w:b w:val="0"/>
          <w:sz w:val="28"/>
          <w:szCs w:val="28"/>
        </w:rPr>
        <w:t>в – амартизатсия ўтказмалари, шу билан бирга мукаммал таъмирлаш ҳаражатлари сарфи;</w:t>
      </w:r>
    </w:p>
    <w:p w:rsidR="00D46BE8" w:rsidRPr="001A242C" w:rsidRDefault="00D46BE8" w:rsidP="00D46BE8">
      <w:pPr>
        <w:pStyle w:val="a5"/>
        <w:spacing w:before="0" w:after="0" w:line="360" w:lineRule="auto"/>
        <w:jc w:val="both"/>
        <w:rPr>
          <w:rFonts w:ascii="Times New Roman" w:hAnsi="Times New Roman" w:cs="Times New Roman"/>
          <w:b w:val="0"/>
          <w:sz w:val="28"/>
          <w:szCs w:val="28"/>
        </w:rPr>
      </w:pPr>
      <w:r w:rsidRPr="001A242C">
        <w:rPr>
          <w:rFonts w:ascii="Times New Roman" w:hAnsi="Times New Roman" w:cs="Times New Roman"/>
          <w:b w:val="0"/>
          <w:sz w:val="28"/>
          <w:szCs w:val="28"/>
        </w:rPr>
        <w:t>г – ишлаб чиқариш ҳодимлари учун иш ҳақи;</w:t>
      </w:r>
      <w:r>
        <w:rPr>
          <w:rFonts w:ascii="Times New Roman" w:hAnsi="Times New Roman" w:cs="Times New Roman"/>
          <w:b w:val="0"/>
          <w:sz w:val="28"/>
          <w:szCs w:val="28"/>
        </w:rPr>
        <w:t xml:space="preserve"> </w:t>
      </w:r>
      <w:r w:rsidRPr="001A242C">
        <w:rPr>
          <w:rFonts w:ascii="Times New Roman" w:hAnsi="Times New Roman" w:cs="Times New Roman"/>
          <w:b w:val="0"/>
          <w:sz w:val="28"/>
          <w:szCs w:val="28"/>
        </w:rPr>
        <w:t>д – сувнинг баҳоси;</w:t>
      </w:r>
    </w:p>
    <w:p w:rsidR="00D46BE8" w:rsidRDefault="00D46BE8" w:rsidP="00D46BE8">
      <w:pPr>
        <w:pStyle w:val="a5"/>
        <w:spacing w:before="0" w:after="0" w:line="360" w:lineRule="auto"/>
        <w:jc w:val="both"/>
        <w:rPr>
          <w:rFonts w:ascii="Times New Roman" w:hAnsi="Times New Roman" w:cs="Times New Roman"/>
          <w:b w:val="0"/>
          <w:sz w:val="28"/>
          <w:szCs w:val="28"/>
        </w:rPr>
      </w:pPr>
      <w:r w:rsidRPr="001A242C">
        <w:rPr>
          <w:rFonts w:ascii="Times New Roman" w:hAnsi="Times New Roman" w:cs="Times New Roman"/>
          <w:b w:val="0"/>
          <w:sz w:val="28"/>
          <w:szCs w:val="28"/>
        </w:rPr>
        <w:t>ж – цех ва умумий ҳаражатлар сарфи;</w:t>
      </w:r>
      <w:r>
        <w:rPr>
          <w:rFonts w:ascii="Times New Roman" w:hAnsi="Times New Roman" w:cs="Times New Roman"/>
          <w:b w:val="0"/>
          <w:sz w:val="28"/>
          <w:szCs w:val="28"/>
        </w:rPr>
        <w:t xml:space="preserve"> </w:t>
      </w:r>
      <w:r w:rsidRPr="001A242C">
        <w:rPr>
          <w:rFonts w:ascii="Times New Roman" w:hAnsi="Times New Roman" w:cs="Times New Roman"/>
          <w:b w:val="0"/>
          <w:sz w:val="28"/>
          <w:szCs w:val="28"/>
        </w:rPr>
        <w:t>з – кўзда тутилмаган ҳаражатлар сарфи;</w:t>
      </w:r>
    </w:p>
    <w:p w:rsidR="00D46BE8" w:rsidRPr="00040F6B" w:rsidRDefault="00D46BE8" w:rsidP="00D46BE8">
      <w:pPr>
        <w:pStyle w:val="a5"/>
        <w:spacing w:before="0" w:after="0" w:line="360" w:lineRule="auto"/>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 </w:t>
      </w:r>
      <w:r w:rsidRPr="00040F6B">
        <w:rPr>
          <w:rFonts w:ascii="Times New Roman" w:hAnsi="Times New Roman" w:cs="Times New Roman"/>
          <w:b w:val="0"/>
          <w:sz w:val="28"/>
          <w:szCs w:val="28"/>
          <w:lang w:val="uz-Cyrl-UZ"/>
        </w:rPr>
        <w:t>е – бошқа тўғридан – тўғри ҳаражатлар.</w:t>
      </w:r>
    </w:p>
    <w:p w:rsidR="00D46BE8" w:rsidRPr="00040F6B" w:rsidRDefault="00D46BE8" w:rsidP="00D46BE8">
      <w:pPr>
        <w:pStyle w:val="a5"/>
        <w:spacing w:before="0" w:after="0" w:line="360" w:lineRule="auto"/>
        <w:ind w:firstLine="851"/>
        <w:jc w:val="both"/>
        <w:rPr>
          <w:rFonts w:ascii="Times New Roman" w:hAnsi="Times New Roman" w:cs="Times New Roman"/>
          <w:b w:val="0"/>
          <w:sz w:val="28"/>
          <w:szCs w:val="28"/>
          <w:lang w:val="uz-Cyrl-UZ"/>
        </w:rPr>
      </w:pPr>
      <w:r w:rsidRPr="00040F6B">
        <w:rPr>
          <w:rFonts w:ascii="Times New Roman" w:hAnsi="Times New Roman" w:cs="Times New Roman"/>
          <w:b w:val="0"/>
          <w:sz w:val="28"/>
          <w:szCs w:val="28"/>
          <w:lang w:val="uz-Cyrl-UZ"/>
        </w:rPr>
        <w:t xml:space="preserve">Электр энергия ва ёқилғи ҳаражатлари сарфига барча турдаги электр энергия ва ёқилғи сарфлари киради.Иситиш учун ёки ёритиш учун сарфланган электр энергия ва ёқилғи бу статиядаги сарфга кирмайди, булар цех ва умумий фойдаланувчилар ҳаражатига киради. Аммо оқава сувни </w:t>
      </w:r>
      <w:r w:rsidRPr="00040F6B">
        <w:rPr>
          <w:rFonts w:ascii="Times New Roman" w:hAnsi="Times New Roman" w:cs="Times New Roman"/>
          <w:b w:val="0"/>
          <w:sz w:val="28"/>
          <w:szCs w:val="28"/>
          <w:lang w:val="uz-Cyrl-UZ"/>
        </w:rPr>
        <w:lastRenderedPageBreak/>
        <w:t>узатувчи насос станциясида ва насос станцияси учун сув ҳайдашда сарфланган энергия сарфи, электр энергия ва ёқилғи ҳаражатларига киради. Бир метр куб оқава сувни таннархи қуйидаги формуладан топилади.</w:t>
      </w:r>
    </w:p>
    <w:p w:rsidR="00D46BE8" w:rsidRPr="00AE167D" w:rsidRDefault="00D46BE8" w:rsidP="00D46BE8">
      <w:pPr>
        <w:pStyle w:val="a5"/>
        <w:spacing w:before="0" w:after="0" w:line="360" w:lineRule="auto"/>
        <w:jc w:val="right"/>
        <w:rPr>
          <w:rFonts w:ascii="Times New Roman" w:hAnsi="Times New Roman" w:cs="Times New Roman"/>
          <w:sz w:val="28"/>
          <w:szCs w:val="28"/>
          <w:lang w:val="uz-Cyrl-UZ"/>
        </w:rPr>
      </w:pPr>
      <w:r w:rsidRPr="001A242C">
        <w:rPr>
          <w:rFonts w:ascii="Times New Roman" w:hAnsi="Times New Roman" w:cs="Times New Roman"/>
          <w:position w:val="-28"/>
          <w:sz w:val="28"/>
          <w:szCs w:val="28"/>
        </w:rPr>
        <w:object w:dxaOrig="780" w:dyaOrig="660">
          <v:shape id="_x0000_i1034" type="#_x0000_t75" style="width:39pt;height:33pt" o:ole="">
            <v:imagedata r:id="rId26" o:title=""/>
          </v:shape>
          <o:OLEObject Type="Embed" ProgID="Equation.3" ShapeID="_x0000_i1034" DrawAspect="Content" ObjectID="_1482584596" r:id="rId27"/>
        </w:object>
      </w:r>
      <w:r>
        <w:rPr>
          <w:rFonts w:ascii="Times New Roman" w:hAnsi="Times New Roman" w:cs="Times New Roman"/>
          <w:position w:val="-28"/>
          <w:sz w:val="28"/>
          <w:szCs w:val="28"/>
          <w:lang w:val="uz-Cyrl-UZ"/>
        </w:rPr>
        <w:tab/>
      </w:r>
      <w:r>
        <w:rPr>
          <w:rFonts w:ascii="Times New Roman" w:hAnsi="Times New Roman" w:cs="Times New Roman"/>
          <w:position w:val="-28"/>
          <w:sz w:val="28"/>
          <w:szCs w:val="28"/>
          <w:lang w:val="uz-Cyrl-UZ"/>
        </w:rPr>
        <w:tab/>
      </w:r>
      <w:r>
        <w:rPr>
          <w:rFonts w:ascii="Times New Roman" w:hAnsi="Times New Roman" w:cs="Times New Roman"/>
          <w:position w:val="-28"/>
          <w:sz w:val="28"/>
          <w:szCs w:val="28"/>
          <w:lang w:val="uz-Cyrl-UZ"/>
        </w:rPr>
        <w:tab/>
      </w:r>
      <w:r>
        <w:rPr>
          <w:rFonts w:ascii="Times New Roman" w:hAnsi="Times New Roman" w:cs="Times New Roman"/>
          <w:position w:val="-28"/>
          <w:sz w:val="28"/>
          <w:szCs w:val="28"/>
          <w:lang w:val="uz-Cyrl-UZ"/>
        </w:rPr>
        <w:tab/>
      </w:r>
      <w:r>
        <w:rPr>
          <w:rFonts w:ascii="Times New Roman" w:hAnsi="Times New Roman" w:cs="Times New Roman"/>
          <w:position w:val="-28"/>
          <w:sz w:val="28"/>
          <w:szCs w:val="28"/>
          <w:lang w:val="uz-Cyrl-UZ"/>
        </w:rPr>
        <w:tab/>
      </w:r>
      <w:r>
        <w:rPr>
          <w:rFonts w:ascii="Times New Roman" w:hAnsi="Times New Roman" w:cs="Times New Roman"/>
          <w:position w:val="-28"/>
          <w:sz w:val="28"/>
          <w:szCs w:val="28"/>
          <w:lang w:val="uz-Cyrl-UZ"/>
        </w:rPr>
        <w:tab/>
      </w:r>
      <w:r w:rsidR="005072DC">
        <w:rPr>
          <w:rFonts w:ascii="Times New Roman" w:hAnsi="Times New Roman" w:cs="Times New Roman"/>
          <w:b w:val="0"/>
          <w:position w:val="-28"/>
          <w:sz w:val="28"/>
          <w:szCs w:val="28"/>
          <w:lang w:val="uz-Cyrl-UZ"/>
        </w:rPr>
        <w:t>(10</w:t>
      </w:r>
      <w:r w:rsidRPr="00AE167D">
        <w:rPr>
          <w:rFonts w:ascii="Times New Roman" w:hAnsi="Times New Roman" w:cs="Times New Roman"/>
          <w:b w:val="0"/>
          <w:position w:val="-28"/>
          <w:sz w:val="28"/>
          <w:szCs w:val="28"/>
          <w:lang w:val="uz-Cyrl-UZ"/>
        </w:rPr>
        <w:t>)</w:t>
      </w:r>
    </w:p>
    <w:p w:rsidR="00D46BE8" w:rsidRPr="00040F6B" w:rsidRDefault="00D46BE8" w:rsidP="00D46BE8">
      <w:pPr>
        <w:pStyle w:val="a5"/>
        <w:spacing w:before="0" w:after="0" w:line="360" w:lineRule="auto"/>
        <w:jc w:val="both"/>
        <w:rPr>
          <w:rFonts w:ascii="Times New Roman" w:hAnsi="Times New Roman" w:cs="Times New Roman"/>
          <w:b w:val="0"/>
          <w:sz w:val="28"/>
          <w:szCs w:val="28"/>
          <w:lang w:val="uz-Cyrl-UZ"/>
        </w:rPr>
      </w:pPr>
      <w:r w:rsidRPr="00040F6B">
        <w:rPr>
          <w:rFonts w:ascii="Times New Roman" w:hAnsi="Times New Roman" w:cs="Times New Roman"/>
          <w:b w:val="0"/>
          <w:sz w:val="28"/>
          <w:szCs w:val="28"/>
          <w:lang w:val="uz-Cyrl-UZ"/>
        </w:rPr>
        <w:t>бу ерда Э – эксплуатация ҳаражатларининг умумий миқдори, сўм.</w:t>
      </w:r>
    </w:p>
    <w:p w:rsidR="00D46BE8" w:rsidRPr="001A242C" w:rsidRDefault="00D46BE8" w:rsidP="00D46BE8">
      <w:pPr>
        <w:pStyle w:val="a5"/>
        <w:spacing w:before="0" w:after="0" w:line="360" w:lineRule="auto"/>
        <w:jc w:val="both"/>
        <w:rPr>
          <w:rFonts w:ascii="Times New Roman" w:hAnsi="Times New Roman" w:cs="Times New Roman"/>
          <w:b w:val="0"/>
          <w:sz w:val="28"/>
          <w:szCs w:val="28"/>
        </w:rPr>
      </w:pPr>
      <w:r w:rsidRPr="001A242C">
        <w:rPr>
          <w:rFonts w:ascii="Times New Roman" w:hAnsi="Times New Roman" w:cs="Times New Roman"/>
          <w:b w:val="0"/>
          <w:sz w:val="28"/>
          <w:szCs w:val="28"/>
          <w:lang w:val="en-US"/>
        </w:rPr>
        <w:t>Q</w:t>
      </w:r>
      <w:r w:rsidRPr="001A242C">
        <w:rPr>
          <w:rFonts w:ascii="Times New Roman" w:hAnsi="Times New Roman" w:cs="Times New Roman"/>
          <w:b w:val="0"/>
          <w:sz w:val="28"/>
          <w:szCs w:val="28"/>
        </w:rPr>
        <w:t xml:space="preserve"> – бир йилдаги оқава сув миқдори, м</w:t>
      </w:r>
      <w:r w:rsidRPr="00AE167D">
        <w:rPr>
          <w:rFonts w:ascii="Times New Roman" w:hAnsi="Times New Roman" w:cs="Times New Roman"/>
          <w:b w:val="0"/>
          <w:sz w:val="28"/>
          <w:szCs w:val="28"/>
          <w:vertAlign w:val="superscript"/>
        </w:rPr>
        <w:t>3</w:t>
      </w:r>
      <w:r w:rsidRPr="001A242C">
        <w:rPr>
          <w:rFonts w:ascii="Times New Roman" w:hAnsi="Times New Roman" w:cs="Times New Roman"/>
          <w:b w:val="0"/>
          <w:sz w:val="28"/>
          <w:szCs w:val="28"/>
        </w:rPr>
        <w:t>.</w:t>
      </w:r>
    </w:p>
    <w:p w:rsidR="00D46BE8" w:rsidRPr="001A242C" w:rsidRDefault="00D46BE8" w:rsidP="00D46BE8">
      <w:pPr>
        <w:pStyle w:val="a5"/>
        <w:spacing w:before="0" w:after="0" w:line="360" w:lineRule="auto"/>
        <w:ind w:firstLine="851"/>
        <w:jc w:val="both"/>
        <w:rPr>
          <w:rFonts w:ascii="Times New Roman" w:hAnsi="Times New Roman" w:cs="Times New Roman"/>
          <w:b w:val="0"/>
          <w:sz w:val="28"/>
          <w:szCs w:val="28"/>
        </w:rPr>
      </w:pPr>
      <w:r w:rsidRPr="001A242C">
        <w:rPr>
          <w:rFonts w:ascii="Times New Roman" w:hAnsi="Times New Roman" w:cs="Times New Roman"/>
          <w:b w:val="0"/>
          <w:sz w:val="28"/>
          <w:szCs w:val="28"/>
        </w:rPr>
        <w:t>Шундай қилиб оқава сув тармоғи учун сарфланадиган сарф ҳаражатлар қуйидагиларни еғиндисидан иборат бўлади: иш ҳақи, реагент ва бошқа материаллар қиймати, ташиш ҳаражатлари, электр энергия ва ёқилғиҳаражатлари қиймати. Самарали қулай вариант бўйича танланган оқава сув тармоғи бўйича қуйидаги теҳник - иқтисодий кўрсатгичлар аниқланади:</w:t>
      </w:r>
    </w:p>
    <w:p w:rsidR="00D46BE8" w:rsidRPr="001A242C" w:rsidRDefault="00D46BE8" w:rsidP="006A30EB">
      <w:pPr>
        <w:pStyle w:val="a5"/>
        <w:numPr>
          <w:ilvl w:val="0"/>
          <w:numId w:val="1"/>
        </w:numPr>
        <w:spacing w:before="0" w:after="0" w:line="360" w:lineRule="auto"/>
        <w:ind w:left="0" w:firstLine="0"/>
        <w:jc w:val="both"/>
        <w:outlineLvl w:val="9"/>
        <w:rPr>
          <w:rFonts w:ascii="Times New Roman" w:hAnsi="Times New Roman" w:cs="Times New Roman"/>
          <w:b w:val="0"/>
          <w:sz w:val="28"/>
          <w:szCs w:val="28"/>
        </w:rPr>
      </w:pPr>
      <w:r w:rsidRPr="001A242C">
        <w:rPr>
          <w:rFonts w:ascii="Times New Roman" w:hAnsi="Times New Roman" w:cs="Times New Roman"/>
          <w:b w:val="0"/>
          <w:sz w:val="28"/>
          <w:szCs w:val="28"/>
        </w:rPr>
        <w:t>Объект бўйича ажратилган капитал қўйилмалар;</w:t>
      </w:r>
    </w:p>
    <w:p w:rsidR="00D46BE8" w:rsidRPr="001A242C" w:rsidRDefault="00D46BE8" w:rsidP="006A30EB">
      <w:pPr>
        <w:pStyle w:val="a5"/>
        <w:numPr>
          <w:ilvl w:val="0"/>
          <w:numId w:val="1"/>
        </w:numPr>
        <w:tabs>
          <w:tab w:val="clear" w:pos="720"/>
        </w:tabs>
        <w:spacing w:before="0" w:after="0" w:line="360" w:lineRule="auto"/>
        <w:ind w:left="0" w:firstLine="0"/>
        <w:jc w:val="both"/>
        <w:outlineLvl w:val="9"/>
        <w:rPr>
          <w:rFonts w:ascii="Times New Roman" w:hAnsi="Times New Roman" w:cs="Times New Roman"/>
          <w:b w:val="0"/>
          <w:sz w:val="28"/>
          <w:szCs w:val="28"/>
        </w:rPr>
      </w:pPr>
      <w:r w:rsidRPr="001A242C">
        <w:rPr>
          <w:rFonts w:ascii="Times New Roman" w:hAnsi="Times New Roman" w:cs="Times New Roman"/>
          <w:b w:val="0"/>
          <w:sz w:val="28"/>
          <w:szCs w:val="28"/>
        </w:rPr>
        <w:t>Иншоотнинг асосий бўғинлари: коллекторлар ва тармоқлар;</w:t>
      </w:r>
    </w:p>
    <w:p w:rsidR="00D46BE8" w:rsidRPr="001A242C" w:rsidRDefault="00D46BE8" w:rsidP="006A30EB">
      <w:pPr>
        <w:pStyle w:val="a5"/>
        <w:numPr>
          <w:ilvl w:val="0"/>
          <w:numId w:val="1"/>
        </w:numPr>
        <w:spacing w:before="0" w:after="0" w:line="360" w:lineRule="auto"/>
        <w:ind w:left="0" w:firstLine="0"/>
        <w:jc w:val="both"/>
        <w:outlineLvl w:val="9"/>
        <w:rPr>
          <w:rFonts w:ascii="Times New Roman" w:hAnsi="Times New Roman" w:cs="Times New Roman"/>
          <w:b w:val="0"/>
          <w:sz w:val="28"/>
          <w:szCs w:val="28"/>
        </w:rPr>
      </w:pPr>
      <w:r w:rsidRPr="001A242C">
        <w:rPr>
          <w:rFonts w:ascii="Times New Roman" w:hAnsi="Times New Roman" w:cs="Times New Roman"/>
          <w:b w:val="0"/>
          <w:sz w:val="28"/>
          <w:szCs w:val="28"/>
        </w:rPr>
        <w:t>Солиштирма капитал қўйилмалар (1 м</w:t>
      </w:r>
      <w:r w:rsidRPr="000E1C4A">
        <w:rPr>
          <w:rFonts w:ascii="Times New Roman" w:hAnsi="Times New Roman" w:cs="Times New Roman"/>
          <w:b w:val="0"/>
          <w:sz w:val="28"/>
          <w:szCs w:val="28"/>
          <w:vertAlign w:val="superscript"/>
        </w:rPr>
        <w:t>3</w:t>
      </w:r>
      <w:r w:rsidRPr="001A242C">
        <w:rPr>
          <w:rFonts w:ascii="Times New Roman" w:hAnsi="Times New Roman" w:cs="Times New Roman"/>
          <w:b w:val="0"/>
          <w:sz w:val="28"/>
          <w:szCs w:val="28"/>
        </w:rPr>
        <w:t xml:space="preserve"> оқава сув сарфи учун)</w:t>
      </w:r>
    </w:p>
    <w:p w:rsidR="00D46BE8" w:rsidRPr="001A242C" w:rsidRDefault="00D46BE8" w:rsidP="006A30EB">
      <w:pPr>
        <w:pStyle w:val="a5"/>
        <w:numPr>
          <w:ilvl w:val="0"/>
          <w:numId w:val="1"/>
        </w:numPr>
        <w:spacing w:before="0" w:after="0" w:line="360" w:lineRule="auto"/>
        <w:ind w:left="0" w:firstLine="0"/>
        <w:jc w:val="both"/>
        <w:outlineLvl w:val="9"/>
        <w:rPr>
          <w:rFonts w:ascii="Times New Roman" w:hAnsi="Times New Roman" w:cs="Times New Roman"/>
          <w:b w:val="0"/>
          <w:sz w:val="28"/>
          <w:szCs w:val="28"/>
        </w:rPr>
      </w:pPr>
      <w:r w:rsidRPr="001A242C">
        <w:rPr>
          <w:rFonts w:ascii="Times New Roman" w:hAnsi="Times New Roman" w:cs="Times New Roman"/>
          <w:b w:val="0"/>
          <w:sz w:val="28"/>
          <w:szCs w:val="28"/>
        </w:rPr>
        <w:t>Объект бўйича йиллик эксплуатация ҳаражатлари.</w:t>
      </w:r>
    </w:p>
    <w:p w:rsidR="00D46BE8" w:rsidRPr="001A242C" w:rsidRDefault="00D46BE8" w:rsidP="00D46BE8">
      <w:pPr>
        <w:spacing w:line="360" w:lineRule="auto"/>
        <w:ind w:firstLine="851"/>
        <w:jc w:val="both"/>
        <w:rPr>
          <w:sz w:val="28"/>
          <w:szCs w:val="28"/>
        </w:rPr>
      </w:pPr>
      <w:r w:rsidRPr="001A242C">
        <w:rPr>
          <w:sz w:val="28"/>
          <w:szCs w:val="28"/>
        </w:rPr>
        <w:t>Лойиҳанинг теҳник кўрсатгичлари бўйича унинг сифат даражаси аниқланади, бу сувни сифатли узатиш. Тармоқнинг ҳизмат муддати ва бошқаларга боғлиқ. Лойиҳанинг иқтисодий самарадорлиги унга сарфланган ҳаражатни камайиши билан баҳоланади, бу камайишни бошқа бир аниқ лойиҳа билан таққослаш орқали амалга оширилади. Лойиҳа сарфини</w:t>
      </w:r>
      <w:r>
        <w:rPr>
          <w:sz w:val="28"/>
          <w:szCs w:val="28"/>
        </w:rPr>
        <w:t xml:space="preserve"> </w:t>
      </w:r>
      <w:r w:rsidRPr="001A242C">
        <w:rPr>
          <w:sz w:val="28"/>
          <w:szCs w:val="28"/>
        </w:rPr>
        <w:t>камайиши ва қурилиш вақтини қисқартириш, ҳизмат муддатини узайиши  теҳник - иқтисодий қулай вариантни танлаганлигини кўрсатади. Полиетилен қувурларни қўллашда теҳник – иқтисодий баҳолаш кўздатутилган ҳаражатлар 1000 метр узунликдаги қувур учун қуйидаги формуладан аниқланади.</w:t>
      </w:r>
    </w:p>
    <w:p w:rsidR="00D46BE8" w:rsidRPr="00AE167D" w:rsidRDefault="00D46BE8" w:rsidP="00D46BE8">
      <w:pPr>
        <w:spacing w:line="360" w:lineRule="auto"/>
        <w:jc w:val="right"/>
        <w:rPr>
          <w:iCs/>
          <w:color w:val="000000"/>
          <w:sz w:val="28"/>
          <w:szCs w:val="28"/>
          <w:lang w:val="uz-Cyrl-UZ"/>
        </w:rPr>
      </w:pPr>
      <w:r w:rsidRPr="001A242C">
        <w:rPr>
          <w:sz w:val="28"/>
          <w:szCs w:val="28"/>
        </w:rPr>
        <w:t xml:space="preserve">П  = </w:t>
      </w:r>
      <w:r w:rsidRPr="001A242C">
        <w:rPr>
          <w:color w:val="000000"/>
          <w:sz w:val="28"/>
          <w:szCs w:val="28"/>
        </w:rPr>
        <w:t>П</w:t>
      </w:r>
      <w:r w:rsidRPr="001A242C">
        <w:rPr>
          <w:iCs/>
          <w:color w:val="000000"/>
          <w:sz w:val="28"/>
          <w:szCs w:val="28"/>
          <w:vertAlign w:val="subscript"/>
        </w:rPr>
        <w:t xml:space="preserve">с + </w:t>
      </w:r>
      <w:r w:rsidRPr="001A242C">
        <w:rPr>
          <w:color w:val="000000"/>
          <w:sz w:val="28"/>
          <w:szCs w:val="28"/>
        </w:rPr>
        <w:t>П</w:t>
      </w:r>
      <w:r w:rsidRPr="001A242C">
        <w:rPr>
          <w:iCs/>
          <w:color w:val="000000"/>
          <w:sz w:val="28"/>
          <w:szCs w:val="28"/>
          <w:vertAlign w:val="subscript"/>
        </w:rPr>
        <w:t>э</w:t>
      </w:r>
      <w:r>
        <w:rPr>
          <w:iCs/>
          <w:color w:val="000000"/>
          <w:sz w:val="28"/>
          <w:szCs w:val="28"/>
          <w:vertAlign w:val="subscript"/>
          <w:lang w:val="uz-Cyrl-UZ"/>
        </w:rPr>
        <w:t xml:space="preserve"> </w:t>
      </w:r>
      <w:r>
        <w:rPr>
          <w:iCs/>
          <w:color w:val="000000"/>
          <w:sz w:val="28"/>
          <w:szCs w:val="28"/>
          <w:lang w:val="uz-Cyrl-UZ"/>
        </w:rPr>
        <w:t xml:space="preserve"> </w:t>
      </w:r>
      <w:r>
        <w:rPr>
          <w:iCs/>
          <w:color w:val="000000"/>
          <w:sz w:val="28"/>
          <w:szCs w:val="28"/>
          <w:lang w:val="uz-Cyrl-UZ"/>
        </w:rPr>
        <w:tab/>
      </w:r>
      <w:r>
        <w:rPr>
          <w:iCs/>
          <w:color w:val="000000"/>
          <w:sz w:val="28"/>
          <w:szCs w:val="28"/>
          <w:lang w:val="uz-Cyrl-UZ"/>
        </w:rPr>
        <w:tab/>
      </w:r>
      <w:r>
        <w:rPr>
          <w:iCs/>
          <w:color w:val="000000"/>
          <w:sz w:val="28"/>
          <w:szCs w:val="28"/>
          <w:lang w:val="uz-Cyrl-UZ"/>
        </w:rPr>
        <w:tab/>
      </w:r>
      <w:r>
        <w:rPr>
          <w:iCs/>
          <w:color w:val="000000"/>
          <w:sz w:val="28"/>
          <w:szCs w:val="28"/>
          <w:lang w:val="uz-Cyrl-UZ"/>
        </w:rPr>
        <w:tab/>
      </w:r>
      <w:r>
        <w:rPr>
          <w:iCs/>
          <w:color w:val="000000"/>
          <w:sz w:val="28"/>
          <w:szCs w:val="28"/>
          <w:lang w:val="uz-Cyrl-UZ"/>
        </w:rPr>
        <w:tab/>
        <w:t>(1</w:t>
      </w:r>
      <w:r w:rsidR="005072DC">
        <w:rPr>
          <w:iCs/>
          <w:color w:val="000000"/>
          <w:sz w:val="28"/>
          <w:szCs w:val="28"/>
          <w:lang w:val="uz-Cyrl-UZ"/>
        </w:rPr>
        <w:t>1</w:t>
      </w:r>
      <w:r>
        <w:rPr>
          <w:iCs/>
          <w:color w:val="000000"/>
          <w:sz w:val="28"/>
          <w:szCs w:val="28"/>
          <w:lang w:val="uz-Cyrl-UZ"/>
        </w:rPr>
        <w:t>)</w:t>
      </w:r>
    </w:p>
    <w:p w:rsidR="00D46BE8" w:rsidRPr="001A242C" w:rsidRDefault="00D46BE8" w:rsidP="00D46BE8">
      <w:pPr>
        <w:tabs>
          <w:tab w:val="left" w:pos="4210"/>
        </w:tabs>
        <w:spacing w:line="360" w:lineRule="auto"/>
        <w:jc w:val="both"/>
        <w:rPr>
          <w:sz w:val="28"/>
          <w:szCs w:val="28"/>
        </w:rPr>
      </w:pPr>
      <w:r w:rsidRPr="001A242C">
        <w:rPr>
          <w:sz w:val="28"/>
          <w:szCs w:val="28"/>
        </w:rPr>
        <w:t xml:space="preserve">бу ерда </w:t>
      </w:r>
      <w:r w:rsidRPr="001A242C">
        <w:rPr>
          <w:color w:val="000000"/>
          <w:sz w:val="28"/>
          <w:szCs w:val="28"/>
        </w:rPr>
        <w:t>П</w:t>
      </w:r>
      <w:r w:rsidRPr="001A242C">
        <w:rPr>
          <w:iCs/>
          <w:color w:val="000000"/>
          <w:sz w:val="28"/>
          <w:szCs w:val="28"/>
          <w:vertAlign w:val="subscript"/>
        </w:rPr>
        <w:t xml:space="preserve">с  </w:t>
      </w:r>
      <w:r w:rsidRPr="001A242C">
        <w:rPr>
          <w:sz w:val="28"/>
          <w:szCs w:val="28"/>
        </w:rPr>
        <w:t>- қурилиш ҳаражатлари.</w:t>
      </w:r>
      <w:r w:rsidRPr="001A242C">
        <w:rPr>
          <w:color w:val="000000"/>
          <w:sz w:val="28"/>
          <w:szCs w:val="28"/>
        </w:rPr>
        <w:t xml:space="preserve"> П</w:t>
      </w:r>
      <w:r w:rsidRPr="001A242C">
        <w:rPr>
          <w:iCs/>
          <w:color w:val="000000"/>
          <w:sz w:val="28"/>
          <w:szCs w:val="28"/>
          <w:vertAlign w:val="subscript"/>
        </w:rPr>
        <w:t xml:space="preserve">э  </w:t>
      </w:r>
      <w:r w:rsidRPr="001A242C">
        <w:rPr>
          <w:sz w:val="28"/>
          <w:szCs w:val="28"/>
        </w:rPr>
        <w:t xml:space="preserve">-  эксплуатация ҳаражатлари. </w:t>
      </w:r>
    </w:p>
    <w:p w:rsidR="00D46BE8" w:rsidRPr="000E1C4A" w:rsidRDefault="00D46BE8" w:rsidP="00D46BE8">
      <w:pPr>
        <w:pStyle w:val="a5"/>
        <w:spacing w:before="0" w:after="0" w:line="360" w:lineRule="auto"/>
        <w:jc w:val="both"/>
        <w:rPr>
          <w:rFonts w:ascii="Times New Roman" w:hAnsi="Times New Roman" w:cs="Times New Roman"/>
          <w:b w:val="0"/>
          <w:sz w:val="28"/>
          <w:szCs w:val="28"/>
          <w:lang w:val="uz-Cyrl-UZ"/>
        </w:rPr>
      </w:pPr>
      <w:r w:rsidRPr="001A242C">
        <w:rPr>
          <w:rFonts w:ascii="Times New Roman" w:hAnsi="Times New Roman" w:cs="Times New Roman"/>
          <w:b w:val="0"/>
          <w:sz w:val="28"/>
          <w:szCs w:val="28"/>
        </w:rPr>
        <w:t>а – электр э</w:t>
      </w:r>
      <w:r>
        <w:rPr>
          <w:rFonts w:ascii="Times New Roman" w:hAnsi="Times New Roman" w:cs="Times New Roman"/>
          <w:b w:val="0"/>
          <w:sz w:val="28"/>
          <w:szCs w:val="28"/>
        </w:rPr>
        <w:t xml:space="preserve">нергияси ва ёқилғи учун сарфлар – 41220201 </w:t>
      </w:r>
      <w:r>
        <w:rPr>
          <w:rFonts w:ascii="Times New Roman" w:hAnsi="Times New Roman" w:cs="Times New Roman"/>
          <w:b w:val="0"/>
          <w:sz w:val="28"/>
          <w:szCs w:val="28"/>
          <w:lang w:val="uz-Cyrl-UZ"/>
        </w:rPr>
        <w:t>сўм</w:t>
      </w:r>
    </w:p>
    <w:p w:rsidR="00D46BE8" w:rsidRPr="000E1C4A" w:rsidRDefault="00D46BE8" w:rsidP="00D46BE8">
      <w:pPr>
        <w:pStyle w:val="a5"/>
        <w:spacing w:before="0" w:after="0" w:line="360" w:lineRule="auto"/>
        <w:jc w:val="both"/>
        <w:rPr>
          <w:rFonts w:ascii="Times New Roman" w:hAnsi="Times New Roman" w:cs="Times New Roman"/>
          <w:b w:val="0"/>
          <w:sz w:val="28"/>
          <w:szCs w:val="28"/>
          <w:lang w:val="uz-Cyrl-UZ"/>
        </w:rPr>
      </w:pPr>
      <w:r w:rsidRPr="001A242C">
        <w:rPr>
          <w:rFonts w:ascii="Times New Roman" w:hAnsi="Times New Roman" w:cs="Times New Roman"/>
          <w:b w:val="0"/>
          <w:sz w:val="28"/>
          <w:szCs w:val="28"/>
        </w:rPr>
        <w:lastRenderedPageBreak/>
        <w:t>б – материал ва реагентлар ҳаражатлари;</w:t>
      </w:r>
      <w:r>
        <w:rPr>
          <w:rFonts w:ascii="Times New Roman" w:hAnsi="Times New Roman" w:cs="Times New Roman"/>
          <w:b w:val="0"/>
          <w:sz w:val="28"/>
          <w:szCs w:val="28"/>
        </w:rPr>
        <w:t xml:space="preserve"> </w:t>
      </w:r>
      <w:r>
        <w:rPr>
          <w:rFonts w:ascii="Times New Roman" w:hAnsi="Times New Roman" w:cs="Times New Roman"/>
          <w:b w:val="0"/>
          <w:sz w:val="28"/>
          <w:szCs w:val="28"/>
        </w:rPr>
        <w:noBreakHyphen/>
        <w:t xml:space="preserve"> </w:t>
      </w:r>
      <w:r>
        <w:rPr>
          <w:rFonts w:ascii="Times New Roman" w:hAnsi="Times New Roman" w:cs="Times New Roman"/>
          <w:b w:val="0"/>
          <w:sz w:val="28"/>
          <w:szCs w:val="28"/>
          <w:lang w:val="uz-Cyrl-UZ"/>
        </w:rPr>
        <w:t>37472910 сўм</w:t>
      </w:r>
    </w:p>
    <w:p w:rsidR="00D46BE8" w:rsidRPr="000E1C4A" w:rsidRDefault="00D46BE8" w:rsidP="00D46BE8">
      <w:pPr>
        <w:pStyle w:val="a5"/>
        <w:spacing w:before="0" w:after="0" w:line="360" w:lineRule="auto"/>
        <w:jc w:val="both"/>
        <w:rPr>
          <w:rFonts w:ascii="Times New Roman" w:hAnsi="Times New Roman" w:cs="Times New Roman"/>
          <w:b w:val="0"/>
          <w:sz w:val="28"/>
          <w:szCs w:val="28"/>
          <w:lang w:val="uz-Cyrl-UZ"/>
        </w:rPr>
      </w:pPr>
      <w:r w:rsidRPr="000E1C4A">
        <w:rPr>
          <w:rFonts w:ascii="Times New Roman" w:hAnsi="Times New Roman" w:cs="Times New Roman"/>
          <w:b w:val="0"/>
          <w:sz w:val="28"/>
          <w:szCs w:val="28"/>
          <w:lang w:val="uz-Cyrl-UZ"/>
        </w:rPr>
        <w:t xml:space="preserve">в – амартизатсия ўтказмалари, шу билан бирга мукаммал таъмирлаш ҳаражатлари сарфи – </w:t>
      </w:r>
      <w:r>
        <w:rPr>
          <w:rFonts w:ascii="Times New Roman" w:hAnsi="Times New Roman" w:cs="Times New Roman"/>
          <w:b w:val="0"/>
          <w:sz w:val="28"/>
          <w:szCs w:val="28"/>
          <w:lang w:val="uz-Cyrl-UZ"/>
        </w:rPr>
        <w:t>45342221.1 сўм</w:t>
      </w:r>
    </w:p>
    <w:p w:rsidR="00D46BE8" w:rsidRDefault="00D46BE8" w:rsidP="00D46BE8">
      <w:pPr>
        <w:pStyle w:val="a5"/>
        <w:spacing w:before="0" w:after="0" w:line="360" w:lineRule="auto"/>
        <w:jc w:val="both"/>
        <w:rPr>
          <w:rFonts w:ascii="Times New Roman" w:hAnsi="Times New Roman" w:cs="Times New Roman"/>
          <w:b w:val="0"/>
          <w:sz w:val="28"/>
          <w:szCs w:val="28"/>
          <w:lang w:val="uz-Cyrl-UZ"/>
        </w:rPr>
      </w:pPr>
      <w:r w:rsidRPr="000E1C4A">
        <w:rPr>
          <w:rFonts w:ascii="Times New Roman" w:hAnsi="Times New Roman" w:cs="Times New Roman"/>
          <w:b w:val="0"/>
          <w:sz w:val="28"/>
          <w:szCs w:val="28"/>
          <w:lang w:val="uz-Cyrl-UZ"/>
        </w:rPr>
        <w:t>г – ишлаб чиқариш ҳодимлари учун иш ҳақи</w:t>
      </w:r>
      <w:r>
        <w:rPr>
          <w:rFonts w:ascii="Times New Roman" w:hAnsi="Times New Roman" w:cs="Times New Roman"/>
          <w:b w:val="0"/>
          <w:sz w:val="28"/>
          <w:szCs w:val="28"/>
          <w:lang w:val="uz-Cyrl-UZ"/>
        </w:rPr>
        <w:t xml:space="preserve"> – 108821330 сўм</w:t>
      </w:r>
    </w:p>
    <w:p w:rsidR="00D46BE8" w:rsidRPr="000E1C4A" w:rsidRDefault="00D46BE8" w:rsidP="00D46BE8">
      <w:pPr>
        <w:pStyle w:val="a5"/>
        <w:spacing w:before="0" w:after="0" w:line="360" w:lineRule="auto"/>
        <w:jc w:val="both"/>
        <w:rPr>
          <w:rFonts w:ascii="Times New Roman" w:hAnsi="Times New Roman" w:cs="Times New Roman"/>
          <w:b w:val="0"/>
          <w:sz w:val="28"/>
          <w:szCs w:val="28"/>
          <w:lang w:val="uz-Cyrl-UZ"/>
        </w:rPr>
      </w:pPr>
      <w:r w:rsidRPr="000E1C4A">
        <w:rPr>
          <w:rFonts w:ascii="Times New Roman" w:hAnsi="Times New Roman" w:cs="Times New Roman"/>
          <w:b w:val="0"/>
          <w:sz w:val="28"/>
          <w:szCs w:val="28"/>
          <w:lang w:val="uz-Cyrl-UZ"/>
        </w:rPr>
        <w:t xml:space="preserve">д – сувнинг баҳоси </w:t>
      </w:r>
      <w:r>
        <w:rPr>
          <w:rFonts w:ascii="Times New Roman" w:hAnsi="Times New Roman" w:cs="Times New Roman"/>
          <w:b w:val="0"/>
          <w:sz w:val="28"/>
          <w:szCs w:val="28"/>
          <w:lang w:val="uz-Cyrl-UZ"/>
        </w:rPr>
        <w:t>–</w:t>
      </w:r>
      <w:r w:rsidRPr="000E1C4A">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3264639 сўм</w:t>
      </w:r>
    </w:p>
    <w:p w:rsidR="00D46BE8" w:rsidRDefault="00D46BE8" w:rsidP="00D46BE8">
      <w:pPr>
        <w:pStyle w:val="a5"/>
        <w:spacing w:before="0" w:after="0" w:line="360" w:lineRule="auto"/>
        <w:jc w:val="both"/>
        <w:rPr>
          <w:rFonts w:ascii="Times New Roman" w:hAnsi="Times New Roman" w:cs="Times New Roman"/>
          <w:b w:val="0"/>
          <w:sz w:val="28"/>
          <w:szCs w:val="28"/>
          <w:lang w:val="uz-Cyrl-UZ"/>
        </w:rPr>
      </w:pPr>
      <w:r w:rsidRPr="000E1C4A">
        <w:rPr>
          <w:rFonts w:ascii="Times New Roman" w:hAnsi="Times New Roman" w:cs="Times New Roman"/>
          <w:b w:val="0"/>
          <w:sz w:val="28"/>
          <w:szCs w:val="28"/>
          <w:lang w:val="uz-Cyrl-UZ"/>
        </w:rPr>
        <w:t>ж – цех ва умумий ҳаражатлар сарфи</w:t>
      </w:r>
      <w:r>
        <w:rPr>
          <w:rFonts w:ascii="Times New Roman" w:hAnsi="Times New Roman" w:cs="Times New Roman"/>
          <w:b w:val="0"/>
          <w:sz w:val="28"/>
          <w:szCs w:val="28"/>
          <w:lang w:val="uz-Cyrl-UZ"/>
        </w:rPr>
        <w:t xml:space="preserve"> – 3754335.907 сўм</w:t>
      </w:r>
    </w:p>
    <w:p w:rsidR="00D46BE8" w:rsidRPr="000E1C4A" w:rsidRDefault="00D46BE8" w:rsidP="00D46BE8">
      <w:pPr>
        <w:pStyle w:val="a5"/>
        <w:spacing w:before="0" w:after="0" w:line="360" w:lineRule="auto"/>
        <w:jc w:val="both"/>
        <w:rPr>
          <w:rFonts w:ascii="Times New Roman" w:hAnsi="Times New Roman" w:cs="Times New Roman"/>
          <w:b w:val="0"/>
          <w:sz w:val="28"/>
          <w:szCs w:val="28"/>
          <w:lang w:val="uz-Cyrl-UZ"/>
        </w:rPr>
      </w:pPr>
      <w:r w:rsidRPr="001A242C">
        <w:rPr>
          <w:rFonts w:ascii="Times New Roman" w:hAnsi="Times New Roman" w:cs="Times New Roman"/>
          <w:b w:val="0"/>
          <w:sz w:val="28"/>
          <w:szCs w:val="28"/>
        </w:rPr>
        <w:t>з – кў</w:t>
      </w:r>
      <w:r>
        <w:rPr>
          <w:rFonts w:ascii="Times New Roman" w:hAnsi="Times New Roman" w:cs="Times New Roman"/>
          <w:b w:val="0"/>
          <w:sz w:val="28"/>
          <w:szCs w:val="28"/>
        </w:rPr>
        <w:t xml:space="preserve">зда тутилмаган ҳаражатлар сарфи – </w:t>
      </w:r>
      <w:r>
        <w:rPr>
          <w:rFonts w:ascii="Times New Roman" w:hAnsi="Times New Roman" w:cs="Times New Roman"/>
          <w:b w:val="0"/>
          <w:sz w:val="28"/>
          <w:szCs w:val="28"/>
          <w:lang w:val="uz-Cyrl-UZ"/>
        </w:rPr>
        <w:t>3754335.907 сўм</w:t>
      </w:r>
    </w:p>
    <w:p w:rsidR="00D46BE8" w:rsidRPr="000E1C4A" w:rsidRDefault="00D46BE8" w:rsidP="00D46BE8">
      <w:pPr>
        <w:pStyle w:val="a5"/>
        <w:spacing w:before="0" w:after="0" w:line="360" w:lineRule="auto"/>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 </w:t>
      </w:r>
      <w:r w:rsidRPr="000E1C4A">
        <w:rPr>
          <w:rFonts w:ascii="Times New Roman" w:hAnsi="Times New Roman" w:cs="Times New Roman"/>
          <w:b w:val="0"/>
          <w:sz w:val="28"/>
          <w:szCs w:val="28"/>
          <w:lang w:val="uz-Cyrl-UZ"/>
        </w:rPr>
        <w:t>е – бошқа тў</w:t>
      </w:r>
      <w:r>
        <w:rPr>
          <w:rFonts w:ascii="Times New Roman" w:hAnsi="Times New Roman" w:cs="Times New Roman"/>
          <w:b w:val="0"/>
          <w:sz w:val="28"/>
          <w:szCs w:val="28"/>
          <w:lang w:val="uz-Cyrl-UZ"/>
        </w:rPr>
        <w:t xml:space="preserve">ғридан – тўғри ҳаражатлар </w:t>
      </w:r>
      <w:r>
        <w:rPr>
          <w:rFonts w:ascii="Times New Roman" w:hAnsi="Times New Roman" w:cs="Times New Roman"/>
          <w:b w:val="0"/>
          <w:sz w:val="28"/>
          <w:szCs w:val="28"/>
          <w:lang w:val="uz-Cyrl-UZ"/>
        </w:rPr>
        <w:noBreakHyphen/>
        <w:t xml:space="preserve"> </w:t>
      </w:r>
    </w:p>
    <w:p w:rsidR="00D46BE8" w:rsidRDefault="00D46BE8" w:rsidP="00D46BE8">
      <w:pPr>
        <w:pStyle w:val="Style1"/>
        <w:widowControl/>
        <w:spacing w:before="67" w:line="480" w:lineRule="exact"/>
        <w:jc w:val="center"/>
        <w:rPr>
          <w:rStyle w:val="FontStyle11"/>
          <w:sz w:val="28"/>
          <w:szCs w:val="28"/>
          <w:lang w:val="uz-Cyrl-UZ"/>
        </w:rPr>
      </w:pPr>
      <w:r w:rsidRPr="007E28D1">
        <w:rPr>
          <w:rStyle w:val="FontStyle11"/>
          <w:sz w:val="28"/>
          <w:szCs w:val="28"/>
          <w:lang w:val="uz-Cyrl-UZ"/>
        </w:rPr>
        <w:t>Э</w:t>
      </w:r>
      <w:r w:rsidRPr="00040F6B">
        <w:rPr>
          <w:rStyle w:val="FontStyle11"/>
          <w:sz w:val="28"/>
          <w:szCs w:val="28"/>
          <w:lang w:val="uz-Cyrl-UZ"/>
        </w:rPr>
        <w:t>=239874836</w:t>
      </w:r>
      <w:r>
        <w:rPr>
          <w:rStyle w:val="FontStyle11"/>
          <w:sz w:val="28"/>
          <w:szCs w:val="28"/>
          <w:lang w:val="uz-Cyrl-UZ"/>
        </w:rPr>
        <w:t>.</w:t>
      </w:r>
      <w:r w:rsidRPr="00040F6B">
        <w:rPr>
          <w:rStyle w:val="FontStyle11"/>
          <w:sz w:val="28"/>
          <w:szCs w:val="28"/>
          <w:lang w:val="uz-Cyrl-UZ"/>
        </w:rPr>
        <w:t xml:space="preserve">007 </w:t>
      </w:r>
      <w:r>
        <w:rPr>
          <w:rStyle w:val="FontStyle11"/>
          <w:sz w:val="28"/>
          <w:szCs w:val="28"/>
          <w:lang w:val="uz-Cyrl-UZ"/>
        </w:rPr>
        <w:t>сўм</w:t>
      </w:r>
    </w:p>
    <w:p w:rsidR="00D46BE8" w:rsidRPr="00D24C36" w:rsidRDefault="00D46BE8" w:rsidP="00D24C36">
      <w:pPr>
        <w:pStyle w:val="Style1"/>
        <w:widowControl/>
        <w:spacing w:before="67" w:line="480" w:lineRule="exact"/>
        <w:rPr>
          <w:sz w:val="40"/>
          <w:szCs w:val="40"/>
          <w:lang w:val="uz-Cyrl-UZ"/>
        </w:rPr>
      </w:pPr>
      <w:r w:rsidRPr="00D24C36">
        <w:rPr>
          <w:rStyle w:val="FontStyle11"/>
          <w:sz w:val="28"/>
          <w:szCs w:val="28"/>
          <w:lang w:val="uz-Cyrl-UZ"/>
        </w:rPr>
        <w:t>Қурилиш учун умумий нарх юқоридаги қийматга эга.</w:t>
      </w:r>
    </w:p>
    <w:p w:rsidR="00D24C36" w:rsidRDefault="00D24C36" w:rsidP="00D24C36">
      <w:pPr>
        <w:rPr>
          <w:lang w:val="uz-Cyrl-UZ"/>
        </w:rPr>
      </w:pPr>
    </w:p>
    <w:p w:rsidR="005072DC" w:rsidRDefault="005072DC">
      <w:pPr>
        <w:spacing w:after="200" w:line="276" w:lineRule="auto"/>
        <w:rPr>
          <w:lang w:val="uz-Cyrl-UZ"/>
        </w:rPr>
      </w:pPr>
      <w:r>
        <w:rPr>
          <w:lang w:val="uz-Cyrl-UZ"/>
        </w:rPr>
        <w:br w:type="page"/>
      </w:r>
    </w:p>
    <w:p w:rsidR="00D46BE8" w:rsidRPr="00D24C36" w:rsidRDefault="00D46BE8" w:rsidP="00D24C36">
      <w:pPr>
        <w:jc w:val="center"/>
        <w:rPr>
          <w:lang w:val="uz-Cyrl-UZ"/>
        </w:rPr>
      </w:pPr>
      <w:r w:rsidRPr="00D24C36">
        <w:rPr>
          <w:lang w:val="uz-Cyrl-UZ"/>
        </w:rPr>
        <w:lastRenderedPageBreak/>
        <w:t>ХОРИЖИЙ ИНВЕСТИЦИЯ</w:t>
      </w:r>
    </w:p>
    <w:p w:rsidR="00D24C36" w:rsidRPr="00D24C36" w:rsidRDefault="00D24C36" w:rsidP="00D24C36">
      <w:pPr>
        <w:shd w:val="clear" w:color="auto" w:fill="FFFFFF"/>
        <w:spacing w:line="360" w:lineRule="auto"/>
        <w:ind w:firstLine="1134"/>
        <w:jc w:val="both"/>
        <w:rPr>
          <w:sz w:val="28"/>
          <w:szCs w:val="28"/>
          <w:lang w:val="uz-Cyrl-UZ"/>
        </w:rPr>
      </w:pPr>
      <w:r w:rsidRPr="00D24C36">
        <w:rPr>
          <w:spacing w:val="-1"/>
          <w:sz w:val="28"/>
          <w:szCs w:val="28"/>
          <w:lang w:val="uz-Cyrl-UZ"/>
        </w:rPr>
        <w:t xml:space="preserve">Жаҳон иктисодиёти глобаллашиб, савдо йўлидаги тўсиқлар </w:t>
      </w:r>
      <w:r w:rsidRPr="00D24C36">
        <w:rPr>
          <w:sz w:val="28"/>
          <w:szCs w:val="28"/>
          <w:lang w:val="uz-Cyrl-UZ"/>
        </w:rPr>
        <w:t xml:space="preserve">камайиб, солиқ қонунлари ва тартибга солувчи режимлар </w:t>
      </w:r>
      <w:r w:rsidRPr="00D24C36">
        <w:rPr>
          <w:spacing w:val="-2"/>
          <w:sz w:val="28"/>
          <w:szCs w:val="28"/>
          <w:lang w:val="uz-Cyrl-UZ"/>
        </w:rPr>
        <w:t xml:space="preserve">эркинлашиб бораётган ҳозирги шароитда четдан киритиладиган инвестиция оқимлари тез суръатлар билан ўсмоқда.Ривожланган мамлакатлар тажрибаси уларнинг иқтисодий </w:t>
      </w:r>
      <w:r w:rsidRPr="00D24C36">
        <w:rPr>
          <w:sz w:val="28"/>
          <w:szCs w:val="28"/>
          <w:lang w:val="uz-Cyrl-UZ"/>
        </w:rPr>
        <w:t xml:space="preserve">юксалишида фаол инвестиция сиёсати марказий ўринни </w:t>
      </w:r>
      <w:r w:rsidRPr="00D24C36">
        <w:rPr>
          <w:spacing w:val="-1"/>
          <w:sz w:val="28"/>
          <w:szCs w:val="28"/>
          <w:lang w:val="uz-Cyrl-UZ"/>
        </w:rPr>
        <w:t xml:space="preserve">эгаллашини тасдиқлайди. Шу боис Ўзбекистоннинг ижтимоий -иктисодий ривожланиш мақсадлари унинг инвестиция сиёсатида </w:t>
      </w:r>
      <w:r w:rsidRPr="00D24C36">
        <w:rPr>
          <w:sz w:val="28"/>
          <w:szCs w:val="28"/>
          <w:lang w:val="uz-Cyrl-UZ"/>
        </w:rPr>
        <w:t>тўлиқ акс эттирилишини тақозо этади.</w:t>
      </w:r>
    </w:p>
    <w:p w:rsidR="00D24C36" w:rsidRPr="00D24C36" w:rsidRDefault="00D24C36" w:rsidP="00D24C36">
      <w:pPr>
        <w:shd w:val="clear" w:color="auto" w:fill="FFFFFF"/>
        <w:spacing w:line="360" w:lineRule="auto"/>
        <w:ind w:firstLine="1134"/>
        <w:jc w:val="both"/>
        <w:rPr>
          <w:sz w:val="28"/>
          <w:szCs w:val="28"/>
          <w:lang w:val="uz-Cyrl-UZ"/>
        </w:rPr>
      </w:pPr>
      <w:r w:rsidRPr="00D24C36">
        <w:rPr>
          <w:sz w:val="28"/>
          <w:szCs w:val="28"/>
          <w:lang w:val="uz-Cyrl-UZ"/>
        </w:rPr>
        <w:t xml:space="preserve">Ўзбекистонда хорижий инвестицияларни жалб қилиш ва тартибга солишда Ўзбекистон Республикасининг 30.04.1998й. "Чет эл </w:t>
      </w:r>
      <w:r w:rsidRPr="00D24C36">
        <w:rPr>
          <w:spacing w:val="-4"/>
          <w:sz w:val="28"/>
          <w:szCs w:val="28"/>
          <w:lang w:val="uz-Cyrl-UZ"/>
        </w:rPr>
        <w:t xml:space="preserve">инвестициялари тўғрисида", "Чет эллик инвесторлар хуқуқларининг </w:t>
      </w:r>
      <w:r w:rsidRPr="00D24C36">
        <w:rPr>
          <w:sz w:val="28"/>
          <w:szCs w:val="28"/>
          <w:lang w:val="uz-Cyrl-UZ"/>
        </w:rPr>
        <w:t xml:space="preserve">кафолатлари ва уларни ҳимоя қилиш чоралари тўгрисида", </w:t>
      </w:r>
      <w:r w:rsidRPr="00D24C36">
        <w:rPr>
          <w:spacing w:val="-3"/>
          <w:sz w:val="28"/>
          <w:szCs w:val="28"/>
          <w:lang w:val="uz-Cyrl-UZ"/>
        </w:rPr>
        <w:t xml:space="preserve">"Инвестиция фаолияти тўгрисида"ги Қонунлар ва бошқа қонун </w:t>
      </w:r>
      <w:r w:rsidRPr="00D24C36">
        <w:rPr>
          <w:spacing w:val="-4"/>
          <w:sz w:val="28"/>
          <w:szCs w:val="28"/>
          <w:lang w:val="uz-Cyrl-UZ"/>
        </w:rPr>
        <w:t>ҳужжатлари унинг ҳуқуқий асоси бўлиб хизмат қилади.</w:t>
      </w:r>
    </w:p>
    <w:p w:rsidR="00D24C36" w:rsidRPr="00D24C36" w:rsidRDefault="00D24C36" w:rsidP="00D24C36">
      <w:pPr>
        <w:shd w:val="clear" w:color="auto" w:fill="FFFFFF"/>
        <w:spacing w:line="360" w:lineRule="auto"/>
        <w:ind w:firstLine="1134"/>
        <w:jc w:val="both"/>
        <w:rPr>
          <w:sz w:val="28"/>
          <w:szCs w:val="28"/>
          <w:lang w:val="uz-Cyrl-UZ"/>
        </w:rPr>
      </w:pPr>
      <w:r w:rsidRPr="00D24C36">
        <w:rPr>
          <w:sz w:val="28"/>
          <w:szCs w:val="28"/>
          <w:lang w:val="uz-Cyrl-UZ"/>
        </w:rPr>
        <w:t xml:space="preserve">Мулкчиликнинг турли шакллари таркиб топиши </w:t>
      </w:r>
      <w:r w:rsidRPr="00D24C36">
        <w:rPr>
          <w:spacing w:val="-1"/>
          <w:sz w:val="28"/>
          <w:szCs w:val="28"/>
          <w:lang w:val="uz-Cyrl-UZ"/>
        </w:rPr>
        <w:t xml:space="preserve">инвестицияларнинг ривожланишига каттатуртки бўлди.Мулкчиликнинг турли шаклларининг вужудга келиши муносабати </w:t>
      </w:r>
      <w:r w:rsidRPr="00D24C36">
        <w:rPr>
          <w:sz w:val="28"/>
          <w:szCs w:val="28"/>
          <w:lang w:val="uz-Cyrl-UZ"/>
        </w:rPr>
        <w:t>билан капиталнинг соҳалардаги ўзгарувчанлиги, унинг оқими, худудларга тақсимланиши тезлашди.</w:t>
      </w:r>
    </w:p>
    <w:p w:rsidR="00D24C36" w:rsidRPr="00D24C36" w:rsidRDefault="00D24C36" w:rsidP="00D24C36">
      <w:pPr>
        <w:shd w:val="clear" w:color="auto" w:fill="FFFFFF"/>
        <w:spacing w:line="360" w:lineRule="auto"/>
        <w:ind w:firstLine="1134"/>
        <w:jc w:val="both"/>
        <w:rPr>
          <w:sz w:val="28"/>
          <w:szCs w:val="28"/>
          <w:lang w:val="uz-Cyrl-UZ"/>
        </w:rPr>
      </w:pPr>
      <w:r w:rsidRPr="00D24C36">
        <w:rPr>
          <w:spacing w:val="-2"/>
          <w:sz w:val="28"/>
          <w:szCs w:val="28"/>
          <w:lang w:val="uz-Cyrl-UZ"/>
        </w:rPr>
        <w:t xml:space="preserve">Чет эл инвесторлари, асосан, даромад (фойда) олиш мақсадида </w:t>
      </w:r>
      <w:r w:rsidRPr="00D24C36">
        <w:rPr>
          <w:sz w:val="28"/>
          <w:szCs w:val="28"/>
          <w:lang w:val="uz-Cyrl-UZ"/>
        </w:rPr>
        <w:t>тадбиркорлик фаолияти ва қонун ҳужжатларида тақиқланмаган бошқа турдаги фаолият объектларига қўшадиган барча турдаги моддий ва номоддий бойликлар ва уларга доир хуқуқлар, шу жумладан, интеллектуал мулкка доир ҳуқуқлар, чет эл инвестицияларидан олинган ҳар қандай даромад Узбекистон Республикаси ҳудудида чет эл инвестициялари деб эътироф этилади.</w:t>
      </w:r>
    </w:p>
    <w:p w:rsidR="00D24C36" w:rsidRPr="00D24C36" w:rsidRDefault="00D24C36" w:rsidP="00D24C36">
      <w:pPr>
        <w:shd w:val="clear" w:color="auto" w:fill="FFFFFF"/>
        <w:spacing w:line="360" w:lineRule="auto"/>
        <w:ind w:firstLine="1134"/>
        <w:jc w:val="both"/>
        <w:rPr>
          <w:sz w:val="28"/>
          <w:szCs w:val="28"/>
        </w:rPr>
      </w:pPr>
      <w:r w:rsidRPr="00D24C36">
        <w:rPr>
          <w:b/>
          <w:bCs/>
          <w:spacing w:val="-3"/>
          <w:sz w:val="28"/>
          <w:szCs w:val="28"/>
          <w:lang w:val="uz-Cyrl-UZ"/>
        </w:rPr>
        <w:t xml:space="preserve">Хорижий инвестициялар </w:t>
      </w:r>
      <w:r w:rsidRPr="00D24C36">
        <w:rPr>
          <w:spacing w:val="-3"/>
          <w:sz w:val="28"/>
          <w:szCs w:val="28"/>
          <w:lang w:val="uz-Cyrl-UZ"/>
        </w:rPr>
        <w:t xml:space="preserve">- бу чет эл инвесторлари томонидан юқори даражада даромад олиш, самарага эришиш мақсадида мутлақ </w:t>
      </w:r>
      <w:r w:rsidRPr="00D24C36">
        <w:rPr>
          <w:sz w:val="28"/>
          <w:szCs w:val="28"/>
          <w:lang w:val="uz-Cyrl-UZ"/>
        </w:rPr>
        <w:t xml:space="preserve">бошқа давлат иктисодиётининг, қонун билан тақиқланмаган тадбиркорлик ва бошқа фаолиятларига сафарбар этадиган барча мулкий, молиявий, интеллектуал бойликларидир. Чет эл </w:t>
      </w:r>
      <w:r w:rsidRPr="00D24C36">
        <w:rPr>
          <w:spacing w:val="-2"/>
          <w:sz w:val="28"/>
          <w:szCs w:val="28"/>
          <w:lang w:val="uz-Cyrl-UZ"/>
        </w:rPr>
        <w:t xml:space="preserve">инвестициялари ички инвестициялардан фарқли ҳолда </w:t>
      </w:r>
      <w:r w:rsidRPr="00D24C36">
        <w:rPr>
          <w:spacing w:val="-2"/>
          <w:sz w:val="28"/>
          <w:szCs w:val="28"/>
          <w:lang w:val="uz-Cyrl-UZ"/>
        </w:rPr>
        <w:lastRenderedPageBreak/>
        <w:t xml:space="preserve">ташқи </w:t>
      </w:r>
      <w:r w:rsidRPr="00D24C36">
        <w:rPr>
          <w:spacing w:val="-4"/>
          <w:sz w:val="28"/>
          <w:szCs w:val="28"/>
          <w:lang w:val="uz-Cyrl-UZ"/>
        </w:rPr>
        <w:t xml:space="preserve">молилаштириш манбаига киради. Улар миллий иктисодиётга четдан, </w:t>
      </w:r>
      <w:r w:rsidRPr="00D24C36">
        <w:rPr>
          <w:spacing w:val="-1"/>
          <w:sz w:val="28"/>
          <w:szCs w:val="28"/>
          <w:lang w:val="uz-Cyrl-UZ"/>
        </w:rPr>
        <w:t xml:space="preserve">уларнинг келишини рағбатлантирган ҳолда жалб қилинади. Лекин </w:t>
      </w:r>
      <w:r w:rsidRPr="00D24C36">
        <w:rPr>
          <w:sz w:val="28"/>
          <w:szCs w:val="28"/>
          <w:lang w:val="uz-Cyrl-UZ"/>
        </w:rPr>
        <w:t xml:space="preserve">чет эл капиталини жалб қилишнинг ҳамма шакллари ҳам </w:t>
      </w:r>
      <w:r w:rsidRPr="00D24C36">
        <w:rPr>
          <w:spacing w:val="-4"/>
          <w:sz w:val="28"/>
          <w:szCs w:val="28"/>
          <w:lang w:val="uz-Cyrl-UZ"/>
        </w:rPr>
        <w:t xml:space="preserve">молиялаштиришнинг ташқи манбаи бўлмаслиги мумкин. Бу биринчи </w:t>
      </w:r>
      <w:r w:rsidRPr="00D24C36">
        <w:rPr>
          <w:spacing w:val="-3"/>
          <w:sz w:val="28"/>
          <w:szCs w:val="28"/>
          <w:lang w:val="uz-Cyrl-UZ"/>
        </w:rPr>
        <w:t xml:space="preserve">навбатда, фоиз тўловлари билан қайтаришни талаб этадиган чет эл </w:t>
      </w:r>
      <w:r w:rsidRPr="00D24C36">
        <w:rPr>
          <w:spacing w:val="-1"/>
          <w:sz w:val="28"/>
          <w:szCs w:val="28"/>
          <w:lang w:val="uz-Cyrl-UZ"/>
        </w:rPr>
        <w:t xml:space="preserve">кредитлари ва қарзларига таалукли. Чунки, чет эл кредитлари ва </w:t>
      </w:r>
      <w:r w:rsidRPr="00D24C36">
        <w:rPr>
          <w:spacing w:val="-4"/>
          <w:sz w:val="28"/>
          <w:szCs w:val="28"/>
          <w:lang w:val="uz-Cyrl-UZ"/>
        </w:rPr>
        <w:t xml:space="preserve">ҳалқаро молия институтлари қарзлари маълум вақт ўтгач асосий қарз </w:t>
      </w:r>
      <w:r w:rsidRPr="00D24C36">
        <w:rPr>
          <w:spacing w:val="-3"/>
          <w:sz w:val="28"/>
          <w:szCs w:val="28"/>
          <w:lang w:val="uz-Cyrl-UZ"/>
        </w:rPr>
        <w:t xml:space="preserve">билан бирга белгиланган фоизларининг қайтарилишини талаб этади. Четдан жалб этиладиган хорижий инвестициялар билан чет элдан </w:t>
      </w:r>
      <w:r w:rsidRPr="00D24C36">
        <w:rPr>
          <w:spacing w:val="-2"/>
          <w:sz w:val="28"/>
          <w:szCs w:val="28"/>
          <w:lang w:val="uz-Cyrl-UZ"/>
        </w:rPr>
        <w:t xml:space="preserve">киритиладиган кредитларнинг ўзига хос фарқлари мавжуддир. Бу </w:t>
      </w:r>
      <w:r w:rsidRPr="00D24C36">
        <w:rPr>
          <w:sz w:val="28"/>
          <w:szCs w:val="28"/>
          <w:lang w:val="uz-Cyrl-UZ"/>
        </w:rPr>
        <w:t>борада хорижий инвестициялар рисклар доираси билан чет эл кредитлари рисклари кенглиги фарқланади.</w:t>
      </w:r>
    </w:p>
    <w:p w:rsidR="00D24C36" w:rsidRPr="00D24C36" w:rsidRDefault="00D24C36" w:rsidP="00D24C36">
      <w:pPr>
        <w:shd w:val="clear" w:color="auto" w:fill="FFFFFF"/>
        <w:spacing w:line="360" w:lineRule="auto"/>
        <w:ind w:firstLine="1134"/>
        <w:jc w:val="both"/>
        <w:rPr>
          <w:sz w:val="28"/>
          <w:szCs w:val="28"/>
        </w:rPr>
      </w:pPr>
      <w:r w:rsidRPr="00D24C36">
        <w:rPr>
          <w:sz w:val="28"/>
          <w:szCs w:val="28"/>
          <w:lang w:val="uz-Cyrl-UZ"/>
        </w:rPr>
        <w:t xml:space="preserve">"Чет эл инвестициялари тўғрисида"ги Қонунга кўра </w:t>
      </w:r>
      <w:r w:rsidRPr="00D24C36">
        <w:rPr>
          <w:spacing w:val="-1"/>
          <w:sz w:val="28"/>
          <w:szCs w:val="28"/>
          <w:lang w:val="uz-Cyrl-UZ"/>
        </w:rPr>
        <w:t xml:space="preserve">Ўзбекистон Республикасида чет эллик инвесторлар қуйидагилар </w:t>
      </w:r>
      <w:r w:rsidRPr="00D24C36">
        <w:rPr>
          <w:sz w:val="28"/>
          <w:szCs w:val="28"/>
          <w:lang w:val="uz-Cyrl-UZ"/>
        </w:rPr>
        <w:t>бўлиши мумкин:</w:t>
      </w:r>
    </w:p>
    <w:p w:rsidR="00D24C36" w:rsidRPr="00D24C36" w:rsidRDefault="00D24C36" w:rsidP="006A30EB">
      <w:pPr>
        <w:pStyle w:val="af7"/>
        <w:widowControl w:val="0"/>
        <w:numPr>
          <w:ilvl w:val="0"/>
          <w:numId w:val="5"/>
        </w:numPr>
        <w:shd w:val="clear" w:color="auto" w:fill="FFFFFF"/>
        <w:tabs>
          <w:tab w:val="clear" w:pos="678"/>
          <w:tab w:val="left" w:pos="142"/>
        </w:tabs>
        <w:autoSpaceDE w:val="0"/>
        <w:autoSpaceDN w:val="0"/>
        <w:adjustRightInd w:val="0"/>
        <w:spacing w:line="360" w:lineRule="auto"/>
        <w:ind w:left="0" w:firstLine="1134"/>
        <w:jc w:val="both"/>
      </w:pPr>
      <w:r w:rsidRPr="00D24C36">
        <w:t>чет эл давлатлари, чет эл давлатларининг маъмурий ёки ҳудудий органлари;</w:t>
      </w:r>
    </w:p>
    <w:p w:rsidR="00D24C36" w:rsidRPr="00D24C36" w:rsidRDefault="00D24C36" w:rsidP="006A30EB">
      <w:pPr>
        <w:pStyle w:val="af7"/>
        <w:widowControl w:val="0"/>
        <w:numPr>
          <w:ilvl w:val="0"/>
          <w:numId w:val="5"/>
        </w:numPr>
        <w:shd w:val="clear" w:color="auto" w:fill="FFFFFF"/>
        <w:tabs>
          <w:tab w:val="clear" w:pos="678"/>
          <w:tab w:val="left" w:pos="142"/>
          <w:tab w:val="left" w:pos="284"/>
        </w:tabs>
        <w:autoSpaceDE w:val="0"/>
        <w:autoSpaceDN w:val="0"/>
        <w:adjustRightInd w:val="0"/>
        <w:spacing w:line="360" w:lineRule="auto"/>
        <w:ind w:left="0" w:firstLine="1134"/>
        <w:jc w:val="both"/>
      </w:pPr>
      <w:r w:rsidRPr="00D24C36">
        <w:rPr>
          <w:spacing w:val="-1"/>
        </w:rPr>
        <w:t xml:space="preserve">давлатлараро битимлар ёки бошқа шартномаларга мувофиқ </w:t>
      </w:r>
      <w:r w:rsidRPr="00D24C36">
        <w:t>ташкил топган ёки халқаро оммавий ҳуқуқ субъектлари бўлган ҳалқаро ташкилотлар;</w:t>
      </w:r>
    </w:p>
    <w:p w:rsidR="00D24C36" w:rsidRPr="00D24C36" w:rsidRDefault="00D24C36" w:rsidP="006A30EB">
      <w:pPr>
        <w:pStyle w:val="af7"/>
        <w:widowControl w:val="0"/>
        <w:numPr>
          <w:ilvl w:val="0"/>
          <w:numId w:val="5"/>
        </w:numPr>
        <w:shd w:val="clear" w:color="auto" w:fill="FFFFFF"/>
        <w:tabs>
          <w:tab w:val="clear" w:pos="678"/>
          <w:tab w:val="left" w:pos="142"/>
          <w:tab w:val="left" w:pos="284"/>
        </w:tabs>
        <w:autoSpaceDE w:val="0"/>
        <w:autoSpaceDN w:val="0"/>
        <w:adjustRightInd w:val="0"/>
        <w:spacing w:line="360" w:lineRule="auto"/>
        <w:ind w:left="0" w:firstLine="1134"/>
        <w:jc w:val="both"/>
      </w:pPr>
      <w:r w:rsidRPr="00D24C36">
        <w:t>чет эл давлатларининг қонун ҳужжатларига мувофиқ ташкил</w:t>
      </w:r>
      <w:r w:rsidRPr="00D24C36">
        <w:br/>
        <w:t>топган ва фаолият кўрсатиб келаётган юридик шахслар, бошқа ҳар</w:t>
      </w:r>
      <w:r w:rsidRPr="00D24C36">
        <w:br/>
        <w:t>қандай ширкатлар, ташкилотлар ёки уюшмалар;</w:t>
      </w:r>
    </w:p>
    <w:p w:rsidR="00D24C36" w:rsidRPr="00D24C36" w:rsidRDefault="00D24C36" w:rsidP="006A30EB">
      <w:pPr>
        <w:pStyle w:val="af7"/>
        <w:widowControl w:val="0"/>
        <w:numPr>
          <w:ilvl w:val="0"/>
          <w:numId w:val="5"/>
        </w:numPr>
        <w:shd w:val="clear" w:color="auto" w:fill="FFFFFF"/>
        <w:tabs>
          <w:tab w:val="clear" w:pos="678"/>
          <w:tab w:val="left" w:pos="142"/>
          <w:tab w:val="left" w:pos="284"/>
        </w:tabs>
        <w:autoSpaceDE w:val="0"/>
        <w:autoSpaceDN w:val="0"/>
        <w:adjustRightInd w:val="0"/>
        <w:spacing w:line="360" w:lineRule="auto"/>
        <w:ind w:left="0" w:firstLine="1134"/>
        <w:jc w:val="both"/>
      </w:pPr>
      <w:r w:rsidRPr="00D24C36">
        <w:t>чет эл давлати фуқаролари бўлмиш жисмоний шахслар,</w:t>
      </w:r>
      <w:r w:rsidRPr="00D24C36">
        <w:br/>
      </w:r>
      <w:r w:rsidRPr="00D24C36">
        <w:rPr>
          <w:spacing w:val="-1"/>
        </w:rPr>
        <w:t>фуқаролиги бўлмаган шахслар ва чет элларда доимий яшайдиган</w:t>
      </w:r>
      <w:r w:rsidRPr="00D24C36">
        <w:rPr>
          <w:spacing w:val="-1"/>
        </w:rPr>
        <w:br/>
      </w:r>
      <w:r w:rsidRPr="00D24C36">
        <w:t>Узбекистон Республикаси фуқаролари.</w:t>
      </w:r>
    </w:p>
    <w:p w:rsidR="00D24C36" w:rsidRPr="00D24C36" w:rsidRDefault="00D24C36" w:rsidP="00D24C36">
      <w:pPr>
        <w:shd w:val="clear" w:color="auto" w:fill="FFFFFF"/>
        <w:spacing w:line="360" w:lineRule="auto"/>
        <w:ind w:firstLine="1134"/>
        <w:jc w:val="both"/>
        <w:rPr>
          <w:sz w:val="28"/>
          <w:szCs w:val="28"/>
          <w:lang w:val="uz-Cyrl-UZ"/>
        </w:rPr>
      </w:pPr>
      <w:r w:rsidRPr="00D24C36">
        <w:rPr>
          <w:sz w:val="28"/>
          <w:szCs w:val="28"/>
          <w:lang w:val="uz-Cyrl-UZ"/>
        </w:rPr>
        <w:t xml:space="preserve">Бозор иктисодиёти ислоҳотларини чуқурлаштириш, </w:t>
      </w:r>
      <w:r w:rsidRPr="00D24C36">
        <w:rPr>
          <w:spacing w:val="-1"/>
          <w:sz w:val="28"/>
          <w:szCs w:val="28"/>
          <w:lang w:val="uz-Cyrl-UZ"/>
        </w:rPr>
        <w:t xml:space="preserve">иқтисодиётни эркинлаштириш ва мулк ҳуқуқини ҳимоя қилишни </w:t>
      </w:r>
      <w:r w:rsidRPr="00D24C36">
        <w:rPr>
          <w:sz w:val="28"/>
          <w:szCs w:val="28"/>
          <w:lang w:val="uz-Cyrl-UZ"/>
        </w:rPr>
        <w:t xml:space="preserve">мустаҳкамлашга қаратилган чора - тадбирларнинг амалга </w:t>
      </w:r>
      <w:r w:rsidRPr="00D24C36">
        <w:rPr>
          <w:spacing w:val="-1"/>
          <w:sz w:val="28"/>
          <w:szCs w:val="28"/>
          <w:lang w:val="uz-Cyrl-UZ"/>
        </w:rPr>
        <w:t xml:space="preserve">оширилиши мамлакатимизда инвестиция муҳитини яхшилаш ҳамда </w:t>
      </w:r>
      <w:r w:rsidRPr="00D24C36">
        <w:rPr>
          <w:sz w:val="28"/>
          <w:szCs w:val="28"/>
          <w:lang w:val="uz-Cyrl-UZ"/>
        </w:rPr>
        <w:t>ҳажми тобора ортиб бораётган хорижий инвестицияларни жалб қилишда ижобий таъсир кўрсатади.</w:t>
      </w:r>
    </w:p>
    <w:p w:rsidR="00D24C36" w:rsidRPr="00D24C36" w:rsidRDefault="00D24C36" w:rsidP="00D24C36">
      <w:pPr>
        <w:shd w:val="clear" w:color="auto" w:fill="FFFFFF"/>
        <w:tabs>
          <w:tab w:val="left" w:pos="5602"/>
        </w:tabs>
        <w:spacing w:line="360" w:lineRule="auto"/>
        <w:ind w:firstLine="1134"/>
        <w:jc w:val="both"/>
        <w:rPr>
          <w:sz w:val="28"/>
          <w:szCs w:val="28"/>
          <w:lang w:val="uz-Cyrl-UZ"/>
        </w:rPr>
      </w:pPr>
      <w:r>
        <w:rPr>
          <w:spacing w:val="-1"/>
          <w:sz w:val="28"/>
          <w:szCs w:val="28"/>
          <w:lang w:val="uz-Cyrl-UZ"/>
        </w:rPr>
        <w:lastRenderedPageBreak/>
        <w:t xml:space="preserve">Миллий </w:t>
      </w:r>
      <w:r w:rsidRPr="00D24C36">
        <w:rPr>
          <w:spacing w:val="-1"/>
          <w:sz w:val="28"/>
          <w:szCs w:val="28"/>
          <w:lang w:val="uz-Cyrl-UZ"/>
        </w:rPr>
        <w:t>иқтисодиётни ривожлантиришда</w:t>
      </w:r>
      <w:r w:rsidRPr="00D24C36">
        <w:rPr>
          <w:spacing w:val="-3"/>
          <w:sz w:val="28"/>
          <w:szCs w:val="28"/>
          <w:lang w:val="uz-Cyrl-UZ"/>
        </w:rPr>
        <w:t xml:space="preserve">хорижий </w:t>
      </w:r>
      <w:r w:rsidRPr="00D24C36">
        <w:rPr>
          <w:spacing w:val="-1"/>
          <w:sz w:val="28"/>
          <w:szCs w:val="28"/>
          <w:lang w:val="uz-Cyrl-UZ"/>
        </w:rPr>
        <w:t xml:space="preserve">инвестицияларнинг аҳамияти бениҳоят катта бўлиб, у </w:t>
      </w:r>
      <w:r w:rsidRPr="00D24C36">
        <w:rPr>
          <w:sz w:val="28"/>
          <w:szCs w:val="28"/>
          <w:lang w:val="uz-Cyrl-UZ"/>
        </w:rPr>
        <w:t>қуйидагилар билан изоҳланади:</w:t>
      </w:r>
    </w:p>
    <w:p w:rsidR="00D24C36" w:rsidRPr="00D24C36" w:rsidRDefault="00D24C36" w:rsidP="006A30EB">
      <w:pPr>
        <w:pStyle w:val="af7"/>
        <w:widowControl w:val="0"/>
        <w:numPr>
          <w:ilvl w:val="0"/>
          <w:numId w:val="6"/>
        </w:numPr>
        <w:shd w:val="clear" w:color="auto" w:fill="FFFFFF"/>
        <w:tabs>
          <w:tab w:val="clear" w:pos="678"/>
          <w:tab w:val="left" w:pos="142"/>
        </w:tabs>
        <w:autoSpaceDE w:val="0"/>
        <w:autoSpaceDN w:val="0"/>
        <w:adjustRightInd w:val="0"/>
        <w:spacing w:line="360" w:lineRule="auto"/>
        <w:ind w:left="0" w:firstLine="1134"/>
        <w:jc w:val="both"/>
      </w:pPr>
      <w:r w:rsidRPr="00D24C36">
        <w:rPr>
          <w:spacing w:val="-2"/>
        </w:rPr>
        <w:t>биринчидан, хорижий инвестициялар ишлаб чиқаришга</w:t>
      </w:r>
      <w:r w:rsidRPr="00D24C36">
        <w:rPr>
          <w:spacing w:val="-2"/>
        </w:rPr>
        <w:br/>
      </w:r>
      <w:r w:rsidRPr="00D24C36">
        <w:rPr>
          <w:spacing w:val="-1"/>
        </w:rPr>
        <w:t>замонавий техника ва технологияларни жорий этиб, экспортга</w:t>
      </w:r>
      <w:r w:rsidRPr="00D24C36">
        <w:rPr>
          <w:spacing w:val="-1"/>
        </w:rPr>
        <w:br/>
      </w:r>
      <w:r w:rsidRPr="00D24C36">
        <w:rPr>
          <w:spacing w:val="-2"/>
        </w:rPr>
        <w:t>мўлжалланган маҳсулотларни ишлаб чиқаришни ривожлантиради;</w:t>
      </w:r>
    </w:p>
    <w:p w:rsidR="00D24C36" w:rsidRPr="00D24C36" w:rsidRDefault="00D24C36" w:rsidP="006A30EB">
      <w:pPr>
        <w:pStyle w:val="af7"/>
        <w:widowControl w:val="0"/>
        <w:numPr>
          <w:ilvl w:val="0"/>
          <w:numId w:val="6"/>
        </w:numPr>
        <w:shd w:val="clear" w:color="auto" w:fill="FFFFFF"/>
        <w:tabs>
          <w:tab w:val="clear" w:pos="678"/>
          <w:tab w:val="left" w:pos="142"/>
          <w:tab w:val="left" w:pos="874"/>
        </w:tabs>
        <w:autoSpaceDE w:val="0"/>
        <w:autoSpaceDN w:val="0"/>
        <w:adjustRightInd w:val="0"/>
        <w:spacing w:line="360" w:lineRule="auto"/>
        <w:ind w:left="0" w:firstLine="1134"/>
        <w:jc w:val="both"/>
      </w:pPr>
      <w:r w:rsidRPr="00D24C36">
        <w:t>иккинчидан, импорт ўрнини босувчи товар ишлаб</w:t>
      </w:r>
      <w:r>
        <w:t xml:space="preserve"> </w:t>
      </w:r>
      <w:r w:rsidRPr="00D24C36">
        <w:rPr>
          <w:spacing w:val="-3"/>
        </w:rPr>
        <w:t>чиқаришни йўлга қўйиш ва бунинг учун хорижий инвестицияларни</w:t>
      </w:r>
      <w:r>
        <w:rPr>
          <w:spacing w:val="-3"/>
        </w:rPr>
        <w:t xml:space="preserve"> </w:t>
      </w:r>
      <w:r w:rsidRPr="00D24C36">
        <w:rPr>
          <w:spacing w:val="-1"/>
        </w:rPr>
        <w:t>иқтисодиётнинг устувор соҳаларига йўналтириш ва пировардида</w:t>
      </w:r>
      <w:r>
        <w:rPr>
          <w:spacing w:val="-1"/>
        </w:rPr>
        <w:t xml:space="preserve"> </w:t>
      </w:r>
      <w:r w:rsidRPr="00D24C36">
        <w:rPr>
          <w:spacing w:val="-1"/>
        </w:rPr>
        <w:t>аҳолининг меъёрдаги турмуш даражасини таъминлаш имконини</w:t>
      </w:r>
      <w:r>
        <w:rPr>
          <w:spacing w:val="-1"/>
        </w:rPr>
        <w:t xml:space="preserve"> </w:t>
      </w:r>
      <w:r w:rsidRPr="00D24C36">
        <w:t>яратади;</w:t>
      </w:r>
    </w:p>
    <w:p w:rsidR="00D24C36" w:rsidRPr="00D24C36" w:rsidRDefault="00D24C36" w:rsidP="006A30EB">
      <w:pPr>
        <w:pStyle w:val="af7"/>
        <w:widowControl w:val="0"/>
        <w:numPr>
          <w:ilvl w:val="0"/>
          <w:numId w:val="6"/>
        </w:numPr>
        <w:shd w:val="clear" w:color="auto" w:fill="FFFFFF"/>
        <w:tabs>
          <w:tab w:val="clear" w:pos="678"/>
          <w:tab w:val="left" w:pos="142"/>
        </w:tabs>
        <w:autoSpaceDE w:val="0"/>
        <w:autoSpaceDN w:val="0"/>
        <w:adjustRightInd w:val="0"/>
        <w:spacing w:line="360" w:lineRule="auto"/>
        <w:ind w:left="0" w:firstLine="1134"/>
        <w:jc w:val="both"/>
      </w:pPr>
      <w:r w:rsidRPr="00D24C36">
        <w:t>учинчидан, кичик бизнесни ривожлантириш ва қишлоқ</w:t>
      </w:r>
      <w:r>
        <w:t xml:space="preserve"> </w:t>
      </w:r>
      <w:r w:rsidRPr="00D24C36">
        <w:t>хўжалиги ишлаб чиқаришини жадаллаштириш орқали ўсиб</w:t>
      </w:r>
      <w:r>
        <w:t xml:space="preserve"> </w:t>
      </w:r>
      <w:r w:rsidRPr="00D24C36">
        <w:rPr>
          <w:spacing w:val="-2"/>
        </w:rPr>
        <w:t>бораётган аҳолини иш жойлари билан таъминлайди;</w:t>
      </w:r>
    </w:p>
    <w:p w:rsidR="00D24C36" w:rsidRPr="00D24C36" w:rsidRDefault="00D24C36" w:rsidP="006A30EB">
      <w:pPr>
        <w:pStyle w:val="af7"/>
        <w:widowControl w:val="0"/>
        <w:numPr>
          <w:ilvl w:val="0"/>
          <w:numId w:val="6"/>
        </w:numPr>
        <w:shd w:val="clear" w:color="auto" w:fill="FFFFFF"/>
        <w:tabs>
          <w:tab w:val="clear" w:pos="678"/>
          <w:tab w:val="left" w:pos="142"/>
          <w:tab w:val="left" w:pos="701"/>
        </w:tabs>
        <w:autoSpaceDE w:val="0"/>
        <w:autoSpaceDN w:val="0"/>
        <w:adjustRightInd w:val="0"/>
        <w:spacing w:line="360" w:lineRule="auto"/>
        <w:ind w:left="0" w:firstLine="1134"/>
        <w:jc w:val="both"/>
      </w:pPr>
      <w:r w:rsidRPr="00D24C36">
        <w:rPr>
          <w:spacing w:val="-1"/>
        </w:rPr>
        <w:t>тўртинчидан, корхоналарнинг эскирган ишлаб чиқариш</w:t>
      </w:r>
      <w:r>
        <w:rPr>
          <w:spacing w:val="-1"/>
        </w:rPr>
        <w:t xml:space="preserve"> </w:t>
      </w:r>
      <w:r w:rsidRPr="00D24C36">
        <w:rPr>
          <w:spacing w:val="-2"/>
        </w:rPr>
        <w:t>қувватларини, моддий-техник базасини янгилайди ва техник қайта</w:t>
      </w:r>
      <w:r>
        <w:rPr>
          <w:spacing w:val="-2"/>
        </w:rPr>
        <w:t xml:space="preserve"> </w:t>
      </w:r>
      <w:r w:rsidRPr="00D24C36">
        <w:t>қуроллантиради;</w:t>
      </w:r>
    </w:p>
    <w:p w:rsidR="00D24C36" w:rsidRPr="00D24C36" w:rsidRDefault="00D24C36" w:rsidP="006A30EB">
      <w:pPr>
        <w:pStyle w:val="af7"/>
        <w:widowControl w:val="0"/>
        <w:numPr>
          <w:ilvl w:val="1"/>
          <w:numId w:val="6"/>
        </w:numPr>
        <w:shd w:val="clear" w:color="auto" w:fill="FFFFFF"/>
        <w:tabs>
          <w:tab w:val="clear" w:pos="678"/>
          <w:tab w:val="left" w:pos="142"/>
        </w:tabs>
        <w:autoSpaceDE w:val="0"/>
        <w:autoSpaceDN w:val="0"/>
        <w:adjustRightInd w:val="0"/>
        <w:spacing w:line="360" w:lineRule="auto"/>
        <w:ind w:left="0" w:firstLine="1134"/>
        <w:jc w:val="both"/>
      </w:pPr>
      <w:r w:rsidRPr="00D24C36">
        <w:t>бешинчидан, табиий ресурсларни қайта ишловчи корхоналарни барпо этишга кўмаклашади ва ҳ.к.</w:t>
      </w:r>
    </w:p>
    <w:p w:rsidR="00D24C36" w:rsidRPr="00D24C36" w:rsidRDefault="00D24C36" w:rsidP="00D24C36">
      <w:pPr>
        <w:shd w:val="clear" w:color="auto" w:fill="FFFFFF"/>
        <w:tabs>
          <w:tab w:val="left" w:pos="1037"/>
        </w:tabs>
        <w:spacing w:line="360" w:lineRule="auto"/>
        <w:ind w:firstLine="1134"/>
        <w:jc w:val="both"/>
        <w:rPr>
          <w:sz w:val="28"/>
          <w:szCs w:val="28"/>
          <w:lang w:val="uz-Cyrl-UZ"/>
        </w:rPr>
      </w:pPr>
      <w:r w:rsidRPr="00D24C36">
        <w:rPr>
          <w:spacing w:val="-1"/>
          <w:sz w:val="28"/>
          <w:szCs w:val="28"/>
          <w:lang w:val="uz-Cyrl-UZ"/>
        </w:rPr>
        <w:t>Инвестиция лойиҳалари, аввало, устувор тармоқларга, яъни</w:t>
      </w:r>
      <w:r>
        <w:rPr>
          <w:spacing w:val="-1"/>
          <w:sz w:val="28"/>
          <w:szCs w:val="28"/>
          <w:lang w:val="uz-Cyrl-UZ"/>
        </w:rPr>
        <w:t xml:space="preserve"> </w:t>
      </w:r>
      <w:r w:rsidRPr="00D24C36">
        <w:rPr>
          <w:spacing w:val="-1"/>
          <w:sz w:val="28"/>
          <w:szCs w:val="28"/>
          <w:lang w:val="uz-Cyrl-UZ"/>
        </w:rPr>
        <w:t>нефть ва химия саноати, транспорт, энергетика, ер ости қазилма</w:t>
      </w:r>
      <w:r>
        <w:rPr>
          <w:spacing w:val="-1"/>
          <w:sz w:val="28"/>
          <w:szCs w:val="28"/>
          <w:lang w:val="uz-Cyrl-UZ"/>
        </w:rPr>
        <w:t xml:space="preserve"> </w:t>
      </w:r>
      <w:r w:rsidRPr="00D24C36">
        <w:rPr>
          <w:spacing w:val="-1"/>
          <w:sz w:val="28"/>
          <w:szCs w:val="28"/>
          <w:lang w:val="uz-Cyrl-UZ"/>
        </w:rPr>
        <w:t>бойликларини ишлаб чикаришга, қурилиш, телекоммуникация</w:t>
      </w:r>
      <w:r>
        <w:rPr>
          <w:spacing w:val="-1"/>
          <w:sz w:val="28"/>
          <w:szCs w:val="28"/>
          <w:lang w:val="uz-Cyrl-UZ"/>
        </w:rPr>
        <w:t xml:space="preserve"> </w:t>
      </w:r>
      <w:r w:rsidRPr="00D24C36">
        <w:rPr>
          <w:spacing w:val="-2"/>
          <w:sz w:val="28"/>
          <w:szCs w:val="28"/>
          <w:lang w:val="uz-Cyrl-UZ"/>
        </w:rPr>
        <w:t>тармоқларига, қишлоқ хўжалиги маҳсулотларини ишлаб чиқаришга</w:t>
      </w:r>
      <w:r>
        <w:rPr>
          <w:spacing w:val="-2"/>
          <w:sz w:val="28"/>
          <w:szCs w:val="28"/>
          <w:lang w:val="uz-Cyrl-UZ"/>
        </w:rPr>
        <w:t xml:space="preserve"> </w:t>
      </w:r>
      <w:r w:rsidRPr="00D24C36">
        <w:rPr>
          <w:spacing w:val="-2"/>
          <w:sz w:val="28"/>
          <w:szCs w:val="28"/>
          <w:lang w:val="uz-Cyrl-UZ"/>
        </w:rPr>
        <w:t>ва</w:t>
      </w:r>
      <w:r>
        <w:rPr>
          <w:spacing w:val="-2"/>
          <w:sz w:val="28"/>
          <w:szCs w:val="28"/>
          <w:lang w:val="uz-Cyrl-UZ"/>
        </w:rPr>
        <w:t xml:space="preserve"> </w:t>
      </w:r>
      <w:r w:rsidRPr="00D24C36">
        <w:rPr>
          <w:sz w:val="28"/>
          <w:szCs w:val="28"/>
          <w:lang w:val="uz-Cyrl-UZ"/>
        </w:rPr>
        <w:t xml:space="preserve">уларни кенг қайта ишлашга, туризм соҳасини </w:t>
      </w:r>
      <w:r w:rsidRPr="00D24C36">
        <w:rPr>
          <w:spacing w:val="-1"/>
          <w:sz w:val="28"/>
          <w:szCs w:val="28"/>
          <w:lang w:val="uz-Cyrl-UZ"/>
        </w:rPr>
        <w:t>ривожлантиришга қаратилиши лозим.</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2013 йилда мамлакатимиз ялпи ички маҳсулоти 8 фоизга ўсди, саноат маҳсулотлари ишлаб чиқариш ҳажми 8,8 фоизга, қишлоқ хўжалиги – 6,8 фоизга, чакана савдо айланмаси – 14,8 фоизга ошди. Инфляция даражаси прогноз кўрсаткичиданпаст бўлдива 6,8 фоизниташкилэтди.</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Ўтган</w:t>
      </w:r>
      <w:r>
        <w:rPr>
          <w:sz w:val="28"/>
          <w:szCs w:val="28"/>
          <w:lang w:val="uz-Cyrl-UZ"/>
        </w:rPr>
        <w:t xml:space="preserve"> </w:t>
      </w:r>
      <w:r w:rsidRPr="00D24C36">
        <w:rPr>
          <w:sz w:val="28"/>
          <w:szCs w:val="28"/>
          <w:lang w:val="uz-Cyrl-UZ"/>
        </w:rPr>
        <w:t>йил</w:t>
      </w:r>
      <w:r>
        <w:rPr>
          <w:sz w:val="28"/>
          <w:szCs w:val="28"/>
          <w:lang w:val="uz-Cyrl-UZ"/>
        </w:rPr>
        <w:t xml:space="preserve"> </w:t>
      </w:r>
      <w:r w:rsidRPr="00D24C36">
        <w:rPr>
          <w:sz w:val="28"/>
          <w:szCs w:val="28"/>
          <w:lang w:val="uz-Cyrl-UZ"/>
        </w:rPr>
        <w:t>якунларига</w:t>
      </w:r>
      <w:r>
        <w:rPr>
          <w:sz w:val="28"/>
          <w:szCs w:val="28"/>
          <w:lang w:val="uz-Cyrl-UZ"/>
        </w:rPr>
        <w:t xml:space="preserve"> </w:t>
      </w:r>
      <w:r w:rsidRPr="00D24C36">
        <w:rPr>
          <w:sz w:val="28"/>
          <w:szCs w:val="28"/>
          <w:lang w:val="uz-Cyrl-UZ"/>
        </w:rPr>
        <w:t>кўра,</w:t>
      </w:r>
      <w:r>
        <w:rPr>
          <w:sz w:val="28"/>
          <w:szCs w:val="28"/>
          <w:lang w:val="uz-Cyrl-UZ"/>
        </w:rPr>
        <w:t xml:space="preserve"> </w:t>
      </w:r>
      <w:r w:rsidRPr="00D24C36">
        <w:rPr>
          <w:sz w:val="28"/>
          <w:szCs w:val="28"/>
          <w:lang w:val="uz-Cyrl-UZ"/>
        </w:rPr>
        <w:t>ташқи</w:t>
      </w:r>
      <w:r>
        <w:rPr>
          <w:sz w:val="28"/>
          <w:szCs w:val="28"/>
          <w:lang w:val="uz-Cyrl-UZ"/>
        </w:rPr>
        <w:t xml:space="preserve"> </w:t>
      </w:r>
      <w:r w:rsidRPr="00D24C36">
        <w:rPr>
          <w:sz w:val="28"/>
          <w:szCs w:val="28"/>
          <w:lang w:val="uz-Cyrl-UZ"/>
        </w:rPr>
        <w:t>давлат</w:t>
      </w:r>
      <w:r>
        <w:rPr>
          <w:sz w:val="28"/>
          <w:szCs w:val="28"/>
          <w:lang w:val="uz-Cyrl-UZ"/>
        </w:rPr>
        <w:t xml:space="preserve"> </w:t>
      </w:r>
      <w:r w:rsidRPr="00D24C36">
        <w:rPr>
          <w:sz w:val="28"/>
          <w:szCs w:val="28"/>
          <w:lang w:val="uz-Cyrl-UZ"/>
        </w:rPr>
        <w:t>қарзи</w:t>
      </w:r>
      <w:r>
        <w:rPr>
          <w:sz w:val="28"/>
          <w:szCs w:val="28"/>
          <w:lang w:val="uz-Cyrl-UZ"/>
        </w:rPr>
        <w:t xml:space="preserve"> </w:t>
      </w:r>
      <w:r w:rsidRPr="00D24C36">
        <w:rPr>
          <w:sz w:val="28"/>
          <w:szCs w:val="28"/>
          <w:lang w:val="uz-Cyrl-UZ"/>
        </w:rPr>
        <w:t>ялпи</w:t>
      </w:r>
      <w:r>
        <w:rPr>
          <w:sz w:val="28"/>
          <w:szCs w:val="28"/>
          <w:lang w:val="uz-Cyrl-UZ"/>
        </w:rPr>
        <w:t xml:space="preserve"> </w:t>
      </w:r>
      <w:r w:rsidRPr="00D24C36">
        <w:rPr>
          <w:sz w:val="28"/>
          <w:szCs w:val="28"/>
          <w:lang w:val="uz-Cyrl-UZ"/>
        </w:rPr>
        <w:t>ички</w:t>
      </w:r>
      <w:r>
        <w:rPr>
          <w:sz w:val="28"/>
          <w:szCs w:val="28"/>
          <w:lang w:val="uz-Cyrl-UZ"/>
        </w:rPr>
        <w:t xml:space="preserve"> </w:t>
      </w:r>
      <w:r w:rsidRPr="00D24C36">
        <w:rPr>
          <w:sz w:val="28"/>
          <w:szCs w:val="28"/>
          <w:lang w:val="uz-Cyrl-UZ"/>
        </w:rPr>
        <w:t>маҳсулотга</w:t>
      </w:r>
      <w:r>
        <w:rPr>
          <w:sz w:val="28"/>
          <w:szCs w:val="28"/>
          <w:lang w:val="uz-Cyrl-UZ"/>
        </w:rPr>
        <w:t xml:space="preserve"> </w:t>
      </w:r>
      <w:r w:rsidRPr="00D24C36">
        <w:rPr>
          <w:sz w:val="28"/>
          <w:szCs w:val="28"/>
          <w:lang w:val="uz-Cyrl-UZ"/>
        </w:rPr>
        <w:t>нисбатан 17 фоизни, экспорт ҳажмига</w:t>
      </w:r>
      <w:r>
        <w:rPr>
          <w:sz w:val="28"/>
          <w:szCs w:val="28"/>
          <w:lang w:val="uz-Cyrl-UZ"/>
        </w:rPr>
        <w:t xml:space="preserve"> </w:t>
      </w:r>
      <w:r w:rsidRPr="00D24C36">
        <w:rPr>
          <w:sz w:val="28"/>
          <w:szCs w:val="28"/>
          <w:lang w:val="uz-Cyrl-UZ"/>
        </w:rPr>
        <w:t>нисбатан</w:t>
      </w:r>
      <w:r>
        <w:rPr>
          <w:sz w:val="28"/>
          <w:szCs w:val="28"/>
          <w:lang w:val="uz-Cyrl-UZ"/>
        </w:rPr>
        <w:t xml:space="preserve"> </w:t>
      </w:r>
      <w:r w:rsidRPr="00D24C36">
        <w:rPr>
          <w:sz w:val="28"/>
          <w:szCs w:val="28"/>
          <w:lang w:val="uz-Cyrl-UZ"/>
        </w:rPr>
        <w:t>қарийб 60 фоизни</w:t>
      </w:r>
      <w:r>
        <w:rPr>
          <w:sz w:val="28"/>
          <w:szCs w:val="28"/>
          <w:lang w:val="uz-Cyrl-UZ"/>
        </w:rPr>
        <w:t xml:space="preserve"> </w:t>
      </w:r>
      <w:r w:rsidRPr="00D24C36">
        <w:rPr>
          <w:sz w:val="28"/>
          <w:szCs w:val="28"/>
          <w:lang w:val="uz-Cyrl-UZ"/>
        </w:rPr>
        <w:t>ташкил</w:t>
      </w:r>
      <w:r>
        <w:rPr>
          <w:sz w:val="28"/>
          <w:szCs w:val="28"/>
          <w:lang w:val="uz-Cyrl-UZ"/>
        </w:rPr>
        <w:t xml:space="preserve"> </w:t>
      </w:r>
      <w:r w:rsidRPr="00D24C36">
        <w:rPr>
          <w:sz w:val="28"/>
          <w:szCs w:val="28"/>
          <w:lang w:val="uz-Cyrl-UZ"/>
        </w:rPr>
        <w:t>этди. Бу</w:t>
      </w:r>
      <w:r>
        <w:rPr>
          <w:sz w:val="28"/>
          <w:szCs w:val="28"/>
          <w:lang w:val="uz-Cyrl-UZ"/>
        </w:rPr>
        <w:t xml:space="preserve"> </w:t>
      </w:r>
      <w:r w:rsidRPr="00D24C36">
        <w:rPr>
          <w:sz w:val="28"/>
          <w:szCs w:val="28"/>
          <w:lang w:val="uz-Cyrl-UZ"/>
        </w:rPr>
        <w:t>аввалам</w:t>
      </w:r>
      <w:r>
        <w:rPr>
          <w:sz w:val="28"/>
          <w:szCs w:val="28"/>
          <w:lang w:val="uz-Cyrl-UZ"/>
        </w:rPr>
        <w:t xml:space="preserve"> </w:t>
      </w:r>
      <w:r w:rsidRPr="00D24C36">
        <w:rPr>
          <w:sz w:val="28"/>
          <w:szCs w:val="28"/>
          <w:lang w:val="uz-Cyrl-UZ"/>
        </w:rPr>
        <w:t>бор</w:t>
      </w:r>
      <w:r>
        <w:rPr>
          <w:sz w:val="28"/>
          <w:szCs w:val="28"/>
          <w:lang w:val="uz-Cyrl-UZ"/>
        </w:rPr>
        <w:t xml:space="preserve"> </w:t>
      </w:r>
      <w:r w:rsidRPr="00D24C36">
        <w:rPr>
          <w:sz w:val="28"/>
          <w:szCs w:val="28"/>
          <w:lang w:val="uz-Cyrl-UZ"/>
        </w:rPr>
        <w:t>хорижий</w:t>
      </w:r>
      <w:r>
        <w:rPr>
          <w:sz w:val="28"/>
          <w:szCs w:val="28"/>
          <w:lang w:val="uz-Cyrl-UZ"/>
        </w:rPr>
        <w:t xml:space="preserve"> </w:t>
      </w:r>
      <w:r w:rsidRPr="00D24C36">
        <w:rPr>
          <w:sz w:val="28"/>
          <w:szCs w:val="28"/>
          <w:lang w:val="uz-Cyrl-UZ"/>
        </w:rPr>
        <w:t>инвестициялар</w:t>
      </w:r>
      <w:r>
        <w:rPr>
          <w:sz w:val="28"/>
          <w:szCs w:val="28"/>
          <w:lang w:val="uz-Cyrl-UZ"/>
        </w:rPr>
        <w:t xml:space="preserve"> </w:t>
      </w:r>
      <w:r w:rsidRPr="00D24C36">
        <w:rPr>
          <w:sz w:val="28"/>
          <w:szCs w:val="28"/>
          <w:lang w:val="uz-Cyrl-UZ"/>
        </w:rPr>
        <w:t>ва</w:t>
      </w:r>
      <w:r>
        <w:rPr>
          <w:sz w:val="28"/>
          <w:szCs w:val="28"/>
          <w:lang w:val="uz-Cyrl-UZ"/>
        </w:rPr>
        <w:t xml:space="preserve"> </w:t>
      </w:r>
      <w:r w:rsidRPr="00D24C36">
        <w:rPr>
          <w:sz w:val="28"/>
          <w:szCs w:val="28"/>
          <w:lang w:val="uz-Cyrl-UZ"/>
        </w:rPr>
        <w:t>умуман, четдан</w:t>
      </w:r>
      <w:r>
        <w:rPr>
          <w:sz w:val="28"/>
          <w:szCs w:val="28"/>
          <w:lang w:val="uz-Cyrl-UZ"/>
        </w:rPr>
        <w:t xml:space="preserve"> </w:t>
      </w:r>
      <w:r w:rsidRPr="00D24C36">
        <w:rPr>
          <w:sz w:val="28"/>
          <w:szCs w:val="28"/>
          <w:lang w:val="uz-Cyrl-UZ"/>
        </w:rPr>
        <w:t>қарз</w:t>
      </w:r>
      <w:r>
        <w:rPr>
          <w:sz w:val="28"/>
          <w:szCs w:val="28"/>
          <w:lang w:val="uz-Cyrl-UZ"/>
        </w:rPr>
        <w:t xml:space="preserve"> </w:t>
      </w:r>
      <w:r w:rsidRPr="00D24C36">
        <w:rPr>
          <w:sz w:val="28"/>
          <w:szCs w:val="28"/>
          <w:lang w:val="uz-Cyrl-UZ"/>
        </w:rPr>
        <w:lastRenderedPageBreak/>
        <w:t>олиш</w:t>
      </w:r>
      <w:r>
        <w:rPr>
          <w:sz w:val="28"/>
          <w:szCs w:val="28"/>
          <w:lang w:val="uz-Cyrl-UZ"/>
        </w:rPr>
        <w:t xml:space="preserve"> </w:t>
      </w:r>
      <w:r w:rsidRPr="00D24C36">
        <w:rPr>
          <w:sz w:val="28"/>
          <w:szCs w:val="28"/>
          <w:lang w:val="uz-Cyrl-UZ"/>
        </w:rPr>
        <w:t>масаласига</w:t>
      </w:r>
      <w:r>
        <w:rPr>
          <w:sz w:val="28"/>
          <w:szCs w:val="28"/>
          <w:lang w:val="uz-Cyrl-UZ"/>
        </w:rPr>
        <w:t xml:space="preserve"> </w:t>
      </w:r>
      <w:r w:rsidRPr="00D24C36">
        <w:rPr>
          <w:sz w:val="28"/>
          <w:szCs w:val="28"/>
          <w:lang w:val="uz-Cyrl-UZ"/>
        </w:rPr>
        <w:t>чуқур</w:t>
      </w:r>
      <w:r>
        <w:rPr>
          <w:sz w:val="28"/>
          <w:szCs w:val="28"/>
          <w:lang w:val="uz-Cyrl-UZ"/>
        </w:rPr>
        <w:t xml:space="preserve"> </w:t>
      </w:r>
      <w:r w:rsidRPr="00D24C36">
        <w:rPr>
          <w:sz w:val="28"/>
          <w:szCs w:val="28"/>
          <w:lang w:val="uz-Cyrl-UZ"/>
        </w:rPr>
        <w:t>ва</w:t>
      </w:r>
      <w:r>
        <w:rPr>
          <w:sz w:val="28"/>
          <w:szCs w:val="28"/>
          <w:lang w:val="uz-Cyrl-UZ"/>
        </w:rPr>
        <w:t xml:space="preserve"> </w:t>
      </w:r>
      <w:r w:rsidRPr="00D24C36">
        <w:rPr>
          <w:sz w:val="28"/>
          <w:szCs w:val="28"/>
          <w:lang w:val="uz-Cyrl-UZ"/>
        </w:rPr>
        <w:t>ҳар</w:t>
      </w:r>
      <w:r>
        <w:rPr>
          <w:sz w:val="28"/>
          <w:szCs w:val="28"/>
          <w:lang w:val="uz-Cyrl-UZ"/>
        </w:rPr>
        <w:t xml:space="preserve"> </w:t>
      </w:r>
      <w:r w:rsidRPr="00D24C36">
        <w:rPr>
          <w:sz w:val="28"/>
          <w:szCs w:val="28"/>
          <w:lang w:val="uz-Cyrl-UZ"/>
        </w:rPr>
        <w:t>томонлама</w:t>
      </w:r>
      <w:r>
        <w:rPr>
          <w:sz w:val="28"/>
          <w:szCs w:val="28"/>
          <w:lang w:val="uz-Cyrl-UZ"/>
        </w:rPr>
        <w:t xml:space="preserve"> </w:t>
      </w:r>
      <w:r w:rsidRPr="00D24C36">
        <w:rPr>
          <w:sz w:val="28"/>
          <w:szCs w:val="28"/>
          <w:lang w:val="uz-Cyrl-UZ"/>
        </w:rPr>
        <w:t>пухта</w:t>
      </w:r>
      <w:r>
        <w:rPr>
          <w:sz w:val="28"/>
          <w:szCs w:val="28"/>
          <w:lang w:val="uz-Cyrl-UZ"/>
        </w:rPr>
        <w:t xml:space="preserve"> </w:t>
      </w:r>
      <w:r w:rsidRPr="00D24C36">
        <w:rPr>
          <w:sz w:val="28"/>
          <w:szCs w:val="28"/>
          <w:lang w:val="uz-Cyrl-UZ"/>
        </w:rPr>
        <w:t>ўйлаб</w:t>
      </w:r>
      <w:r>
        <w:rPr>
          <w:sz w:val="28"/>
          <w:szCs w:val="28"/>
          <w:lang w:val="uz-Cyrl-UZ"/>
        </w:rPr>
        <w:t xml:space="preserve"> </w:t>
      </w:r>
      <w:r w:rsidRPr="00D24C36">
        <w:rPr>
          <w:sz w:val="28"/>
          <w:szCs w:val="28"/>
          <w:lang w:val="uz-Cyrl-UZ"/>
        </w:rPr>
        <w:t>ёндашиш</w:t>
      </w:r>
      <w:r>
        <w:rPr>
          <w:sz w:val="28"/>
          <w:szCs w:val="28"/>
          <w:lang w:val="uz-Cyrl-UZ"/>
        </w:rPr>
        <w:t xml:space="preserve"> </w:t>
      </w:r>
      <w:r w:rsidRPr="00D24C36">
        <w:rPr>
          <w:sz w:val="28"/>
          <w:szCs w:val="28"/>
          <w:lang w:val="uz-Cyrl-UZ"/>
        </w:rPr>
        <w:t>натижасидир.</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2013 йилда</w:t>
      </w:r>
      <w:r>
        <w:rPr>
          <w:sz w:val="28"/>
          <w:szCs w:val="28"/>
          <w:lang w:val="uz-Cyrl-UZ"/>
        </w:rPr>
        <w:t xml:space="preserve"> </w:t>
      </w:r>
      <w:r w:rsidRPr="00D24C36">
        <w:rPr>
          <w:sz w:val="28"/>
          <w:szCs w:val="28"/>
          <w:lang w:val="uz-Cyrl-UZ"/>
        </w:rPr>
        <w:t>иқтисодиёт</w:t>
      </w:r>
      <w:r>
        <w:rPr>
          <w:sz w:val="28"/>
          <w:szCs w:val="28"/>
          <w:lang w:val="uz-Cyrl-UZ"/>
        </w:rPr>
        <w:t xml:space="preserve"> </w:t>
      </w:r>
      <w:r w:rsidRPr="00D24C36">
        <w:rPr>
          <w:sz w:val="28"/>
          <w:szCs w:val="28"/>
          <w:lang w:val="uz-Cyrl-UZ"/>
        </w:rPr>
        <w:t>соҳасидаги</w:t>
      </w:r>
      <w:r>
        <w:rPr>
          <w:sz w:val="28"/>
          <w:szCs w:val="28"/>
          <w:lang w:val="uz-Cyrl-UZ"/>
        </w:rPr>
        <w:t xml:space="preserve"> </w:t>
      </w:r>
      <w:r w:rsidRPr="00D24C36">
        <w:rPr>
          <w:sz w:val="28"/>
          <w:szCs w:val="28"/>
          <w:lang w:val="uz-Cyrl-UZ"/>
        </w:rPr>
        <w:t>солиқ</w:t>
      </w:r>
      <w:r>
        <w:rPr>
          <w:sz w:val="28"/>
          <w:szCs w:val="28"/>
          <w:lang w:val="uz-Cyrl-UZ"/>
        </w:rPr>
        <w:t xml:space="preserve"> </w:t>
      </w:r>
      <w:r w:rsidRPr="00D24C36">
        <w:rPr>
          <w:sz w:val="28"/>
          <w:szCs w:val="28"/>
          <w:lang w:val="uz-Cyrl-UZ"/>
        </w:rPr>
        <w:t>юки 21,5 фоиздан 20,5 фоизга, жисмоний</w:t>
      </w:r>
      <w:r>
        <w:rPr>
          <w:sz w:val="28"/>
          <w:szCs w:val="28"/>
          <w:lang w:val="uz-Cyrl-UZ"/>
        </w:rPr>
        <w:t xml:space="preserve"> </w:t>
      </w:r>
      <w:r w:rsidRPr="00D24C36">
        <w:rPr>
          <w:sz w:val="28"/>
          <w:szCs w:val="28"/>
          <w:lang w:val="uz-Cyrl-UZ"/>
        </w:rPr>
        <w:t>шахслар</w:t>
      </w:r>
      <w:r>
        <w:rPr>
          <w:sz w:val="28"/>
          <w:szCs w:val="28"/>
          <w:lang w:val="uz-Cyrl-UZ"/>
        </w:rPr>
        <w:t xml:space="preserve"> </w:t>
      </w:r>
      <w:r w:rsidRPr="00D24C36">
        <w:rPr>
          <w:sz w:val="28"/>
          <w:szCs w:val="28"/>
          <w:lang w:val="uz-Cyrl-UZ"/>
        </w:rPr>
        <w:t>учун</w:t>
      </w:r>
      <w:r>
        <w:rPr>
          <w:sz w:val="28"/>
          <w:szCs w:val="28"/>
          <w:lang w:val="uz-Cyrl-UZ"/>
        </w:rPr>
        <w:t xml:space="preserve"> </w:t>
      </w:r>
      <w:r w:rsidRPr="00D24C36">
        <w:rPr>
          <w:sz w:val="28"/>
          <w:szCs w:val="28"/>
          <w:lang w:val="uz-Cyrl-UZ"/>
        </w:rPr>
        <w:t>даромад</w:t>
      </w:r>
      <w:r>
        <w:rPr>
          <w:sz w:val="28"/>
          <w:szCs w:val="28"/>
          <w:lang w:val="uz-Cyrl-UZ"/>
        </w:rPr>
        <w:t xml:space="preserve"> </w:t>
      </w:r>
      <w:r w:rsidRPr="00D24C36">
        <w:rPr>
          <w:sz w:val="28"/>
          <w:szCs w:val="28"/>
          <w:lang w:val="uz-Cyrl-UZ"/>
        </w:rPr>
        <w:t>солиғининг</w:t>
      </w:r>
      <w:r>
        <w:rPr>
          <w:sz w:val="28"/>
          <w:szCs w:val="28"/>
          <w:lang w:val="uz-Cyrl-UZ"/>
        </w:rPr>
        <w:t xml:space="preserve"> </w:t>
      </w:r>
      <w:r w:rsidRPr="00D24C36">
        <w:rPr>
          <w:sz w:val="28"/>
          <w:szCs w:val="28"/>
          <w:lang w:val="uz-Cyrl-UZ"/>
        </w:rPr>
        <w:t>энг</w:t>
      </w:r>
      <w:r>
        <w:rPr>
          <w:sz w:val="28"/>
          <w:szCs w:val="28"/>
          <w:lang w:val="uz-Cyrl-UZ"/>
        </w:rPr>
        <w:t xml:space="preserve"> </w:t>
      </w:r>
      <w:r w:rsidRPr="00D24C36">
        <w:rPr>
          <w:sz w:val="28"/>
          <w:szCs w:val="28"/>
          <w:lang w:val="uz-Cyrl-UZ"/>
        </w:rPr>
        <w:t>кам</w:t>
      </w:r>
      <w:r>
        <w:rPr>
          <w:sz w:val="28"/>
          <w:szCs w:val="28"/>
          <w:lang w:val="uz-Cyrl-UZ"/>
        </w:rPr>
        <w:t xml:space="preserve"> </w:t>
      </w:r>
      <w:r w:rsidRPr="00D24C36">
        <w:rPr>
          <w:sz w:val="28"/>
          <w:szCs w:val="28"/>
          <w:lang w:val="uz-Cyrl-UZ"/>
        </w:rPr>
        <w:t>ставкаси 9 фоиздан 8 фоизга</w:t>
      </w:r>
      <w:r>
        <w:rPr>
          <w:sz w:val="28"/>
          <w:szCs w:val="28"/>
          <w:lang w:val="uz-Cyrl-UZ"/>
        </w:rPr>
        <w:t xml:space="preserve"> </w:t>
      </w:r>
      <w:r w:rsidRPr="00D24C36">
        <w:rPr>
          <w:sz w:val="28"/>
          <w:szCs w:val="28"/>
          <w:lang w:val="uz-Cyrl-UZ"/>
        </w:rPr>
        <w:t>туширилганига</w:t>
      </w:r>
      <w:r>
        <w:rPr>
          <w:sz w:val="28"/>
          <w:szCs w:val="28"/>
          <w:lang w:val="uz-Cyrl-UZ"/>
        </w:rPr>
        <w:t xml:space="preserve"> </w:t>
      </w:r>
      <w:r w:rsidRPr="00D24C36">
        <w:rPr>
          <w:sz w:val="28"/>
          <w:szCs w:val="28"/>
          <w:lang w:val="uz-Cyrl-UZ"/>
        </w:rPr>
        <w:t>қарамасдан, давлат</w:t>
      </w:r>
      <w:r>
        <w:rPr>
          <w:sz w:val="28"/>
          <w:szCs w:val="28"/>
          <w:lang w:val="uz-Cyrl-UZ"/>
        </w:rPr>
        <w:t xml:space="preserve"> </w:t>
      </w:r>
      <w:r w:rsidRPr="00D24C36">
        <w:rPr>
          <w:sz w:val="28"/>
          <w:szCs w:val="28"/>
          <w:lang w:val="uz-Cyrl-UZ"/>
        </w:rPr>
        <w:t>бюджети</w:t>
      </w:r>
      <w:r>
        <w:rPr>
          <w:sz w:val="28"/>
          <w:szCs w:val="28"/>
          <w:lang w:val="uz-Cyrl-UZ"/>
        </w:rPr>
        <w:t xml:space="preserve"> </w:t>
      </w:r>
      <w:r w:rsidRPr="00D24C36">
        <w:rPr>
          <w:sz w:val="28"/>
          <w:szCs w:val="28"/>
          <w:lang w:val="uz-Cyrl-UZ"/>
        </w:rPr>
        <w:t>ялпи</w:t>
      </w:r>
      <w:r>
        <w:rPr>
          <w:sz w:val="28"/>
          <w:szCs w:val="28"/>
          <w:lang w:val="uz-Cyrl-UZ"/>
        </w:rPr>
        <w:t xml:space="preserve"> </w:t>
      </w:r>
      <w:r w:rsidRPr="00D24C36">
        <w:rPr>
          <w:sz w:val="28"/>
          <w:szCs w:val="28"/>
          <w:lang w:val="uz-Cyrl-UZ"/>
        </w:rPr>
        <w:t>ички</w:t>
      </w:r>
      <w:r>
        <w:rPr>
          <w:sz w:val="28"/>
          <w:szCs w:val="28"/>
          <w:lang w:val="uz-Cyrl-UZ"/>
        </w:rPr>
        <w:t xml:space="preserve"> </w:t>
      </w:r>
      <w:r w:rsidRPr="00D24C36">
        <w:rPr>
          <w:sz w:val="28"/>
          <w:szCs w:val="28"/>
          <w:lang w:val="uz-Cyrl-UZ"/>
        </w:rPr>
        <w:t>маҳсулотга</w:t>
      </w:r>
      <w:r>
        <w:rPr>
          <w:sz w:val="28"/>
          <w:szCs w:val="28"/>
          <w:lang w:val="uz-Cyrl-UZ"/>
        </w:rPr>
        <w:t xml:space="preserve"> </w:t>
      </w:r>
      <w:r w:rsidRPr="00D24C36">
        <w:rPr>
          <w:sz w:val="28"/>
          <w:szCs w:val="28"/>
          <w:lang w:val="uz-Cyrl-UZ"/>
        </w:rPr>
        <w:t>нисбатан 0,3 фоиз профицит билан</w:t>
      </w:r>
      <w:r>
        <w:rPr>
          <w:sz w:val="28"/>
          <w:szCs w:val="28"/>
          <w:lang w:val="uz-Cyrl-UZ"/>
        </w:rPr>
        <w:t xml:space="preserve"> </w:t>
      </w:r>
      <w:r w:rsidRPr="00D24C36">
        <w:rPr>
          <w:sz w:val="28"/>
          <w:szCs w:val="28"/>
          <w:lang w:val="uz-Cyrl-UZ"/>
        </w:rPr>
        <w:t>бажарилди.</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2013 йилда Инвестиция дастурини</w:t>
      </w:r>
      <w:r>
        <w:rPr>
          <w:sz w:val="28"/>
          <w:szCs w:val="28"/>
          <w:lang w:val="uz-Cyrl-UZ"/>
        </w:rPr>
        <w:t xml:space="preserve"> </w:t>
      </w:r>
      <w:r w:rsidRPr="00D24C36">
        <w:rPr>
          <w:sz w:val="28"/>
          <w:szCs w:val="28"/>
          <w:lang w:val="uz-Cyrl-UZ"/>
        </w:rPr>
        <w:t>амалга</w:t>
      </w:r>
      <w:r>
        <w:rPr>
          <w:sz w:val="28"/>
          <w:szCs w:val="28"/>
          <w:lang w:val="uz-Cyrl-UZ"/>
        </w:rPr>
        <w:t xml:space="preserve"> </w:t>
      </w:r>
      <w:r w:rsidRPr="00D24C36">
        <w:rPr>
          <w:sz w:val="28"/>
          <w:szCs w:val="28"/>
          <w:lang w:val="uz-Cyrl-UZ"/>
        </w:rPr>
        <w:t>ошириш</w:t>
      </w:r>
      <w:r>
        <w:rPr>
          <w:sz w:val="28"/>
          <w:szCs w:val="28"/>
          <w:lang w:val="uz-Cyrl-UZ"/>
        </w:rPr>
        <w:t xml:space="preserve"> </w:t>
      </w:r>
      <w:r w:rsidRPr="00D24C36">
        <w:rPr>
          <w:sz w:val="28"/>
          <w:szCs w:val="28"/>
          <w:lang w:val="uz-Cyrl-UZ"/>
        </w:rPr>
        <w:t>доирасида</w:t>
      </w:r>
      <w:r>
        <w:rPr>
          <w:sz w:val="28"/>
          <w:szCs w:val="28"/>
          <w:lang w:val="uz-Cyrl-UZ"/>
        </w:rPr>
        <w:t xml:space="preserve"> </w:t>
      </w:r>
      <w:r w:rsidRPr="00D24C36">
        <w:rPr>
          <w:sz w:val="28"/>
          <w:szCs w:val="28"/>
          <w:lang w:val="uz-Cyrl-UZ"/>
        </w:rPr>
        <w:t>мамлакатимизда 13 миллиард доллар қийматидаги капитал қўйилмалар</w:t>
      </w:r>
      <w:r>
        <w:rPr>
          <w:sz w:val="28"/>
          <w:szCs w:val="28"/>
          <w:lang w:val="uz-Cyrl-UZ"/>
        </w:rPr>
        <w:t xml:space="preserve"> </w:t>
      </w:r>
      <w:r w:rsidRPr="00D24C36">
        <w:rPr>
          <w:sz w:val="28"/>
          <w:szCs w:val="28"/>
          <w:lang w:val="uz-Cyrl-UZ"/>
        </w:rPr>
        <w:t>ўзлаштирилди, бу 2012 йилга</w:t>
      </w:r>
      <w:r>
        <w:rPr>
          <w:sz w:val="28"/>
          <w:szCs w:val="28"/>
          <w:lang w:val="uz-Cyrl-UZ"/>
        </w:rPr>
        <w:t xml:space="preserve"> </w:t>
      </w:r>
      <w:r w:rsidRPr="00D24C36">
        <w:rPr>
          <w:sz w:val="28"/>
          <w:szCs w:val="28"/>
          <w:lang w:val="uz-Cyrl-UZ"/>
        </w:rPr>
        <w:t>нисбатан 11,3 фоизга</w:t>
      </w:r>
      <w:r>
        <w:rPr>
          <w:sz w:val="28"/>
          <w:szCs w:val="28"/>
          <w:lang w:val="uz-Cyrl-UZ"/>
        </w:rPr>
        <w:t xml:space="preserve"> </w:t>
      </w:r>
      <w:r w:rsidRPr="00D24C36">
        <w:rPr>
          <w:sz w:val="28"/>
          <w:szCs w:val="28"/>
          <w:lang w:val="uz-Cyrl-UZ"/>
        </w:rPr>
        <w:t>кўпдир. Ўзлаштирилган капитал қўйилмалар</w:t>
      </w:r>
      <w:r>
        <w:rPr>
          <w:sz w:val="28"/>
          <w:szCs w:val="28"/>
          <w:lang w:val="uz-Cyrl-UZ"/>
        </w:rPr>
        <w:t xml:space="preserve"> </w:t>
      </w:r>
      <w:r w:rsidRPr="00D24C36">
        <w:rPr>
          <w:sz w:val="28"/>
          <w:szCs w:val="28"/>
          <w:lang w:val="uz-Cyrl-UZ"/>
        </w:rPr>
        <w:t>умумий</w:t>
      </w:r>
      <w:r>
        <w:rPr>
          <w:sz w:val="28"/>
          <w:szCs w:val="28"/>
          <w:lang w:val="uz-Cyrl-UZ"/>
        </w:rPr>
        <w:t xml:space="preserve"> </w:t>
      </w:r>
      <w:r w:rsidRPr="00D24C36">
        <w:rPr>
          <w:sz w:val="28"/>
          <w:szCs w:val="28"/>
          <w:lang w:val="uz-Cyrl-UZ"/>
        </w:rPr>
        <w:t>ҳажмининг</w:t>
      </w:r>
      <w:r>
        <w:rPr>
          <w:sz w:val="28"/>
          <w:szCs w:val="28"/>
          <w:lang w:val="uz-Cyrl-UZ"/>
        </w:rPr>
        <w:t xml:space="preserve"> </w:t>
      </w:r>
      <w:r w:rsidRPr="00D24C36">
        <w:rPr>
          <w:sz w:val="28"/>
          <w:szCs w:val="28"/>
          <w:lang w:val="uz-Cyrl-UZ"/>
        </w:rPr>
        <w:t>деярли</w:t>
      </w:r>
      <w:r>
        <w:rPr>
          <w:sz w:val="28"/>
          <w:szCs w:val="28"/>
          <w:lang w:val="uz-Cyrl-UZ"/>
        </w:rPr>
        <w:t xml:space="preserve"> </w:t>
      </w:r>
      <w:r w:rsidRPr="00D24C36">
        <w:rPr>
          <w:sz w:val="28"/>
          <w:szCs w:val="28"/>
          <w:lang w:val="uz-Cyrl-UZ"/>
        </w:rPr>
        <w:t>ярмини, яъни 47 фоизини</w:t>
      </w:r>
      <w:r>
        <w:rPr>
          <w:sz w:val="28"/>
          <w:szCs w:val="28"/>
          <w:lang w:val="uz-Cyrl-UZ"/>
        </w:rPr>
        <w:t xml:space="preserve"> </w:t>
      </w:r>
      <w:r w:rsidRPr="00D24C36">
        <w:rPr>
          <w:sz w:val="28"/>
          <w:szCs w:val="28"/>
          <w:lang w:val="uz-Cyrl-UZ"/>
        </w:rPr>
        <w:t>хусусий</w:t>
      </w:r>
      <w:r>
        <w:rPr>
          <w:sz w:val="28"/>
          <w:szCs w:val="28"/>
          <w:lang w:val="uz-Cyrl-UZ"/>
        </w:rPr>
        <w:t xml:space="preserve"> </w:t>
      </w:r>
      <w:r w:rsidRPr="00D24C36">
        <w:rPr>
          <w:sz w:val="28"/>
          <w:szCs w:val="28"/>
          <w:lang w:val="uz-Cyrl-UZ"/>
        </w:rPr>
        <w:t>инвестициялар – корхоналар</w:t>
      </w:r>
      <w:r>
        <w:rPr>
          <w:sz w:val="28"/>
          <w:szCs w:val="28"/>
          <w:lang w:val="uz-Cyrl-UZ"/>
        </w:rPr>
        <w:t xml:space="preserve"> </w:t>
      </w:r>
      <w:r w:rsidRPr="00D24C36">
        <w:rPr>
          <w:sz w:val="28"/>
          <w:szCs w:val="28"/>
          <w:lang w:val="uz-Cyrl-UZ"/>
        </w:rPr>
        <w:t>ва</w:t>
      </w:r>
      <w:r>
        <w:rPr>
          <w:sz w:val="28"/>
          <w:szCs w:val="28"/>
          <w:lang w:val="uz-Cyrl-UZ"/>
        </w:rPr>
        <w:t xml:space="preserve"> </w:t>
      </w:r>
      <w:r w:rsidRPr="00D24C36">
        <w:rPr>
          <w:sz w:val="28"/>
          <w:szCs w:val="28"/>
          <w:lang w:val="uz-Cyrl-UZ"/>
        </w:rPr>
        <w:t>аҳолининг</w:t>
      </w:r>
      <w:r>
        <w:rPr>
          <w:sz w:val="28"/>
          <w:szCs w:val="28"/>
          <w:lang w:val="uz-Cyrl-UZ"/>
        </w:rPr>
        <w:t xml:space="preserve"> </w:t>
      </w:r>
      <w:r w:rsidRPr="00D24C36">
        <w:rPr>
          <w:sz w:val="28"/>
          <w:szCs w:val="28"/>
          <w:lang w:val="uz-Cyrl-UZ"/>
        </w:rPr>
        <w:t>шахсий</w:t>
      </w:r>
      <w:r>
        <w:rPr>
          <w:sz w:val="28"/>
          <w:szCs w:val="28"/>
          <w:lang w:val="uz-Cyrl-UZ"/>
        </w:rPr>
        <w:t xml:space="preserve"> </w:t>
      </w:r>
      <w:r w:rsidRPr="00D24C36">
        <w:rPr>
          <w:sz w:val="28"/>
          <w:szCs w:val="28"/>
          <w:lang w:val="uz-Cyrl-UZ"/>
        </w:rPr>
        <w:t>маблағлари</w:t>
      </w:r>
      <w:r>
        <w:rPr>
          <w:sz w:val="28"/>
          <w:szCs w:val="28"/>
          <w:lang w:val="uz-Cyrl-UZ"/>
        </w:rPr>
        <w:t xml:space="preserve"> </w:t>
      </w:r>
      <w:r w:rsidRPr="00D24C36">
        <w:rPr>
          <w:sz w:val="28"/>
          <w:szCs w:val="28"/>
          <w:lang w:val="uz-Cyrl-UZ"/>
        </w:rPr>
        <w:t>ташкил</w:t>
      </w:r>
      <w:r>
        <w:rPr>
          <w:sz w:val="28"/>
          <w:szCs w:val="28"/>
          <w:lang w:val="uz-Cyrl-UZ"/>
        </w:rPr>
        <w:t xml:space="preserve"> </w:t>
      </w:r>
      <w:r w:rsidRPr="00D24C36">
        <w:rPr>
          <w:sz w:val="28"/>
          <w:szCs w:val="28"/>
          <w:lang w:val="uz-Cyrl-UZ"/>
        </w:rPr>
        <w:t>этгани</w:t>
      </w:r>
      <w:r>
        <w:rPr>
          <w:sz w:val="28"/>
          <w:szCs w:val="28"/>
          <w:lang w:val="uz-Cyrl-UZ"/>
        </w:rPr>
        <w:t xml:space="preserve"> </w:t>
      </w:r>
      <w:r w:rsidRPr="00D24C36">
        <w:rPr>
          <w:sz w:val="28"/>
          <w:szCs w:val="28"/>
          <w:lang w:val="uz-Cyrl-UZ"/>
        </w:rPr>
        <w:t>алоҳида</w:t>
      </w:r>
      <w:r>
        <w:rPr>
          <w:sz w:val="28"/>
          <w:szCs w:val="28"/>
          <w:lang w:val="uz-Cyrl-UZ"/>
        </w:rPr>
        <w:t xml:space="preserve"> </w:t>
      </w:r>
      <w:r w:rsidRPr="00D24C36">
        <w:rPr>
          <w:sz w:val="28"/>
          <w:szCs w:val="28"/>
          <w:lang w:val="uz-Cyrl-UZ"/>
        </w:rPr>
        <w:t>эътиборга</w:t>
      </w:r>
      <w:r>
        <w:rPr>
          <w:sz w:val="28"/>
          <w:szCs w:val="28"/>
          <w:lang w:val="uz-Cyrl-UZ"/>
        </w:rPr>
        <w:t xml:space="preserve"> </w:t>
      </w:r>
      <w:r w:rsidRPr="00D24C36">
        <w:rPr>
          <w:sz w:val="28"/>
          <w:szCs w:val="28"/>
          <w:lang w:val="uz-Cyrl-UZ"/>
        </w:rPr>
        <w:t>лойиқдир.</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Жалб</w:t>
      </w:r>
      <w:r>
        <w:rPr>
          <w:sz w:val="28"/>
          <w:szCs w:val="28"/>
          <w:lang w:val="uz-Cyrl-UZ"/>
        </w:rPr>
        <w:t xml:space="preserve"> </w:t>
      </w:r>
      <w:r w:rsidRPr="00D24C36">
        <w:rPr>
          <w:sz w:val="28"/>
          <w:szCs w:val="28"/>
          <w:lang w:val="uz-Cyrl-UZ"/>
        </w:rPr>
        <w:t>этилаётган</w:t>
      </w:r>
      <w:r>
        <w:rPr>
          <w:sz w:val="28"/>
          <w:szCs w:val="28"/>
          <w:lang w:val="uz-Cyrl-UZ"/>
        </w:rPr>
        <w:t xml:space="preserve"> </w:t>
      </w:r>
      <w:r w:rsidRPr="00D24C36">
        <w:rPr>
          <w:sz w:val="28"/>
          <w:szCs w:val="28"/>
          <w:lang w:val="uz-Cyrl-UZ"/>
        </w:rPr>
        <w:t>инвестицияларнинг</w:t>
      </w:r>
      <w:r>
        <w:rPr>
          <w:sz w:val="28"/>
          <w:szCs w:val="28"/>
          <w:lang w:val="uz-Cyrl-UZ"/>
        </w:rPr>
        <w:t xml:space="preserve"> </w:t>
      </w:r>
      <w:r w:rsidRPr="00D24C36">
        <w:rPr>
          <w:sz w:val="28"/>
          <w:szCs w:val="28"/>
          <w:lang w:val="uz-Cyrl-UZ"/>
        </w:rPr>
        <w:t>асосий</w:t>
      </w:r>
      <w:r>
        <w:rPr>
          <w:sz w:val="28"/>
          <w:szCs w:val="28"/>
          <w:lang w:val="uz-Cyrl-UZ"/>
        </w:rPr>
        <w:t xml:space="preserve"> </w:t>
      </w:r>
      <w:r w:rsidRPr="00D24C36">
        <w:rPr>
          <w:sz w:val="28"/>
          <w:szCs w:val="28"/>
          <w:lang w:val="uz-Cyrl-UZ"/>
        </w:rPr>
        <w:t>қисми – 70 фоиздан</w:t>
      </w:r>
      <w:r>
        <w:rPr>
          <w:sz w:val="28"/>
          <w:szCs w:val="28"/>
          <w:lang w:val="uz-Cyrl-UZ"/>
        </w:rPr>
        <w:t xml:space="preserve"> </w:t>
      </w:r>
      <w:r w:rsidRPr="00D24C36">
        <w:rPr>
          <w:sz w:val="28"/>
          <w:szCs w:val="28"/>
          <w:lang w:val="uz-Cyrl-UZ"/>
        </w:rPr>
        <w:t>ортиғи, биринчи</w:t>
      </w:r>
      <w:r>
        <w:rPr>
          <w:sz w:val="28"/>
          <w:szCs w:val="28"/>
          <w:lang w:val="uz-Cyrl-UZ"/>
        </w:rPr>
        <w:t xml:space="preserve"> </w:t>
      </w:r>
      <w:r w:rsidRPr="00D24C36">
        <w:rPr>
          <w:sz w:val="28"/>
          <w:szCs w:val="28"/>
          <w:lang w:val="uz-Cyrl-UZ"/>
        </w:rPr>
        <w:t>навбатда, ишлаб</w:t>
      </w:r>
      <w:r>
        <w:rPr>
          <w:sz w:val="28"/>
          <w:szCs w:val="28"/>
          <w:lang w:val="uz-Cyrl-UZ"/>
        </w:rPr>
        <w:t xml:space="preserve"> </w:t>
      </w:r>
      <w:r w:rsidRPr="00D24C36">
        <w:rPr>
          <w:sz w:val="28"/>
          <w:szCs w:val="28"/>
          <w:lang w:val="uz-Cyrl-UZ"/>
        </w:rPr>
        <w:t>чиқариш</w:t>
      </w:r>
      <w:r>
        <w:rPr>
          <w:sz w:val="28"/>
          <w:szCs w:val="28"/>
          <w:lang w:val="uz-Cyrl-UZ"/>
        </w:rPr>
        <w:t xml:space="preserve"> </w:t>
      </w:r>
      <w:r w:rsidRPr="00D24C36">
        <w:rPr>
          <w:sz w:val="28"/>
          <w:szCs w:val="28"/>
          <w:lang w:val="uz-Cyrl-UZ"/>
        </w:rPr>
        <w:t>объектларини</w:t>
      </w:r>
      <w:r>
        <w:rPr>
          <w:sz w:val="28"/>
          <w:szCs w:val="28"/>
          <w:lang w:val="uz-Cyrl-UZ"/>
        </w:rPr>
        <w:t xml:space="preserve"> </w:t>
      </w:r>
      <w:r w:rsidRPr="00D24C36">
        <w:rPr>
          <w:sz w:val="28"/>
          <w:szCs w:val="28"/>
          <w:lang w:val="uz-Cyrl-UZ"/>
        </w:rPr>
        <w:t>қуришга</w:t>
      </w:r>
      <w:r>
        <w:rPr>
          <w:sz w:val="28"/>
          <w:szCs w:val="28"/>
          <w:lang w:val="uz-Cyrl-UZ"/>
        </w:rPr>
        <w:t xml:space="preserve"> </w:t>
      </w:r>
      <w:r w:rsidRPr="00D24C36">
        <w:rPr>
          <w:sz w:val="28"/>
          <w:szCs w:val="28"/>
          <w:lang w:val="uz-Cyrl-UZ"/>
        </w:rPr>
        <w:t>йўналтирилди, энг</w:t>
      </w:r>
      <w:r w:rsidR="00A71666">
        <w:rPr>
          <w:sz w:val="28"/>
          <w:szCs w:val="28"/>
          <w:lang w:val="uz-Cyrl-UZ"/>
        </w:rPr>
        <w:t xml:space="preserve"> </w:t>
      </w:r>
      <w:r w:rsidRPr="00D24C36">
        <w:rPr>
          <w:sz w:val="28"/>
          <w:szCs w:val="28"/>
          <w:lang w:val="uz-Cyrl-UZ"/>
        </w:rPr>
        <w:t>янги</w:t>
      </w:r>
      <w:r w:rsidR="00A71666">
        <w:rPr>
          <w:sz w:val="28"/>
          <w:szCs w:val="28"/>
          <w:lang w:val="uz-Cyrl-UZ"/>
        </w:rPr>
        <w:t xml:space="preserve"> </w:t>
      </w:r>
      <w:r w:rsidRPr="00D24C36">
        <w:rPr>
          <w:sz w:val="28"/>
          <w:szCs w:val="28"/>
          <w:lang w:val="uz-Cyrl-UZ"/>
        </w:rPr>
        <w:t>замонавий</w:t>
      </w:r>
      <w:r w:rsidR="00A71666">
        <w:rPr>
          <w:sz w:val="28"/>
          <w:szCs w:val="28"/>
          <w:lang w:val="uz-Cyrl-UZ"/>
        </w:rPr>
        <w:t xml:space="preserve"> </w:t>
      </w:r>
      <w:r w:rsidRPr="00D24C36">
        <w:rPr>
          <w:sz w:val="28"/>
          <w:szCs w:val="28"/>
          <w:lang w:val="uz-Cyrl-UZ"/>
        </w:rPr>
        <w:t>ускуналар</w:t>
      </w:r>
      <w:r w:rsidR="00A71666">
        <w:rPr>
          <w:sz w:val="28"/>
          <w:szCs w:val="28"/>
          <w:lang w:val="uz-Cyrl-UZ"/>
        </w:rPr>
        <w:t xml:space="preserve"> </w:t>
      </w:r>
      <w:r w:rsidRPr="00D24C36">
        <w:rPr>
          <w:sz w:val="28"/>
          <w:szCs w:val="28"/>
          <w:lang w:val="uz-Cyrl-UZ"/>
        </w:rPr>
        <w:t>харид</w:t>
      </w:r>
      <w:r w:rsidR="00A71666">
        <w:rPr>
          <w:sz w:val="28"/>
          <w:szCs w:val="28"/>
          <w:lang w:val="uz-Cyrl-UZ"/>
        </w:rPr>
        <w:t xml:space="preserve"> </w:t>
      </w:r>
      <w:r w:rsidRPr="00D24C36">
        <w:rPr>
          <w:sz w:val="28"/>
          <w:szCs w:val="28"/>
          <w:lang w:val="uz-Cyrl-UZ"/>
        </w:rPr>
        <w:t>қилишга</w:t>
      </w:r>
      <w:r w:rsidR="00A71666">
        <w:rPr>
          <w:sz w:val="28"/>
          <w:szCs w:val="28"/>
          <w:lang w:val="uz-Cyrl-UZ"/>
        </w:rPr>
        <w:t xml:space="preserve"> </w:t>
      </w:r>
      <w:r w:rsidRPr="00D24C36">
        <w:rPr>
          <w:sz w:val="28"/>
          <w:szCs w:val="28"/>
          <w:lang w:val="uz-Cyrl-UZ"/>
        </w:rPr>
        <w:t>сарфланган</w:t>
      </w:r>
      <w:r w:rsidR="00A71666">
        <w:rPr>
          <w:sz w:val="28"/>
          <w:szCs w:val="28"/>
          <w:lang w:val="uz-Cyrl-UZ"/>
        </w:rPr>
        <w:t xml:space="preserve"> </w:t>
      </w:r>
      <w:r w:rsidRPr="00D24C36">
        <w:rPr>
          <w:sz w:val="28"/>
          <w:szCs w:val="28"/>
          <w:lang w:val="uz-Cyrl-UZ"/>
        </w:rPr>
        <w:t>инвестициялар</w:t>
      </w:r>
      <w:r w:rsidR="00A71666">
        <w:rPr>
          <w:sz w:val="28"/>
          <w:szCs w:val="28"/>
          <w:lang w:val="uz-Cyrl-UZ"/>
        </w:rPr>
        <w:t xml:space="preserve"> </w:t>
      </w:r>
      <w:r w:rsidRPr="00D24C36">
        <w:rPr>
          <w:sz w:val="28"/>
          <w:szCs w:val="28"/>
          <w:lang w:val="uz-Cyrl-UZ"/>
        </w:rPr>
        <w:t>улуши</w:t>
      </w:r>
      <w:r w:rsidR="00A71666">
        <w:rPr>
          <w:sz w:val="28"/>
          <w:szCs w:val="28"/>
          <w:lang w:val="uz-Cyrl-UZ"/>
        </w:rPr>
        <w:t xml:space="preserve"> </w:t>
      </w:r>
      <w:r w:rsidRPr="00D24C36">
        <w:rPr>
          <w:sz w:val="28"/>
          <w:szCs w:val="28"/>
          <w:lang w:val="uz-Cyrl-UZ"/>
        </w:rPr>
        <w:t>эса</w:t>
      </w:r>
      <w:r w:rsidR="00A71666">
        <w:rPr>
          <w:sz w:val="28"/>
          <w:szCs w:val="28"/>
          <w:lang w:val="uz-Cyrl-UZ"/>
        </w:rPr>
        <w:t xml:space="preserve"> </w:t>
      </w:r>
      <w:r w:rsidRPr="00D24C36">
        <w:rPr>
          <w:sz w:val="28"/>
          <w:szCs w:val="28"/>
          <w:lang w:val="uz-Cyrl-UZ"/>
        </w:rPr>
        <w:t>қарийб 40 фоизни</w:t>
      </w:r>
      <w:r w:rsidR="00A71666">
        <w:rPr>
          <w:sz w:val="28"/>
          <w:szCs w:val="28"/>
          <w:lang w:val="uz-Cyrl-UZ"/>
        </w:rPr>
        <w:t xml:space="preserve"> </w:t>
      </w:r>
      <w:r w:rsidRPr="00D24C36">
        <w:rPr>
          <w:sz w:val="28"/>
          <w:szCs w:val="28"/>
          <w:lang w:val="uz-Cyrl-UZ"/>
        </w:rPr>
        <w:t>ташкил</w:t>
      </w:r>
      <w:r w:rsidR="00A71666">
        <w:rPr>
          <w:sz w:val="28"/>
          <w:szCs w:val="28"/>
          <w:lang w:val="uz-Cyrl-UZ"/>
        </w:rPr>
        <w:t xml:space="preserve"> </w:t>
      </w:r>
      <w:r w:rsidRPr="00D24C36">
        <w:rPr>
          <w:sz w:val="28"/>
          <w:szCs w:val="28"/>
          <w:lang w:val="uz-Cyrl-UZ"/>
        </w:rPr>
        <w:t>этди.</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Умуман</w:t>
      </w:r>
      <w:r w:rsidR="00A71666">
        <w:rPr>
          <w:sz w:val="28"/>
          <w:szCs w:val="28"/>
          <w:lang w:val="uz-Cyrl-UZ"/>
        </w:rPr>
        <w:t xml:space="preserve"> </w:t>
      </w:r>
      <w:r w:rsidRPr="00D24C36">
        <w:rPr>
          <w:sz w:val="28"/>
          <w:szCs w:val="28"/>
          <w:lang w:val="uz-Cyrl-UZ"/>
        </w:rPr>
        <w:t>олганда, мамлакатимиз</w:t>
      </w:r>
      <w:r w:rsidR="00A71666">
        <w:rPr>
          <w:sz w:val="28"/>
          <w:szCs w:val="28"/>
          <w:lang w:val="uz-Cyrl-UZ"/>
        </w:rPr>
        <w:t xml:space="preserve"> </w:t>
      </w:r>
      <w:r w:rsidRPr="00D24C36">
        <w:rPr>
          <w:sz w:val="28"/>
          <w:szCs w:val="28"/>
          <w:lang w:val="uz-Cyrl-UZ"/>
        </w:rPr>
        <w:t>иқтисодиётига инвестиция киритиш</w:t>
      </w:r>
      <w:r w:rsidR="00A71666">
        <w:rPr>
          <w:sz w:val="28"/>
          <w:szCs w:val="28"/>
          <w:lang w:val="uz-Cyrl-UZ"/>
        </w:rPr>
        <w:t xml:space="preserve"> </w:t>
      </w:r>
      <w:r w:rsidRPr="00D24C36">
        <w:rPr>
          <w:sz w:val="28"/>
          <w:szCs w:val="28"/>
          <w:lang w:val="uz-Cyrl-UZ"/>
        </w:rPr>
        <w:t>ҳажми</w:t>
      </w:r>
      <w:r w:rsidR="00A71666">
        <w:rPr>
          <w:sz w:val="28"/>
          <w:szCs w:val="28"/>
          <w:lang w:val="uz-Cyrl-UZ"/>
        </w:rPr>
        <w:t xml:space="preserve"> </w:t>
      </w:r>
      <w:r w:rsidRPr="00D24C36">
        <w:rPr>
          <w:sz w:val="28"/>
          <w:szCs w:val="28"/>
          <w:lang w:val="uz-Cyrl-UZ"/>
        </w:rPr>
        <w:t>ялпи</w:t>
      </w:r>
      <w:r w:rsidR="00A71666">
        <w:rPr>
          <w:sz w:val="28"/>
          <w:szCs w:val="28"/>
          <w:lang w:val="uz-Cyrl-UZ"/>
        </w:rPr>
        <w:t xml:space="preserve"> </w:t>
      </w:r>
      <w:r w:rsidRPr="00D24C36">
        <w:rPr>
          <w:sz w:val="28"/>
          <w:szCs w:val="28"/>
          <w:lang w:val="uz-Cyrl-UZ"/>
        </w:rPr>
        <w:t>ички</w:t>
      </w:r>
      <w:r w:rsidR="00A71666">
        <w:rPr>
          <w:sz w:val="28"/>
          <w:szCs w:val="28"/>
          <w:lang w:val="uz-Cyrl-UZ"/>
        </w:rPr>
        <w:t xml:space="preserve"> </w:t>
      </w:r>
      <w:r w:rsidRPr="00D24C36">
        <w:rPr>
          <w:sz w:val="28"/>
          <w:szCs w:val="28"/>
          <w:lang w:val="uz-Cyrl-UZ"/>
        </w:rPr>
        <w:t>маҳсулотга</w:t>
      </w:r>
      <w:r w:rsidR="00A71666">
        <w:rPr>
          <w:sz w:val="28"/>
          <w:szCs w:val="28"/>
          <w:lang w:val="uz-Cyrl-UZ"/>
        </w:rPr>
        <w:t xml:space="preserve"> </w:t>
      </w:r>
      <w:r w:rsidRPr="00D24C36">
        <w:rPr>
          <w:sz w:val="28"/>
          <w:szCs w:val="28"/>
          <w:lang w:val="uz-Cyrl-UZ"/>
        </w:rPr>
        <w:t>нисбатан 23 фоиздан</w:t>
      </w:r>
      <w:r w:rsidR="00A71666">
        <w:rPr>
          <w:sz w:val="28"/>
          <w:szCs w:val="28"/>
          <w:lang w:val="uz-Cyrl-UZ"/>
        </w:rPr>
        <w:t xml:space="preserve"> </w:t>
      </w:r>
      <w:r w:rsidRPr="00D24C36">
        <w:rPr>
          <w:sz w:val="28"/>
          <w:szCs w:val="28"/>
          <w:lang w:val="uz-Cyrl-UZ"/>
        </w:rPr>
        <w:t>иборат</w:t>
      </w:r>
      <w:r w:rsidR="00A71666">
        <w:rPr>
          <w:sz w:val="28"/>
          <w:szCs w:val="28"/>
          <w:lang w:val="uz-Cyrl-UZ"/>
        </w:rPr>
        <w:t xml:space="preserve"> </w:t>
      </w:r>
      <w:r w:rsidRPr="00D24C36">
        <w:rPr>
          <w:sz w:val="28"/>
          <w:szCs w:val="28"/>
          <w:lang w:val="uz-Cyrl-UZ"/>
        </w:rPr>
        <w:t>бўлди.</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Ўзлаштирилган</w:t>
      </w:r>
      <w:r w:rsidR="00A71666">
        <w:rPr>
          <w:sz w:val="28"/>
          <w:szCs w:val="28"/>
          <w:lang w:val="uz-Cyrl-UZ"/>
        </w:rPr>
        <w:t xml:space="preserve"> </w:t>
      </w:r>
      <w:r w:rsidRPr="00D24C36">
        <w:rPr>
          <w:sz w:val="28"/>
          <w:szCs w:val="28"/>
          <w:lang w:val="uz-Cyrl-UZ"/>
        </w:rPr>
        <w:t>умумий капитал қўйилмалар</w:t>
      </w:r>
      <w:r w:rsidR="00A71666">
        <w:rPr>
          <w:sz w:val="28"/>
          <w:szCs w:val="28"/>
          <w:lang w:val="uz-Cyrl-UZ"/>
        </w:rPr>
        <w:t xml:space="preserve"> </w:t>
      </w:r>
      <w:r w:rsidRPr="00D24C36">
        <w:rPr>
          <w:sz w:val="28"/>
          <w:szCs w:val="28"/>
          <w:lang w:val="uz-Cyrl-UZ"/>
        </w:rPr>
        <w:t>ҳажмининг 3 миллиард доллардан</w:t>
      </w:r>
      <w:r w:rsidR="00A71666">
        <w:rPr>
          <w:sz w:val="28"/>
          <w:szCs w:val="28"/>
          <w:lang w:val="uz-Cyrl-UZ"/>
        </w:rPr>
        <w:t xml:space="preserve"> </w:t>
      </w:r>
      <w:r w:rsidRPr="00D24C36">
        <w:rPr>
          <w:sz w:val="28"/>
          <w:szCs w:val="28"/>
          <w:lang w:val="uz-Cyrl-UZ"/>
        </w:rPr>
        <w:t>ортиғини</w:t>
      </w:r>
      <w:r w:rsidR="00A71666">
        <w:rPr>
          <w:sz w:val="28"/>
          <w:szCs w:val="28"/>
          <w:lang w:val="uz-Cyrl-UZ"/>
        </w:rPr>
        <w:t xml:space="preserve"> </w:t>
      </w:r>
      <w:r w:rsidRPr="00D24C36">
        <w:rPr>
          <w:sz w:val="28"/>
          <w:szCs w:val="28"/>
          <w:lang w:val="uz-Cyrl-UZ"/>
        </w:rPr>
        <w:t>хорижий</w:t>
      </w:r>
      <w:r w:rsidR="00A71666">
        <w:rPr>
          <w:sz w:val="28"/>
          <w:szCs w:val="28"/>
          <w:lang w:val="uz-Cyrl-UZ"/>
        </w:rPr>
        <w:t xml:space="preserve"> </w:t>
      </w:r>
      <w:r w:rsidRPr="00D24C36">
        <w:rPr>
          <w:sz w:val="28"/>
          <w:szCs w:val="28"/>
          <w:lang w:val="uz-Cyrl-UZ"/>
        </w:rPr>
        <w:t>инвестициялар</w:t>
      </w:r>
      <w:r w:rsidR="00A71666">
        <w:rPr>
          <w:sz w:val="28"/>
          <w:szCs w:val="28"/>
          <w:lang w:val="uz-Cyrl-UZ"/>
        </w:rPr>
        <w:t xml:space="preserve"> </w:t>
      </w:r>
      <w:r w:rsidRPr="00D24C36">
        <w:rPr>
          <w:sz w:val="28"/>
          <w:szCs w:val="28"/>
          <w:lang w:val="uz-Cyrl-UZ"/>
        </w:rPr>
        <w:t>ташкил</w:t>
      </w:r>
      <w:r w:rsidR="00A71666">
        <w:rPr>
          <w:sz w:val="28"/>
          <w:szCs w:val="28"/>
          <w:lang w:val="uz-Cyrl-UZ"/>
        </w:rPr>
        <w:t xml:space="preserve"> </w:t>
      </w:r>
      <w:r w:rsidRPr="00D24C36">
        <w:rPr>
          <w:sz w:val="28"/>
          <w:szCs w:val="28"/>
          <w:lang w:val="uz-Cyrl-UZ"/>
        </w:rPr>
        <w:t>этди. Шунинг 72 фоиздан</w:t>
      </w:r>
      <w:r w:rsidR="00A71666">
        <w:rPr>
          <w:sz w:val="28"/>
          <w:szCs w:val="28"/>
          <w:lang w:val="uz-Cyrl-UZ"/>
        </w:rPr>
        <w:t xml:space="preserve"> </w:t>
      </w:r>
      <w:r w:rsidRPr="00D24C36">
        <w:rPr>
          <w:sz w:val="28"/>
          <w:szCs w:val="28"/>
          <w:lang w:val="uz-Cyrl-UZ"/>
        </w:rPr>
        <w:t>зиёди</w:t>
      </w:r>
      <w:r w:rsidR="00A71666">
        <w:rPr>
          <w:sz w:val="28"/>
          <w:szCs w:val="28"/>
          <w:lang w:val="uz-Cyrl-UZ"/>
        </w:rPr>
        <w:t xml:space="preserve"> </w:t>
      </w:r>
      <w:r w:rsidRPr="00D24C36">
        <w:rPr>
          <w:sz w:val="28"/>
          <w:szCs w:val="28"/>
          <w:lang w:val="uz-Cyrl-UZ"/>
        </w:rPr>
        <w:t>ёки 2 миллиард 200 миллион доллари</w:t>
      </w:r>
      <w:r w:rsidR="00A71666">
        <w:rPr>
          <w:sz w:val="28"/>
          <w:szCs w:val="28"/>
          <w:lang w:val="uz-Cyrl-UZ"/>
        </w:rPr>
        <w:t xml:space="preserve"> </w:t>
      </w:r>
      <w:r w:rsidRPr="00D24C36">
        <w:rPr>
          <w:sz w:val="28"/>
          <w:szCs w:val="28"/>
          <w:lang w:val="uz-Cyrl-UZ"/>
        </w:rPr>
        <w:t>тўғридан-тўғри</w:t>
      </w:r>
      <w:r w:rsidR="00A71666">
        <w:rPr>
          <w:sz w:val="28"/>
          <w:szCs w:val="28"/>
          <w:lang w:val="uz-Cyrl-UZ"/>
        </w:rPr>
        <w:t xml:space="preserve"> </w:t>
      </w:r>
      <w:r w:rsidRPr="00D24C36">
        <w:rPr>
          <w:sz w:val="28"/>
          <w:szCs w:val="28"/>
          <w:lang w:val="uz-Cyrl-UZ"/>
        </w:rPr>
        <w:t>хорижий</w:t>
      </w:r>
      <w:r w:rsidR="00A71666">
        <w:rPr>
          <w:sz w:val="28"/>
          <w:szCs w:val="28"/>
          <w:lang w:val="uz-Cyrl-UZ"/>
        </w:rPr>
        <w:t xml:space="preserve"> </w:t>
      </w:r>
      <w:r w:rsidRPr="00D24C36">
        <w:rPr>
          <w:sz w:val="28"/>
          <w:szCs w:val="28"/>
          <w:lang w:val="uz-Cyrl-UZ"/>
        </w:rPr>
        <w:t>инвестициялардир.</w:t>
      </w:r>
      <w:r w:rsidRPr="00D24C36">
        <w:rPr>
          <w:rStyle w:val="afb"/>
          <w:sz w:val="28"/>
          <w:szCs w:val="28"/>
        </w:rPr>
        <w:footnoteReference w:id="1"/>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Мамлакатимизда</w:t>
      </w:r>
      <w:r w:rsidR="00A71666">
        <w:rPr>
          <w:sz w:val="28"/>
          <w:szCs w:val="28"/>
          <w:lang w:val="uz-Cyrl-UZ"/>
        </w:rPr>
        <w:t xml:space="preserve"> </w:t>
      </w:r>
      <w:r w:rsidRPr="00D24C36">
        <w:rPr>
          <w:sz w:val="28"/>
          <w:szCs w:val="28"/>
          <w:lang w:val="uz-Cyrl-UZ"/>
        </w:rPr>
        <w:t>Тикланиш</w:t>
      </w:r>
      <w:r w:rsidR="00A71666">
        <w:rPr>
          <w:sz w:val="28"/>
          <w:szCs w:val="28"/>
          <w:lang w:val="uz-Cyrl-UZ"/>
        </w:rPr>
        <w:t xml:space="preserve"> </w:t>
      </w:r>
      <w:r w:rsidRPr="00D24C36">
        <w:rPr>
          <w:sz w:val="28"/>
          <w:szCs w:val="28"/>
          <w:lang w:val="uz-Cyrl-UZ"/>
        </w:rPr>
        <w:t>ва</w:t>
      </w:r>
      <w:r w:rsidR="00A71666">
        <w:rPr>
          <w:sz w:val="28"/>
          <w:szCs w:val="28"/>
          <w:lang w:val="uz-Cyrl-UZ"/>
        </w:rPr>
        <w:t xml:space="preserve"> </w:t>
      </w:r>
      <w:r w:rsidRPr="00D24C36">
        <w:rPr>
          <w:sz w:val="28"/>
          <w:szCs w:val="28"/>
          <w:lang w:val="uz-Cyrl-UZ"/>
        </w:rPr>
        <w:t>тараққиёт</w:t>
      </w:r>
      <w:r w:rsidR="00A71666">
        <w:rPr>
          <w:sz w:val="28"/>
          <w:szCs w:val="28"/>
          <w:lang w:val="uz-Cyrl-UZ"/>
        </w:rPr>
        <w:t xml:space="preserve"> </w:t>
      </w:r>
      <w:r w:rsidRPr="00D24C36">
        <w:rPr>
          <w:sz w:val="28"/>
          <w:szCs w:val="28"/>
          <w:lang w:val="uz-Cyrl-UZ"/>
        </w:rPr>
        <w:t>жамғармасининг</w:t>
      </w:r>
      <w:r w:rsidR="00A71666">
        <w:rPr>
          <w:sz w:val="28"/>
          <w:szCs w:val="28"/>
          <w:lang w:val="uz-Cyrl-UZ"/>
        </w:rPr>
        <w:t xml:space="preserve"> </w:t>
      </w:r>
      <w:r w:rsidRPr="00D24C36">
        <w:rPr>
          <w:sz w:val="28"/>
          <w:szCs w:val="28"/>
          <w:lang w:val="uz-Cyrl-UZ"/>
        </w:rPr>
        <w:t>ташкил</w:t>
      </w:r>
      <w:r w:rsidR="00A71666">
        <w:rPr>
          <w:sz w:val="28"/>
          <w:szCs w:val="28"/>
          <w:lang w:val="uz-Cyrl-UZ"/>
        </w:rPr>
        <w:t xml:space="preserve"> </w:t>
      </w:r>
      <w:r w:rsidRPr="00D24C36">
        <w:rPr>
          <w:sz w:val="28"/>
          <w:szCs w:val="28"/>
          <w:lang w:val="uz-Cyrl-UZ"/>
        </w:rPr>
        <w:t>этилгани чет эл инвестицияларини</w:t>
      </w:r>
      <w:r w:rsidR="00A71666">
        <w:rPr>
          <w:sz w:val="28"/>
          <w:szCs w:val="28"/>
          <w:lang w:val="uz-Cyrl-UZ"/>
        </w:rPr>
        <w:t xml:space="preserve"> </w:t>
      </w:r>
      <w:r w:rsidRPr="00D24C36">
        <w:rPr>
          <w:sz w:val="28"/>
          <w:szCs w:val="28"/>
          <w:lang w:val="uz-Cyrl-UZ"/>
        </w:rPr>
        <w:t>жалб</w:t>
      </w:r>
      <w:r w:rsidR="00A71666">
        <w:rPr>
          <w:sz w:val="28"/>
          <w:szCs w:val="28"/>
          <w:lang w:val="uz-Cyrl-UZ"/>
        </w:rPr>
        <w:t xml:space="preserve"> </w:t>
      </w:r>
      <w:r w:rsidRPr="00D24C36">
        <w:rPr>
          <w:sz w:val="28"/>
          <w:szCs w:val="28"/>
          <w:lang w:val="uz-Cyrl-UZ"/>
        </w:rPr>
        <w:t>этишда</w:t>
      </w:r>
      <w:r w:rsidR="00A71666">
        <w:rPr>
          <w:sz w:val="28"/>
          <w:szCs w:val="28"/>
          <w:lang w:val="uz-Cyrl-UZ"/>
        </w:rPr>
        <w:t xml:space="preserve"> </w:t>
      </w:r>
      <w:r w:rsidRPr="00D24C36">
        <w:rPr>
          <w:sz w:val="28"/>
          <w:szCs w:val="28"/>
          <w:lang w:val="uz-Cyrl-UZ"/>
        </w:rPr>
        <w:t>кўп</w:t>
      </w:r>
      <w:r w:rsidR="00A71666">
        <w:rPr>
          <w:sz w:val="28"/>
          <w:szCs w:val="28"/>
          <w:lang w:val="uz-Cyrl-UZ"/>
        </w:rPr>
        <w:t xml:space="preserve"> </w:t>
      </w:r>
      <w:r w:rsidRPr="00D24C36">
        <w:rPr>
          <w:sz w:val="28"/>
          <w:szCs w:val="28"/>
          <w:lang w:val="uz-Cyrl-UZ"/>
        </w:rPr>
        <w:t>жиҳатдан</w:t>
      </w:r>
      <w:r w:rsidR="00A71666">
        <w:rPr>
          <w:sz w:val="28"/>
          <w:szCs w:val="28"/>
          <w:lang w:val="uz-Cyrl-UZ"/>
        </w:rPr>
        <w:t xml:space="preserve"> </w:t>
      </w:r>
      <w:r w:rsidRPr="00D24C36">
        <w:rPr>
          <w:sz w:val="28"/>
          <w:szCs w:val="28"/>
          <w:lang w:val="uz-Cyrl-UZ"/>
        </w:rPr>
        <w:t>муҳим</w:t>
      </w:r>
      <w:r w:rsidR="00A71666">
        <w:rPr>
          <w:sz w:val="28"/>
          <w:szCs w:val="28"/>
          <w:lang w:val="uz-Cyrl-UZ"/>
        </w:rPr>
        <w:t xml:space="preserve"> </w:t>
      </w:r>
      <w:r w:rsidRPr="00D24C36">
        <w:rPr>
          <w:sz w:val="28"/>
          <w:szCs w:val="28"/>
          <w:lang w:val="uz-Cyrl-UZ"/>
        </w:rPr>
        <w:t>аҳамият</w:t>
      </w:r>
      <w:r w:rsidR="00A71666">
        <w:rPr>
          <w:sz w:val="28"/>
          <w:szCs w:val="28"/>
          <w:lang w:val="uz-Cyrl-UZ"/>
        </w:rPr>
        <w:t xml:space="preserve"> </w:t>
      </w:r>
      <w:r w:rsidRPr="00D24C36">
        <w:rPr>
          <w:sz w:val="28"/>
          <w:szCs w:val="28"/>
          <w:lang w:val="uz-Cyrl-UZ"/>
        </w:rPr>
        <w:t>касб</w:t>
      </w:r>
      <w:r w:rsidR="00A71666">
        <w:rPr>
          <w:sz w:val="28"/>
          <w:szCs w:val="28"/>
          <w:lang w:val="uz-Cyrl-UZ"/>
        </w:rPr>
        <w:t xml:space="preserve"> </w:t>
      </w:r>
      <w:r w:rsidRPr="00D24C36">
        <w:rPr>
          <w:sz w:val="28"/>
          <w:szCs w:val="28"/>
          <w:lang w:val="uz-Cyrl-UZ"/>
        </w:rPr>
        <w:t>этмоқда.</w:t>
      </w:r>
      <w:r w:rsidR="00A71666">
        <w:rPr>
          <w:sz w:val="28"/>
          <w:szCs w:val="28"/>
          <w:lang w:val="uz-Cyrl-UZ"/>
        </w:rPr>
        <w:t xml:space="preserve"> </w:t>
      </w:r>
      <w:r w:rsidRPr="00D24C36">
        <w:rPr>
          <w:sz w:val="28"/>
          <w:szCs w:val="28"/>
          <w:lang w:val="uz-Cyrl-UZ"/>
        </w:rPr>
        <w:t>Жамғарма</w:t>
      </w:r>
      <w:r w:rsidR="00A71666">
        <w:rPr>
          <w:sz w:val="28"/>
          <w:szCs w:val="28"/>
          <w:lang w:val="uz-Cyrl-UZ"/>
        </w:rPr>
        <w:t xml:space="preserve"> </w:t>
      </w:r>
      <w:r w:rsidRPr="00D24C36">
        <w:rPr>
          <w:sz w:val="28"/>
          <w:szCs w:val="28"/>
          <w:lang w:val="uz-Cyrl-UZ"/>
        </w:rPr>
        <w:t>фаолият</w:t>
      </w:r>
      <w:r w:rsidR="00A71666">
        <w:rPr>
          <w:sz w:val="28"/>
          <w:szCs w:val="28"/>
          <w:lang w:val="uz-Cyrl-UZ"/>
        </w:rPr>
        <w:t xml:space="preserve"> </w:t>
      </w:r>
      <w:r w:rsidRPr="00D24C36">
        <w:rPr>
          <w:sz w:val="28"/>
          <w:szCs w:val="28"/>
          <w:lang w:val="uz-Cyrl-UZ"/>
        </w:rPr>
        <w:t>бошлаганидан</w:t>
      </w:r>
      <w:r w:rsidR="00A71666">
        <w:rPr>
          <w:sz w:val="28"/>
          <w:szCs w:val="28"/>
          <w:lang w:val="uz-Cyrl-UZ"/>
        </w:rPr>
        <w:t xml:space="preserve"> </w:t>
      </w:r>
      <w:r w:rsidRPr="00D24C36">
        <w:rPr>
          <w:sz w:val="28"/>
          <w:szCs w:val="28"/>
          <w:lang w:val="uz-Cyrl-UZ"/>
        </w:rPr>
        <w:t>бу</w:t>
      </w:r>
      <w:r w:rsidR="00A71666">
        <w:rPr>
          <w:sz w:val="28"/>
          <w:szCs w:val="28"/>
          <w:lang w:val="uz-Cyrl-UZ"/>
        </w:rPr>
        <w:t xml:space="preserve"> </w:t>
      </w:r>
      <w:r w:rsidRPr="00D24C36">
        <w:rPr>
          <w:sz w:val="28"/>
          <w:szCs w:val="28"/>
          <w:lang w:val="uz-Cyrl-UZ"/>
        </w:rPr>
        <w:t>ён</w:t>
      </w:r>
      <w:r w:rsidR="00A71666">
        <w:rPr>
          <w:sz w:val="28"/>
          <w:szCs w:val="28"/>
          <w:lang w:val="uz-Cyrl-UZ"/>
        </w:rPr>
        <w:t xml:space="preserve"> </w:t>
      </w:r>
      <w:r w:rsidRPr="00D24C36">
        <w:rPr>
          <w:sz w:val="28"/>
          <w:szCs w:val="28"/>
          <w:lang w:val="uz-Cyrl-UZ"/>
        </w:rPr>
        <w:t>ўтган</w:t>
      </w:r>
      <w:r w:rsidR="00A71666">
        <w:rPr>
          <w:sz w:val="28"/>
          <w:szCs w:val="28"/>
          <w:lang w:val="uz-Cyrl-UZ"/>
        </w:rPr>
        <w:t xml:space="preserve"> </w:t>
      </w:r>
      <w:r w:rsidRPr="00D24C36">
        <w:rPr>
          <w:sz w:val="28"/>
          <w:szCs w:val="28"/>
          <w:lang w:val="uz-Cyrl-UZ"/>
        </w:rPr>
        <w:t>қисқа</w:t>
      </w:r>
      <w:r w:rsidR="00A71666">
        <w:rPr>
          <w:sz w:val="28"/>
          <w:szCs w:val="28"/>
          <w:lang w:val="uz-Cyrl-UZ"/>
        </w:rPr>
        <w:t xml:space="preserve"> </w:t>
      </w:r>
      <w:r w:rsidRPr="00D24C36">
        <w:rPr>
          <w:sz w:val="28"/>
          <w:szCs w:val="28"/>
          <w:lang w:val="uz-Cyrl-UZ"/>
        </w:rPr>
        <w:t>вақт</w:t>
      </w:r>
      <w:r w:rsidR="00A71666">
        <w:rPr>
          <w:sz w:val="28"/>
          <w:szCs w:val="28"/>
          <w:lang w:val="uz-Cyrl-UZ"/>
        </w:rPr>
        <w:t xml:space="preserve"> </w:t>
      </w:r>
      <w:r w:rsidRPr="00D24C36">
        <w:rPr>
          <w:sz w:val="28"/>
          <w:szCs w:val="28"/>
          <w:lang w:val="uz-Cyrl-UZ"/>
        </w:rPr>
        <w:t>мобайнида 15 миллиард доллардан</w:t>
      </w:r>
      <w:r w:rsidR="00A71666">
        <w:rPr>
          <w:sz w:val="28"/>
          <w:szCs w:val="28"/>
          <w:lang w:val="uz-Cyrl-UZ"/>
        </w:rPr>
        <w:t xml:space="preserve"> </w:t>
      </w:r>
      <w:r w:rsidRPr="00D24C36">
        <w:rPr>
          <w:sz w:val="28"/>
          <w:szCs w:val="28"/>
          <w:lang w:val="uz-Cyrl-UZ"/>
        </w:rPr>
        <w:t>зиёд</w:t>
      </w:r>
      <w:r w:rsidR="00A71666">
        <w:rPr>
          <w:sz w:val="28"/>
          <w:szCs w:val="28"/>
          <w:lang w:val="uz-Cyrl-UZ"/>
        </w:rPr>
        <w:t xml:space="preserve"> </w:t>
      </w:r>
      <w:r w:rsidRPr="00D24C36">
        <w:rPr>
          <w:sz w:val="28"/>
          <w:szCs w:val="28"/>
          <w:lang w:val="uz-Cyrl-UZ"/>
        </w:rPr>
        <w:t>миқдордаги</w:t>
      </w:r>
      <w:r w:rsidR="00A71666">
        <w:rPr>
          <w:sz w:val="28"/>
          <w:szCs w:val="28"/>
          <w:lang w:val="uz-Cyrl-UZ"/>
        </w:rPr>
        <w:t xml:space="preserve"> </w:t>
      </w:r>
      <w:r w:rsidRPr="00D24C36">
        <w:rPr>
          <w:sz w:val="28"/>
          <w:szCs w:val="28"/>
          <w:lang w:val="uz-Cyrl-UZ"/>
        </w:rPr>
        <w:t>активларга</w:t>
      </w:r>
      <w:r w:rsidR="00A71666">
        <w:rPr>
          <w:sz w:val="28"/>
          <w:szCs w:val="28"/>
          <w:lang w:val="uz-Cyrl-UZ"/>
        </w:rPr>
        <w:t xml:space="preserve"> </w:t>
      </w:r>
      <w:r w:rsidRPr="00D24C36">
        <w:rPr>
          <w:sz w:val="28"/>
          <w:szCs w:val="28"/>
          <w:lang w:val="uz-Cyrl-UZ"/>
        </w:rPr>
        <w:t>эга</w:t>
      </w:r>
      <w:r w:rsidR="00A71666">
        <w:rPr>
          <w:sz w:val="28"/>
          <w:szCs w:val="28"/>
          <w:lang w:val="uz-Cyrl-UZ"/>
        </w:rPr>
        <w:t xml:space="preserve"> </w:t>
      </w:r>
      <w:r w:rsidRPr="00D24C36">
        <w:rPr>
          <w:sz w:val="28"/>
          <w:szCs w:val="28"/>
          <w:lang w:val="uz-Cyrl-UZ"/>
        </w:rPr>
        <w:t>бўлган</w:t>
      </w:r>
      <w:r w:rsidR="00A71666">
        <w:rPr>
          <w:sz w:val="28"/>
          <w:szCs w:val="28"/>
          <w:lang w:val="uz-Cyrl-UZ"/>
        </w:rPr>
        <w:t xml:space="preserve"> </w:t>
      </w:r>
      <w:r w:rsidRPr="00D24C36">
        <w:rPr>
          <w:sz w:val="28"/>
          <w:szCs w:val="28"/>
          <w:lang w:val="uz-Cyrl-UZ"/>
        </w:rPr>
        <w:t>қудратли</w:t>
      </w:r>
      <w:r w:rsidR="00A71666">
        <w:rPr>
          <w:sz w:val="28"/>
          <w:szCs w:val="28"/>
          <w:lang w:val="uz-Cyrl-UZ"/>
        </w:rPr>
        <w:t xml:space="preserve"> </w:t>
      </w:r>
      <w:r w:rsidRPr="00D24C36">
        <w:rPr>
          <w:sz w:val="28"/>
          <w:szCs w:val="28"/>
          <w:lang w:val="uz-Cyrl-UZ"/>
        </w:rPr>
        <w:t>молия</w:t>
      </w:r>
      <w:r w:rsidR="00A71666">
        <w:rPr>
          <w:sz w:val="28"/>
          <w:szCs w:val="28"/>
          <w:lang w:val="uz-Cyrl-UZ"/>
        </w:rPr>
        <w:t xml:space="preserve"> </w:t>
      </w:r>
      <w:r w:rsidRPr="00D24C36">
        <w:rPr>
          <w:sz w:val="28"/>
          <w:szCs w:val="28"/>
          <w:lang w:val="uz-Cyrl-UZ"/>
        </w:rPr>
        <w:t>институтига</w:t>
      </w:r>
      <w:r w:rsidR="00A71666">
        <w:rPr>
          <w:sz w:val="28"/>
          <w:szCs w:val="28"/>
          <w:lang w:val="uz-Cyrl-UZ"/>
        </w:rPr>
        <w:t xml:space="preserve"> </w:t>
      </w:r>
      <w:r w:rsidRPr="00D24C36">
        <w:rPr>
          <w:sz w:val="28"/>
          <w:szCs w:val="28"/>
          <w:lang w:val="uz-Cyrl-UZ"/>
        </w:rPr>
        <w:t>айланди.</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Жамғарма</w:t>
      </w:r>
      <w:r w:rsidR="00A71666">
        <w:rPr>
          <w:sz w:val="28"/>
          <w:szCs w:val="28"/>
          <w:lang w:val="uz-Cyrl-UZ"/>
        </w:rPr>
        <w:t xml:space="preserve"> </w:t>
      </w:r>
      <w:r w:rsidRPr="00D24C36">
        <w:rPr>
          <w:sz w:val="28"/>
          <w:szCs w:val="28"/>
          <w:lang w:val="uz-Cyrl-UZ"/>
        </w:rPr>
        <w:t>ўз</w:t>
      </w:r>
      <w:r w:rsidR="00A71666">
        <w:rPr>
          <w:sz w:val="28"/>
          <w:szCs w:val="28"/>
          <w:lang w:val="uz-Cyrl-UZ"/>
        </w:rPr>
        <w:t xml:space="preserve"> </w:t>
      </w:r>
      <w:r w:rsidRPr="00D24C36">
        <w:rPr>
          <w:sz w:val="28"/>
          <w:szCs w:val="28"/>
          <w:lang w:val="uz-Cyrl-UZ"/>
        </w:rPr>
        <w:t>маблағлари</w:t>
      </w:r>
      <w:r w:rsidR="00A71666">
        <w:rPr>
          <w:sz w:val="28"/>
          <w:szCs w:val="28"/>
          <w:lang w:val="uz-Cyrl-UZ"/>
        </w:rPr>
        <w:t xml:space="preserve"> </w:t>
      </w:r>
      <w:r w:rsidRPr="00D24C36">
        <w:rPr>
          <w:sz w:val="28"/>
          <w:szCs w:val="28"/>
          <w:lang w:val="uz-Cyrl-UZ"/>
        </w:rPr>
        <w:t>билан</w:t>
      </w:r>
      <w:r w:rsidR="00A71666">
        <w:rPr>
          <w:sz w:val="28"/>
          <w:szCs w:val="28"/>
          <w:lang w:val="uz-Cyrl-UZ"/>
        </w:rPr>
        <w:t xml:space="preserve"> </w:t>
      </w:r>
      <w:r w:rsidRPr="00D24C36">
        <w:rPr>
          <w:sz w:val="28"/>
          <w:szCs w:val="28"/>
          <w:lang w:val="uz-Cyrl-UZ"/>
        </w:rPr>
        <w:t>умумий</w:t>
      </w:r>
      <w:r w:rsidR="00A71666">
        <w:rPr>
          <w:sz w:val="28"/>
          <w:szCs w:val="28"/>
          <w:lang w:val="uz-Cyrl-UZ"/>
        </w:rPr>
        <w:t xml:space="preserve"> </w:t>
      </w:r>
      <w:r w:rsidRPr="00D24C36">
        <w:rPr>
          <w:sz w:val="28"/>
          <w:szCs w:val="28"/>
          <w:lang w:val="uz-Cyrl-UZ"/>
        </w:rPr>
        <w:t>қиймати 29 миллиард доллардан</w:t>
      </w:r>
      <w:r w:rsidR="00A71666">
        <w:rPr>
          <w:sz w:val="28"/>
          <w:szCs w:val="28"/>
          <w:lang w:val="uz-Cyrl-UZ"/>
        </w:rPr>
        <w:t xml:space="preserve"> </w:t>
      </w:r>
      <w:r w:rsidRPr="00D24C36">
        <w:rPr>
          <w:sz w:val="28"/>
          <w:szCs w:val="28"/>
          <w:lang w:val="uz-Cyrl-UZ"/>
        </w:rPr>
        <w:t>зиёд 86 та стратегик</w:t>
      </w:r>
      <w:r w:rsidR="00A71666">
        <w:rPr>
          <w:sz w:val="28"/>
          <w:szCs w:val="28"/>
          <w:lang w:val="uz-Cyrl-UZ"/>
        </w:rPr>
        <w:t xml:space="preserve"> </w:t>
      </w:r>
      <w:r w:rsidRPr="00D24C36">
        <w:rPr>
          <w:sz w:val="28"/>
          <w:szCs w:val="28"/>
          <w:lang w:val="uz-Cyrl-UZ"/>
        </w:rPr>
        <w:t>аҳамиятга</w:t>
      </w:r>
      <w:r w:rsidR="00A71666">
        <w:rPr>
          <w:sz w:val="28"/>
          <w:szCs w:val="28"/>
          <w:lang w:val="uz-Cyrl-UZ"/>
        </w:rPr>
        <w:t xml:space="preserve"> </w:t>
      </w:r>
      <w:r w:rsidRPr="00D24C36">
        <w:rPr>
          <w:sz w:val="28"/>
          <w:szCs w:val="28"/>
          <w:lang w:val="uz-Cyrl-UZ"/>
        </w:rPr>
        <w:t>молик инвестиция лойиҳасини</w:t>
      </w:r>
      <w:r w:rsidR="00A71666">
        <w:rPr>
          <w:sz w:val="28"/>
          <w:szCs w:val="28"/>
          <w:lang w:val="uz-Cyrl-UZ"/>
        </w:rPr>
        <w:t xml:space="preserve"> </w:t>
      </w:r>
      <w:r w:rsidRPr="00D24C36">
        <w:rPr>
          <w:sz w:val="28"/>
          <w:szCs w:val="28"/>
          <w:lang w:val="uz-Cyrl-UZ"/>
        </w:rPr>
        <w:lastRenderedPageBreak/>
        <w:t>ҳамкорликда</w:t>
      </w:r>
      <w:r w:rsidR="00A71666">
        <w:rPr>
          <w:sz w:val="28"/>
          <w:szCs w:val="28"/>
          <w:lang w:val="uz-Cyrl-UZ"/>
        </w:rPr>
        <w:t xml:space="preserve"> </w:t>
      </w:r>
      <w:r w:rsidRPr="00D24C36">
        <w:rPr>
          <w:sz w:val="28"/>
          <w:szCs w:val="28"/>
          <w:lang w:val="uz-Cyrl-UZ"/>
        </w:rPr>
        <w:t>молиялаштиришда</w:t>
      </w:r>
      <w:r w:rsidR="00A71666">
        <w:rPr>
          <w:sz w:val="28"/>
          <w:szCs w:val="28"/>
          <w:lang w:val="uz-Cyrl-UZ"/>
        </w:rPr>
        <w:t xml:space="preserve"> </w:t>
      </w:r>
      <w:r w:rsidRPr="00D24C36">
        <w:rPr>
          <w:sz w:val="28"/>
          <w:szCs w:val="28"/>
          <w:lang w:val="uz-Cyrl-UZ"/>
        </w:rPr>
        <w:t>иштирок</w:t>
      </w:r>
      <w:r w:rsidR="00A71666">
        <w:rPr>
          <w:sz w:val="28"/>
          <w:szCs w:val="28"/>
          <w:lang w:val="uz-Cyrl-UZ"/>
        </w:rPr>
        <w:t xml:space="preserve"> </w:t>
      </w:r>
      <w:r w:rsidRPr="00D24C36">
        <w:rPr>
          <w:sz w:val="28"/>
          <w:szCs w:val="28"/>
          <w:lang w:val="uz-Cyrl-UZ"/>
        </w:rPr>
        <w:t>этмоқда. Фақат 2013 йилнинг</w:t>
      </w:r>
      <w:r w:rsidR="00A71666">
        <w:rPr>
          <w:sz w:val="28"/>
          <w:szCs w:val="28"/>
          <w:lang w:val="uz-Cyrl-UZ"/>
        </w:rPr>
        <w:t xml:space="preserve"> </w:t>
      </w:r>
      <w:r w:rsidRPr="00D24C36">
        <w:rPr>
          <w:sz w:val="28"/>
          <w:szCs w:val="28"/>
          <w:lang w:val="uz-Cyrl-UZ"/>
        </w:rPr>
        <w:t>ўзида</w:t>
      </w:r>
      <w:r w:rsidR="00A71666">
        <w:rPr>
          <w:sz w:val="28"/>
          <w:szCs w:val="28"/>
          <w:lang w:val="uz-Cyrl-UZ"/>
        </w:rPr>
        <w:t xml:space="preserve"> </w:t>
      </w:r>
      <w:r w:rsidRPr="00D24C36">
        <w:rPr>
          <w:sz w:val="28"/>
          <w:szCs w:val="28"/>
          <w:lang w:val="uz-Cyrl-UZ"/>
        </w:rPr>
        <w:t>Жамғарма</w:t>
      </w:r>
      <w:r w:rsidR="00A71666">
        <w:rPr>
          <w:sz w:val="28"/>
          <w:szCs w:val="28"/>
          <w:lang w:val="uz-Cyrl-UZ"/>
        </w:rPr>
        <w:t xml:space="preserve"> </w:t>
      </w:r>
      <w:r w:rsidRPr="00D24C36">
        <w:rPr>
          <w:sz w:val="28"/>
          <w:szCs w:val="28"/>
          <w:lang w:val="uz-Cyrl-UZ"/>
        </w:rPr>
        <w:t>маблағлари</w:t>
      </w:r>
      <w:r w:rsidR="00A71666">
        <w:rPr>
          <w:sz w:val="28"/>
          <w:szCs w:val="28"/>
          <w:lang w:val="uz-Cyrl-UZ"/>
        </w:rPr>
        <w:t xml:space="preserve"> </w:t>
      </w:r>
      <w:r w:rsidRPr="00D24C36">
        <w:rPr>
          <w:sz w:val="28"/>
          <w:szCs w:val="28"/>
          <w:lang w:val="uz-Cyrl-UZ"/>
        </w:rPr>
        <w:t>иштирокида</w:t>
      </w:r>
      <w:r w:rsidR="00A71666">
        <w:rPr>
          <w:sz w:val="28"/>
          <w:szCs w:val="28"/>
          <w:lang w:val="uz-Cyrl-UZ"/>
        </w:rPr>
        <w:t xml:space="preserve"> </w:t>
      </w:r>
      <w:r w:rsidRPr="00D24C36">
        <w:rPr>
          <w:sz w:val="28"/>
          <w:szCs w:val="28"/>
          <w:lang w:val="uz-Cyrl-UZ"/>
        </w:rPr>
        <w:t>қиймати 780 миллион доллардан</w:t>
      </w:r>
      <w:r w:rsidR="00A71666">
        <w:rPr>
          <w:sz w:val="28"/>
          <w:szCs w:val="28"/>
          <w:lang w:val="uz-Cyrl-UZ"/>
        </w:rPr>
        <w:t xml:space="preserve"> </w:t>
      </w:r>
      <w:r w:rsidRPr="00D24C36">
        <w:rPr>
          <w:sz w:val="28"/>
          <w:szCs w:val="28"/>
          <w:lang w:val="uz-Cyrl-UZ"/>
        </w:rPr>
        <w:t>ортиқ</w:t>
      </w:r>
      <w:r w:rsidR="00A71666">
        <w:rPr>
          <w:sz w:val="28"/>
          <w:szCs w:val="28"/>
          <w:lang w:val="uz-Cyrl-UZ"/>
        </w:rPr>
        <w:t xml:space="preserve"> </w:t>
      </w:r>
      <w:r w:rsidRPr="00D24C36">
        <w:rPr>
          <w:sz w:val="28"/>
          <w:szCs w:val="28"/>
          <w:lang w:val="uz-Cyrl-UZ"/>
        </w:rPr>
        <w:t>бўлган 33 та ўта</w:t>
      </w:r>
      <w:r w:rsidR="00A71666">
        <w:rPr>
          <w:sz w:val="28"/>
          <w:szCs w:val="28"/>
          <w:lang w:val="uz-Cyrl-UZ"/>
        </w:rPr>
        <w:t xml:space="preserve"> </w:t>
      </w:r>
      <w:r w:rsidRPr="00D24C36">
        <w:rPr>
          <w:sz w:val="28"/>
          <w:szCs w:val="28"/>
          <w:lang w:val="uz-Cyrl-UZ"/>
        </w:rPr>
        <w:t>муҳим</w:t>
      </w:r>
      <w:r w:rsidR="00A71666">
        <w:rPr>
          <w:sz w:val="28"/>
          <w:szCs w:val="28"/>
          <w:lang w:val="uz-Cyrl-UZ"/>
        </w:rPr>
        <w:t xml:space="preserve"> </w:t>
      </w:r>
      <w:r w:rsidRPr="00D24C36">
        <w:rPr>
          <w:sz w:val="28"/>
          <w:szCs w:val="28"/>
          <w:lang w:val="uz-Cyrl-UZ"/>
        </w:rPr>
        <w:t>лойиҳа</w:t>
      </w:r>
      <w:r w:rsidR="00A71666">
        <w:rPr>
          <w:sz w:val="28"/>
          <w:szCs w:val="28"/>
          <w:lang w:val="uz-Cyrl-UZ"/>
        </w:rPr>
        <w:t xml:space="preserve"> </w:t>
      </w:r>
      <w:r w:rsidRPr="00D24C36">
        <w:rPr>
          <w:sz w:val="28"/>
          <w:szCs w:val="28"/>
          <w:lang w:val="uz-Cyrl-UZ"/>
        </w:rPr>
        <w:t>амалга</w:t>
      </w:r>
      <w:r w:rsidR="00A71666">
        <w:rPr>
          <w:sz w:val="28"/>
          <w:szCs w:val="28"/>
          <w:lang w:val="uz-Cyrl-UZ"/>
        </w:rPr>
        <w:t xml:space="preserve"> </w:t>
      </w:r>
      <w:r w:rsidRPr="00D24C36">
        <w:rPr>
          <w:sz w:val="28"/>
          <w:szCs w:val="28"/>
          <w:lang w:val="uz-Cyrl-UZ"/>
        </w:rPr>
        <w:t>оширилди.</w:t>
      </w:r>
    </w:p>
    <w:p w:rsidR="00D24C36" w:rsidRPr="00A71666" w:rsidRDefault="00D24C36" w:rsidP="00D24C36">
      <w:pPr>
        <w:spacing w:line="360" w:lineRule="auto"/>
        <w:ind w:firstLine="1134"/>
        <w:jc w:val="both"/>
        <w:rPr>
          <w:sz w:val="28"/>
          <w:szCs w:val="28"/>
          <w:lang w:val="uz-Cyrl-UZ"/>
        </w:rPr>
      </w:pPr>
      <w:r w:rsidRPr="00D24C36">
        <w:rPr>
          <w:sz w:val="28"/>
          <w:szCs w:val="28"/>
          <w:lang w:val="uz-Cyrl-UZ"/>
        </w:rPr>
        <w:t>2013 йилда Инвестиция дастури</w:t>
      </w:r>
      <w:r w:rsidR="00A71666">
        <w:rPr>
          <w:sz w:val="28"/>
          <w:szCs w:val="28"/>
          <w:lang w:val="uz-Cyrl-UZ"/>
        </w:rPr>
        <w:t xml:space="preserve"> </w:t>
      </w:r>
      <w:r w:rsidRPr="00D24C36">
        <w:rPr>
          <w:sz w:val="28"/>
          <w:szCs w:val="28"/>
          <w:lang w:val="uz-Cyrl-UZ"/>
        </w:rPr>
        <w:t>доирасида</w:t>
      </w:r>
      <w:r w:rsidR="00A71666">
        <w:rPr>
          <w:sz w:val="28"/>
          <w:szCs w:val="28"/>
          <w:lang w:val="uz-Cyrl-UZ"/>
        </w:rPr>
        <w:t xml:space="preserve"> </w:t>
      </w:r>
      <w:r w:rsidRPr="00D24C36">
        <w:rPr>
          <w:sz w:val="28"/>
          <w:szCs w:val="28"/>
          <w:lang w:val="uz-Cyrl-UZ"/>
        </w:rPr>
        <w:t>молиялашнинг</w:t>
      </w:r>
      <w:r w:rsidR="00A71666">
        <w:rPr>
          <w:sz w:val="28"/>
          <w:szCs w:val="28"/>
          <w:lang w:val="uz-Cyrl-UZ"/>
        </w:rPr>
        <w:t xml:space="preserve"> </w:t>
      </w:r>
      <w:r w:rsidRPr="00D24C36">
        <w:rPr>
          <w:sz w:val="28"/>
          <w:szCs w:val="28"/>
          <w:lang w:val="uz-Cyrl-UZ"/>
        </w:rPr>
        <w:t>барча</w:t>
      </w:r>
      <w:r w:rsidR="00A71666">
        <w:rPr>
          <w:sz w:val="28"/>
          <w:szCs w:val="28"/>
          <w:lang w:val="uz-Cyrl-UZ"/>
        </w:rPr>
        <w:t xml:space="preserve"> </w:t>
      </w:r>
      <w:r w:rsidRPr="00D24C36">
        <w:rPr>
          <w:sz w:val="28"/>
          <w:szCs w:val="28"/>
          <w:lang w:val="uz-Cyrl-UZ"/>
        </w:rPr>
        <w:t>манбалари</w:t>
      </w:r>
      <w:r w:rsidR="00A71666">
        <w:rPr>
          <w:sz w:val="28"/>
          <w:szCs w:val="28"/>
          <w:lang w:val="uz-Cyrl-UZ"/>
        </w:rPr>
        <w:t xml:space="preserve"> </w:t>
      </w:r>
      <w:r w:rsidRPr="00D24C36">
        <w:rPr>
          <w:sz w:val="28"/>
          <w:szCs w:val="28"/>
          <w:lang w:val="uz-Cyrl-UZ"/>
        </w:rPr>
        <w:t>ҳисобидан</w:t>
      </w:r>
      <w:r w:rsidR="00A71666">
        <w:rPr>
          <w:sz w:val="28"/>
          <w:szCs w:val="28"/>
          <w:lang w:val="uz-Cyrl-UZ"/>
        </w:rPr>
        <w:t xml:space="preserve"> </w:t>
      </w:r>
      <w:r w:rsidRPr="00D24C36">
        <w:rPr>
          <w:sz w:val="28"/>
          <w:szCs w:val="28"/>
          <w:lang w:val="uz-Cyrl-UZ"/>
        </w:rPr>
        <w:t>умумий</w:t>
      </w:r>
      <w:r w:rsidR="00A71666">
        <w:rPr>
          <w:sz w:val="28"/>
          <w:szCs w:val="28"/>
          <w:lang w:val="uz-Cyrl-UZ"/>
        </w:rPr>
        <w:t xml:space="preserve"> </w:t>
      </w:r>
      <w:r w:rsidRPr="00D24C36">
        <w:rPr>
          <w:sz w:val="28"/>
          <w:szCs w:val="28"/>
          <w:lang w:val="uz-Cyrl-UZ"/>
        </w:rPr>
        <w:t>қиймати</w:t>
      </w:r>
      <w:r w:rsidR="00A71666">
        <w:rPr>
          <w:sz w:val="28"/>
          <w:szCs w:val="28"/>
          <w:lang w:val="uz-Cyrl-UZ"/>
        </w:rPr>
        <w:t xml:space="preserve"> </w:t>
      </w:r>
      <w:r w:rsidRPr="00D24C36">
        <w:rPr>
          <w:sz w:val="28"/>
          <w:szCs w:val="28"/>
          <w:lang w:val="uz-Cyrl-UZ"/>
        </w:rPr>
        <w:t>қарийб 2 миллиард 700 миллион доллардан</w:t>
      </w:r>
      <w:r w:rsidR="00A71666">
        <w:rPr>
          <w:sz w:val="28"/>
          <w:szCs w:val="28"/>
          <w:lang w:val="uz-Cyrl-UZ"/>
        </w:rPr>
        <w:t xml:space="preserve"> </w:t>
      </w:r>
      <w:r w:rsidRPr="00D24C36">
        <w:rPr>
          <w:sz w:val="28"/>
          <w:szCs w:val="28"/>
          <w:lang w:val="uz-Cyrl-UZ"/>
        </w:rPr>
        <w:t>иборат</w:t>
      </w:r>
      <w:r w:rsidR="00A71666">
        <w:rPr>
          <w:sz w:val="28"/>
          <w:szCs w:val="28"/>
          <w:lang w:val="uz-Cyrl-UZ"/>
        </w:rPr>
        <w:t xml:space="preserve"> </w:t>
      </w:r>
      <w:r w:rsidRPr="00D24C36">
        <w:rPr>
          <w:sz w:val="28"/>
          <w:szCs w:val="28"/>
          <w:lang w:val="uz-Cyrl-UZ"/>
        </w:rPr>
        <w:t>бўлган 150 та ишлаб</w:t>
      </w:r>
      <w:r w:rsidR="00A71666">
        <w:rPr>
          <w:sz w:val="28"/>
          <w:szCs w:val="28"/>
          <w:lang w:val="uz-Cyrl-UZ"/>
        </w:rPr>
        <w:t xml:space="preserve"> </w:t>
      </w:r>
      <w:r w:rsidRPr="00D24C36">
        <w:rPr>
          <w:sz w:val="28"/>
          <w:szCs w:val="28"/>
          <w:lang w:val="uz-Cyrl-UZ"/>
        </w:rPr>
        <w:t>чиқариш</w:t>
      </w:r>
      <w:r w:rsidR="00A71666">
        <w:rPr>
          <w:sz w:val="28"/>
          <w:szCs w:val="28"/>
          <w:lang w:val="uz-Cyrl-UZ"/>
        </w:rPr>
        <w:t xml:space="preserve"> </w:t>
      </w:r>
      <w:r w:rsidRPr="00D24C36">
        <w:rPr>
          <w:sz w:val="28"/>
          <w:szCs w:val="28"/>
          <w:lang w:val="uz-Cyrl-UZ"/>
        </w:rPr>
        <w:t>йўналишидаги</w:t>
      </w:r>
      <w:r w:rsidR="00A71666">
        <w:rPr>
          <w:sz w:val="28"/>
          <w:szCs w:val="28"/>
          <w:lang w:val="uz-Cyrl-UZ"/>
        </w:rPr>
        <w:t xml:space="preserve"> </w:t>
      </w:r>
      <w:r w:rsidRPr="00D24C36">
        <w:rPr>
          <w:sz w:val="28"/>
          <w:szCs w:val="28"/>
          <w:lang w:val="uz-Cyrl-UZ"/>
        </w:rPr>
        <w:t>лойиҳани</w:t>
      </w:r>
      <w:r w:rsidR="00A71666">
        <w:rPr>
          <w:sz w:val="28"/>
          <w:szCs w:val="28"/>
          <w:lang w:val="uz-Cyrl-UZ"/>
        </w:rPr>
        <w:t xml:space="preserve"> </w:t>
      </w:r>
      <w:r w:rsidRPr="00D24C36">
        <w:rPr>
          <w:sz w:val="28"/>
          <w:szCs w:val="28"/>
          <w:lang w:val="uz-Cyrl-UZ"/>
        </w:rPr>
        <w:t>амалга</w:t>
      </w:r>
      <w:r w:rsidR="00A71666">
        <w:rPr>
          <w:sz w:val="28"/>
          <w:szCs w:val="28"/>
          <w:lang w:val="uz-Cyrl-UZ"/>
        </w:rPr>
        <w:t xml:space="preserve"> </w:t>
      </w:r>
      <w:r w:rsidRPr="00D24C36">
        <w:rPr>
          <w:sz w:val="28"/>
          <w:szCs w:val="28"/>
          <w:lang w:val="uz-Cyrl-UZ"/>
        </w:rPr>
        <w:t>оширишишлари</w:t>
      </w:r>
      <w:r w:rsidR="00A71666">
        <w:rPr>
          <w:sz w:val="28"/>
          <w:szCs w:val="28"/>
          <w:lang w:val="uz-Cyrl-UZ"/>
        </w:rPr>
        <w:t xml:space="preserve"> </w:t>
      </w:r>
      <w:r w:rsidRPr="00D24C36">
        <w:rPr>
          <w:sz w:val="28"/>
          <w:szCs w:val="28"/>
          <w:lang w:val="uz-Cyrl-UZ"/>
        </w:rPr>
        <w:t>ниҳоясига</w:t>
      </w:r>
      <w:r w:rsidR="00A71666">
        <w:rPr>
          <w:sz w:val="28"/>
          <w:szCs w:val="28"/>
          <w:lang w:val="uz-Cyrl-UZ"/>
        </w:rPr>
        <w:t xml:space="preserve"> </w:t>
      </w:r>
      <w:r w:rsidRPr="00D24C36">
        <w:rPr>
          <w:sz w:val="28"/>
          <w:szCs w:val="28"/>
          <w:lang w:val="uz-Cyrl-UZ"/>
        </w:rPr>
        <w:t>етказилди.</w:t>
      </w:r>
      <w:r w:rsidR="00A71666">
        <w:rPr>
          <w:sz w:val="28"/>
          <w:szCs w:val="28"/>
          <w:lang w:val="uz-Cyrl-UZ"/>
        </w:rPr>
        <w:t xml:space="preserve"> </w:t>
      </w:r>
      <w:r w:rsidRPr="00A71666">
        <w:rPr>
          <w:sz w:val="28"/>
          <w:szCs w:val="28"/>
          <w:lang w:val="uz-Cyrl-UZ"/>
        </w:rPr>
        <w:t>Булар</w:t>
      </w:r>
      <w:r w:rsidR="00A71666">
        <w:rPr>
          <w:sz w:val="28"/>
          <w:szCs w:val="28"/>
          <w:lang w:val="uz-Cyrl-UZ"/>
        </w:rPr>
        <w:t xml:space="preserve"> </w:t>
      </w:r>
      <w:r w:rsidRPr="00A71666">
        <w:rPr>
          <w:sz w:val="28"/>
          <w:szCs w:val="28"/>
          <w:lang w:val="uz-Cyrl-UZ"/>
        </w:rPr>
        <w:t>қаторида</w:t>
      </w:r>
      <w:r w:rsidR="00A71666">
        <w:rPr>
          <w:sz w:val="28"/>
          <w:szCs w:val="28"/>
          <w:lang w:val="uz-Cyrl-UZ"/>
        </w:rPr>
        <w:t xml:space="preserve"> </w:t>
      </w:r>
      <w:r w:rsidRPr="00A71666">
        <w:rPr>
          <w:sz w:val="28"/>
          <w:szCs w:val="28"/>
          <w:lang w:val="uz-Cyrl-UZ"/>
        </w:rPr>
        <w:t>Тошкент</w:t>
      </w:r>
      <w:r w:rsidR="00A71666">
        <w:rPr>
          <w:sz w:val="28"/>
          <w:szCs w:val="28"/>
          <w:lang w:val="uz-Cyrl-UZ"/>
        </w:rPr>
        <w:t xml:space="preserve"> </w:t>
      </w:r>
      <w:r w:rsidRPr="00A71666">
        <w:rPr>
          <w:sz w:val="28"/>
          <w:szCs w:val="28"/>
          <w:lang w:val="uz-Cyrl-UZ"/>
        </w:rPr>
        <w:t>иссиқлик</w:t>
      </w:r>
      <w:r w:rsidR="00A71666">
        <w:rPr>
          <w:sz w:val="28"/>
          <w:szCs w:val="28"/>
          <w:lang w:val="uz-Cyrl-UZ"/>
        </w:rPr>
        <w:t xml:space="preserve"> </w:t>
      </w:r>
      <w:r w:rsidRPr="00A71666">
        <w:rPr>
          <w:sz w:val="28"/>
          <w:szCs w:val="28"/>
          <w:lang w:val="uz-Cyrl-UZ"/>
        </w:rPr>
        <w:t>электр</w:t>
      </w:r>
      <w:r w:rsidR="00A71666">
        <w:rPr>
          <w:sz w:val="28"/>
          <w:szCs w:val="28"/>
          <w:lang w:val="uz-Cyrl-UZ"/>
        </w:rPr>
        <w:t xml:space="preserve"> </w:t>
      </w:r>
      <w:r w:rsidRPr="00A71666">
        <w:rPr>
          <w:sz w:val="28"/>
          <w:szCs w:val="28"/>
          <w:lang w:val="uz-Cyrl-UZ"/>
        </w:rPr>
        <w:t>марказида</w:t>
      </w:r>
      <w:r w:rsidR="00A71666">
        <w:rPr>
          <w:sz w:val="28"/>
          <w:szCs w:val="28"/>
          <w:lang w:val="uz-Cyrl-UZ"/>
        </w:rPr>
        <w:t xml:space="preserve"> </w:t>
      </w:r>
      <w:r w:rsidRPr="00A71666">
        <w:rPr>
          <w:sz w:val="28"/>
          <w:szCs w:val="28"/>
          <w:lang w:val="uz-Cyrl-UZ"/>
        </w:rPr>
        <w:t>когенерацион газ турбинали</w:t>
      </w:r>
      <w:r w:rsidR="00A71666">
        <w:rPr>
          <w:sz w:val="28"/>
          <w:szCs w:val="28"/>
          <w:lang w:val="uz-Cyrl-UZ"/>
        </w:rPr>
        <w:t xml:space="preserve"> </w:t>
      </w:r>
      <w:r w:rsidRPr="00A71666">
        <w:rPr>
          <w:sz w:val="28"/>
          <w:szCs w:val="28"/>
          <w:lang w:val="uz-Cyrl-UZ"/>
        </w:rPr>
        <w:t>технологияни</w:t>
      </w:r>
      <w:r w:rsidR="00A71666">
        <w:rPr>
          <w:sz w:val="28"/>
          <w:szCs w:val="28"/>
          <w:lang w:val="uz-Cyrl-UZ"/>
        </w:rPr>
        <w:t xml:space="preserve"> </w:t>
      </w:r>
      <w:r w:rsidRPr="00A71666">
        <w:rPr>
          <w:sz w:val="28"/>
          <w:szCs w:val="28"/>
          <w:lang w:val="uz-Cyrl-UZ"/>
        </w:rPr>
        <w:t>жорий</w:t>
      </w:r>
      <w:r w:rsidR="00A71666">
        <w:rPr>
          <w:sz w:val="28"/>
          <w:szCs w:val="28"/>
          <w:lang w:val="uz-Cyrl-UZ"/>
        </w:rPr>
        <w:t xml:space="preserve"> </w:t>
      </w:r>
      <w:r w:rsidRPr="00A71666">
        <w:rPr>
          <w:sz w:val="28"/>
          <w:szCs w:val="28"/>
          <w:lang w:val="uz-Cyrl-UZ"/>
        </w:rPr>
        <w:t>этиш; Жанубий</w:t>
      </w:r>
      <w:r w:rsidR="00A71666">
        <w:rPr>
          <w:sz w:val="28"/>
          <w:szCs w:val="28"/>
          <w:lang w:val="uz-Cyrl-UZ"/>
        </w:rPr>
        <w:t xml:space="preserve"> </w:t>
      </w:r>
      <w:r w:rsidRPr="00A71666">
        <w:rPr>
          <w:sz w:val="28"/>
          <w:szCs w:val="28"/>
          <w:lang w:val="uz-Cyrl-UZ"/>
        </w:rPr>
        <w:t>Ўртабулоқ – Муборакгазни</w:t>
      </w:r>
      <w:r w:rsidR="00A71666">
        <w:rPr>
          <w:sz w:val="28"/>
          <w:szCs w:val="28"/>
          <w:lang w:val="uz-Cyrl-UZ"/>
        </w:rPr>
        <w:t xml:space="preserve"> </w:t>
      </w:r>
      <w:r w:rsidRPr="00A71666">
        <w:rPr>
          <w:sz w:val="28"/>
          <w:szCs w:val="28"/>
          <w:lang w:val="uz-Cyrl-UZ"/>
        </w:rPr>
        <w:t>қайта</w:t>
      </w:r>
      <w:r w:rsidR="00A71666">
        <w:rPr>
          <w:sz w:val="28"/>
          <w:szCs w:val="28"/>
          <w:lang w:val="uz-Cyrl-UZ"/>
        </w:rPr>
        <w:t xml:space="preserve"> </w:t>
      </w:r>
      <w:r w:rsidRPr="00A71666">
        <w:rPr>
          <w:sz w:val="28"/>
          <w:szCs w:val="28"/>
          <w:lang w:val="uz-Cyrl-UZ"/>
        </w:rPr>
        <w:t>ишлаш заводи газ қувурини</w:t>
      </w:r>
      <w:r w:rsidR="00A71666">
        <w:rPr>
          <w:sz w:val="28"/>
          <w:szCs w:val="28"/>
          <w:lang w:val="uz-Cyrl-UZ"/>
        </w:rPr>
        <w:t xml:space="preserve"> </w:t>
      </w:r>
      <w:r w:rsidRPr="00A71666">
        <w:rPr>
          <w:sz w:val="28"/>
          <w:szCs w:val="28"/>
          <w:lang w:val="uz-Cyrl-UZ"/>
        </w:rPr>
        <w:t>ва компрессор станциясини</w:t>
      </w:r>
      <w:r w:rsidR="00A71666">
        <w:rPr>
          <w:sz w:val="28"/>
          <w:szCs w:val="28"/>
          <w:lang w:val="uz-Cyrl-UZ"/>
        </w:rPr>
        <w:t xml:space="preserve"> </w:t>
      </w:r>
      <w:r w:rsidRPr="00A71666">
        <w:rPr>
          <w:sz w:val="28"/>
          <w:szCs w:val="28"/>
          <w:lang w:val="uz-Cyrl-UZ"/>
        </w:rPr>
        <w:t>барпо</w:t>
      </w:r>
      <w:r w:rsidR="00A71666">
        <w:rPr>
          <w:sz w:val="28"/>
          <w:szCs w:val="28"/>
          <w:lang w:val="uz-Cyrl-UZ"/>
        </w:rPr>
        <w:t xml:space="preserve"> </w:t>
      </w:r>
      <w:r w:rsidRPr="00A71666">
        <w:rPr>
          <w:sz w:val="28"/>
          <w:szCs w:val="28"/>
          <w:lang w:val="uz-Cyrl-UZ"/>
        </w:rPr>
        <w:t>этиш</w:t>
      </w:r>
      <w:r w:rsidR="00A71666">
        <w:rPr>
          <w:sz w:val="28"/>
          <w:szCs w:val="28"/>
          <w:lang w:val="uz-Cyrl-UZ"/>
        </w:rPr>
        <w:t xml:space="preserve"> </w:t>
      </w:r>
      <w:r w:rsidRPr="00A71666">
        <w:rPr>
          <w:sz w:val="28"/>
          <w:szCs w:val="28"/>
          <w:lang w:val="uz-Cyrl-UZ"/>
        </w:rPr>
        <w:t>орқали</w:t>
      </w:r>
      <w:r w:rsidR="00A71666">
        <w:rPr>
          <w:sz w:val="28"/>
          <w:szCs w:val="28"/>
          <w:lang w:val="uz-Cyrl-UZ"/>
        </w:rPr>
        <w:t xml:space="preserve"> </w:t>
      </w:r>
      <w:r w:rsidRPr="00A71666">
        <w:rPr>
          <w:sz w:val="28"/>
          <w:szCs w:val="28"/>
          <w:lang w:val="uz-Cyrl-UZ"/>
        </w:rPr>
        <w:t>Сомонтепа</w:t>
      </w:r>
      <w:r w:rsidR="00A71666">
        <w:rPr>
          <w:sz w:val="28"/>
          <w:szCs w:val="28"/>
          <w:lang w:val="uz-Cyrl-UZ"/>
        </w:rPr>
        <w:t xml:space="preserve"> </w:t>
      </w:r>
      <w:r w:rsidRPr="00A71666">
        <w:rPr>
          <w:sz w:val="28"/>
          <w:szCs w:val="28"/>
          <w:lang w:val="uz-Cyrl-UZ"/>
        </w:rPr>
        <w:t>ва</w:t>
      </w:r>
      <w:r w:rsidR="00A71666">
        <w:rPr>
          <w:sz w:val="28"/>
          <w:szCs w:val="28"/>
          <w:lang w:val="uz-Cyrl-UZ"/>
        </w:rPr>
        <w:t xml:space="preserve"> </w:t>
      </w:r>
      <w:r w:rsidRPr="00A71666">
        <w:rPr>
          <w:sz w:val="28"/>
          <w:szCs w:val="28"/>
          <w:lang w:val="uz-Cyrl-UZ"/>
        </w:rPr>
        <w:t>Жанубий</w:t>
      </w:r>
      <w:r w:rsidR="00A71666">
        <w:rPr>
          <w:sz w:val="28"/>
          <w:szCs w:val="28"/>
          <w:lang w:val="uz-Cyrl-UZ"/>
        </w:rPr>
        <w:t xml:space="preserve"> </w:t>
      </w:r>
      <w:r w:rsidRPr="00A71666">
        <w:rPr>
          <w:sz w:val="28"/>
          <w:szCs w:val="28"/>
          <w:lang w:val="uz-Cyrl-UZ"/>
        </w:rPr>
        <w:t>Ўртабулоқ</w:t>
      </w:r>
      <w:r w:rsidR="00A71666">
        <w:rPr>
          <w:sz w:val="28"/>
          <w:szCs w:val="28"/>
          <w:lang w:val="uz-Cyrl-UZ"/>
        </w:rPr>
        <w:t xml:space="preserve"> </w:t>
      </w:r>
      <w:r w:rsidRPr="00A71666">
        <w:rPr>
          <w:sz w:val="28"/>
          <w:szCs w:val="28"/>
          <w:lang w:val="uz-Cyrl-UZ"/>
        </w:rPr>
        <w:t>конларини</w:t>
      </w:r>
      <w:r w:rsidR="00A71666">
        <w:rPr>
          <w:sz w:val="28"/>
          <w:szCs w:val="28"/>
          <w:lang w:val="uz-Cyrl-UZ"/>
        </w:rPr>
        <w:t xml:space="preserve"> </w:t>
      </w:r>
      <w:r w:rsidRPr="00A71666">
        <w:rPr>
          <w:sz w:val="28"/>
          <w:szCs w:val="28"/>
          <w:lang w:val="uz-Cyrl-UZ"/>
        </w:rPr>
        <w:t>тўлиқ</w:t>
      </w:r>
      <w:r w:rsidR="00A71666">
        <w:rPr>
          <w:sz w:val="28"/>
          <w:szCs w:val="28"/>
          <w:lang w:val="uz-Cyrl-UZ"/>
        </w:rPr>
        <w:t xml:space="preserve"> </w:t>
      </w:r>
      <w:r w:rsidRPr="00A71666">
        <w:rPr>
          <w:sz w:val="28"/>
          <w:szCs w:val="28"/>
          <w:lang w:val="uz-Cyrl-UZ"/>
        </w:rPr>
        <w:t>жиҳозлаш; «Ангрен» конини модернизация қилиш</w:t>
      </w:r>
      <w:r w:rsidR="00A71666">
        <w:rPr>
          <w:sz w:val="28"/>
          <w:szCs w:val="28"/>
          <w:lang w:val="uz-Cyrl-UZ"/>
        </w:rPr>
        <w:t xml:space="preserve"> </w:t>
      </w:r>
      <w:r w:rsidRPr="00A71666">
        <w:rPr>
          <w:sz w:val="28"/>
          <w:szCs w:val="28"/>
          <w:lang w:val="uz-Cyrl-UZ"/>
        </w:rPr>
        <w:t>орқали Янги Ангрен иссиқлик</w:t>
      </w:r>
      <w:r w:rsidR="00A71666">
        <w:rPr>
          <w:sz w:val="28"/>
          <w:szCs w:val="28"/>
          <w:lang w:val="uz-Cyrl-UZ"/>
        </w:rPr>
        <w:t xml:space="preserve"> </w:t>
      </w:r>
      <w:r w:rsidRPr="00A71666">
        <w:rPr>
          <w:sz w:val="28"/>
          <w:szCs w:val="28"/>
          <w:lang w:val="uz-Cyrl-UZ"/>
        </w:rPr>
        <w:t>электр</w:t>
      </w:r>
      <w:r w:rsidR="00A71666">
        <w:rPr>
          <w:sz w:val="28"/>
          <w:szCs w:val="28"/>
          <w:lang w:val="uz-Cyrl-UZ"/>
        </w:rPr>
        <w:t xml:space="preserve"> </w:t>
      </w:r>
      <w:r w:rsidRPr="00A71666">
        <w:rPr>
          <w:sz w:val="28"/>
          <w:szCs w:val="28"/>
          <w:lang w:val="uz-Cyrl-UZ"/>
        </w:rPr>
        <w:t>станциясининг 1-5-энергия блокларини</w:t>
      </w:r>
      <w:r w:rsidR="00A71666">
        <w:rPr>
          <w:sz w:val="28"/>
          <w:szCs w:val="28"/>
          <w:lang w:val="uz-Cyrl-UZ"/>
        </w:rPr>
        <w:t xml:space="preserve"> </w:t>
      </w:r>
      <w:r w:rsidRPr="00A71666">
        <w:rPr>
          <w:sz w:val="28"/>
          <w:szCs w:val="28"/>
          <w:lang w:val="uz-Cyrl-UZ"/>
        </w:rPr>
        <w:t>йил</w:t>
      </w:r>
      <w:r w:rsidR="00A71666">
        <w:rPr>
          <w:sz w:val="28"/>
          <w:szCs w:val="28"/>
          <w:lang w:val="uz-Cyrl-UZ"/>
        </w:rPr>
        <w:t xml:space="preserve"> </w:t>
      </w:r>
      <w:r w:rsidRPr="00A71666">
        <w:rPr>
          <w:sz w:val="28"/>
          <w:szCs w:val="28"/>
          <w:lang w:val="uz-Cyrl-UZ"/>
        </w:rPr>
        <w:t>давомида</w:t>
      </w:r>
      <w:r w:rsidR="00A71666">
        <w:rPr>
          <w:sz w:val="28"/>
          <w:szCs w:val="28"/>
          <w:lang w:val="uz-Cyrl-UZ"/>
        </w:rPr>
        <w:t xml:space="preserve"> </w:t>
      </w:r>
      <w:r w:rsidRPr="00A71666">
        <w:rPr>
          <w:sz w:val="28"/>
          <w:szCs w:val="28"/>
          <w:lang w:val="uz-Cyrl-UZ"/>
        </w:rPr>
        <w:t>кўмир</w:t>
      </w:r>
      <w:r w:rsidR="00A71666">
        <w:rPr>
          <w:sz w:val="28"/>
          <w:szCs w:val="28"/>
          <w:lang w:val="uz-Cyrl-UZ"/>
        </w:rPr>
        <w:t xml:space="preserve"> </w:t>
      </w:r>
      <w:r w:rsidRPr="00A71666">
        <w:rPr>
          <w:sz w:val="28"/>
          <w:szCs w:val="28"/>
          <w:lang w:val="uz-Cyrl-UZ"/>
        </w:rPr>
        <w:t>билан</w:t>
      </w:r>
      <w:r w:rsidR="00A71666">
        <w:rPr>
          <w:sz w:val="28"/>
          <w:szCs w:val="28"/>
          <w:lang w:val="uz-Cyrl-UZ"/>
        </w:rPr>
        <w:t xml:space="preserve"> </w:t>
      </w:r>
      <w:r w:rsidRPr="00A71666">
        <w:rPr>
          <w:sz w:val="28"/>
          <w:szCs w:val="28"/>
          <w:lang w:val="uz-Cyrl-UZ"/>
        </w:rPr>
        <w:t>ишлашга</w:t>
      </w:r>
      <w:r w:rsidR="00A71666">
        <w:rPr>
          <w:sz w:val="28"/>
          <w:szCs w:val="28"/>
          <w:lang w:val="uz-Cyrl-UZ"/>
        </w:rPr>
        <w:t xml:space="preserve"> </w:t>
      </w:r>
      <w:r w:rsidRPr="00A71666">
        <w:rPr>
          <w:sz w:val="28"/>
          <w:szCs w:val="28"/>
          <w:lang w:val="uz-Cyrl-UZ"/>
        </w:rPr>
        <w:t>ўтказиш; «Ангрен» махсус</w:t>
      </w:r>
      <w:r w:rsidR="00A71666">
        <w:rPr>
          <w:sz w:val="28"/>
          <w:szCs w:val="28"/>
          <w:lang w:val="uz-Cyrl-UZ"/>
        </w:rPr>
        <w:t xml:space="preserve"> </w:t>
      </w:r>
      <w:r w:rsidRPr="00A71666">
        <w:rPr>
          <w:sz w:val="28"/>
          <w:szCs w:val="28"/>
          <w:lang w:val="uz-Cyrl-UZ"/>
        </w:rPr>
        <w:t>индустриал</w:t>
      </w:r>
      <w:r w:rsidR="00A71666">
        <w:rPr>
          <w:sz w:val="28"/>
          <w:szCs w:val="28"/>
          <w:lang w:val="uz-Cyrl-UZ"/>
        </w:rPr>
        <w:t xml:space="preserve"> </w:t>
      </w:r>
      <w:r w:rsidRPr="00A71666">
        <w:rPr>
          <w:sz w:val="28"/>
          <w:szCs w:val="28"/>
          <w:lang w:val="uz-Cyrl-UZ"/>
        </w:rPr>
        <w:t>зонаси</w:t>
      </w:r>
      <w:r w:rsidR="00A71666">
        <w:rPr>
          <w:sz w:val="28"/>
          <w:szCs w:val="28"/>
          <w:lang w:val="uz-Cyrl-UZ"/>
        </w:rPr>
        <w:t xml:space="preserve"> </w:t>
      </w:r>
      <w:r w:rsidRPr="00A71666">
        <w:rPr>
          <w:sz w:val="28"/>
          <w:szCs w:val="28"/>
          <w:lang w:val="uz-Cyrl-UZ"/>
        </w:rPr>
        <w:t>ҳудудида «Оҳангарон» подстанциясини реконструкция қилиш, «Бекобод цемент» очиқ</w:t>
      </w:r>
      <w:r w:rsidR="00A71666">
        <w:rPr>
          <w:sz w:val="28"/>
          <w:szCs w:val="28"/>
          <w:lang w:val="uz-Cyrl-UZ"/>
        </w:rPr>
        <w:t xml:space="preserve"> </w:t>
      </w:r>
      <w:r w:rsidRPr="00A71666">
        <w:rPr>
          <w:sz w:val="28"/>
          <w:szCs w:val="28"/>
          <w:lang w:val="uz-Cyrl-UZ"/>
        </w:rPr>
        <w:t>акциядорлик</w:t>
      </w:r>
      <w:r w:rsidR="00A71666">
        <w:rPr>
          <w:sz w:val="28"/>
          <w:szCs w:val="28"/>
          <w:lang w:val="uz-Cyrl-UZ"/>
        </w:rPr>
        <w:t xml:space="preserve"> </w:t>
      </w:r>
      <w:r w:rsidRPr="00A71666">
        <w:rPr>
          <w:sz w:val="28"/>
          <w:szCs w:val="28"/>
          <w:lang w:val="uz-Cyrl-UZ"/>
        </w:rPr>
        <w:t>жамиятида</w:t>
      </w:r>
      <w:r w:rsidR="00A71666">
        <w:rPr>
          <w:sz w:val="28"/>
          <w:szCs w:val="28"/>
          <w:lang w:val="uz-Cyrl-UZ"/>
        </w:rPr>
        <w:t xml:space="preserve"> </w:t>
      </w:r>
      <w:r w:rsidRPr="00A71666">
        <w:rPr>
          <w:sz w:val="28"/>
          <w:szCs w:val="28"/>
          <w:lang w:val="uz-Cyrl-UZ"/>
        </w:rPr>
        <w:t>янги линия қуриш</w:t>
      </w:r>
      <w:r w:rsidR="00A71666">
        <w:rPr>
          <w:sz w:val="28"/>
          <w:szCs w:val="28"/>
          <w:lang w:val="uz-Cyrl-UZ"/>
        </w:rPr>
        <w:t xml:space="preserve"> </w:t>
      </w:r>
      <w:r w:rsidRPr="00A71666">
        <w:rPr>
          <w:sz w:val="28"/>
          <w:szCs w:val="28"/>
          <w:lang w:val="uz-Cyrl-UZ"/>
        </w:rPr>
        <w:t>ҳисобидан</w:t>
      </w:r>
      <w:r w:rsidR="00A71666">
        <w:rPr>
          <w:sz w:val="28"/>
          <w:szCs w:val="28"/>
          <w:lang w:val="uz-Cyrl-UZ"/>
        </w:rPr>
        <w:t xml:space="preserve"> </w:t>
      </w:r>
      <w:r w:rsidRPr="00A71666">
        <w:rPr>
          <w:sz w:val="28"/>
          <w:szCs w:val="28"/>
          <w:lang w:val="uz-Cyrl-UZ"/>
        </w:rPr>
        <w:t>фаолият</w:t>
      </w:r>
      <w:r w:rsidR="00A71666">
        <w:rPr>
          <w:sz w:val="28"/>
          <w:szCs w:val="28"/>
          <w:lang w:val="uz-Cyrl-UZ"/>
        </w:rPr>
        <w:t xml:space="preserve"> </w:t>
      </w:r>
      <w:r w:rsidRPr="00A71666">
        <w:rPr>
          <w:sz w:val="28"/>
          <w:szCs w:val="28"/>
          <w:lang w:val="uz-Cyrl-UZ"/>
        </w:rPr>
        <w:t>кўрсатаётган цемент ишлаб</w:t>
      </w:r>
      <w:r w:rsidR="00A71666">
        <w:rPr>
          <w:sz w:val="28"/>
          <w:szCs w:val="28"/>
          <w:lang w:val="uz-Cyrl-UZ"/>
        </w:rPr>
        <w:t xml:space="preserve"> </w:t>
      </w:r>
      <w:r w:rsidRPr="00A71666">
        <w:rPr>
          <w:sz w:val="28"/>
          <w:szCs w:val="28"/>
          <w:lang w:val="uz-Cyrl-UZ"/>
        </w:rPr>
        <w:t>чиқариш</w:t>
      </w:r>
      <w:r w:rsidR="00A71666">
        <w:rPr>
          <w:sz w:val="28"/>
          <w:szCs w:val="28"/>
          <w:lang w:val="uz-Cyrl-UZ"/>
        </w:rPr>
        <w:t xml:space="preserve"> </w:t>
      </w:r>
      <w:r w:rsidRPr="00A71666">
        <w:rPr>
          <w:sz w:val="28"/>
          <w:szCs w:val="28"/>
          <w:lang w:val="uz-Cyrl-UZ"/>
        </w:rPr>
        <w:t>жараёнини модернизация қилиш, “Қуюв-механика заводи” шўъба</w:t>
      </w:r>
      <w:r w:rsidR="00A71666">
        <w:rPr>
          <w:sz w:val="28"/>
          <w:szCs w:val="28"/>
          <w:lang w:val="uz-Cyrl-UZ"/>
        </w:rPr>
        <w:t xml:space="preserve"> </w:t>
      </w:r>
      <w:r w:rsidRPr="00A71666">
        <w:rPr>
          <w:sz w:val="28"/>
          <w:szCs w:val="28"/>
          <w:lang w:val="uz-Cyrl-UZ"/>
        </w:rPr>
        <w:t>корхонасида металл қуйишни реконструкция қилиш</w:t>
      </w:r>
      <w:r w:rsidR="00A71666">
        <w:rPr>
          <w:sz w:val="28"/>
          <w:szCs w:val="28"/>
          <w:lang w:val="uz-Cyrl-UZ"/>
        </w:rPr>
        <w:t xml:space="preserve"> </w:t>
      </w:r>
      <w:r w:rsidRPr="00A71666">
        <w:rPr>
          <w:sz w:val="28"/>
          <w:szCs w:val="28"/>
          <w:lang w:val="uz-Cyrl-UZ"/>
        </w:rPr>
        <w:t>ва</w:t>
      </w:r>
      <w:r w:rsidR="00A71666">
        <w:rPr>
          <w:sz w:val="28"/>
          <w:szCs w:val="28"/>
          <w:lang w:val="uz-Cyrl-UZ"/>
        </w:rPr>
        <w:t xml:space="preserve"> </w:t>
      </w:r>
      <w:r w:rsidRPr="00A71666">
        <w:rPr>
          <w:sz w:val="28"/>
          <w:szCs w:val="28"/>
          <w:lang w:val="uz-Cyrl-UZ"/>
        </w:rPr>
        <w:t>бошқа</w:t>
      </w:r>
      <w:r w:rsidR="00A71666">
        <w:rPr>
          <w:sz w:val="28"/>
          <w:szCs w:val="28"/>
          <w:lang w:val="uz-Cyrl-UZ"/>
        </w:rPr>
        <w:t xml:space="preserve"> </w:t>
      </w:r>
      <w:r w:rsidRPr="00A71666">
        <w:rPr>
          <w:sz w:val="28"/>
          <w:szCs w:val="28"/>
          <w:lang w:val="uz-Cyrl-UZ"/>
        </w:rPr>
        <w:t>йирик</w:t>
      </w:r>
      <w:r w:rsidR="00A71666">
        <w:rPr>
          <w:sz w:val="28"/>
          <w:szCs w:val="28"/>
          <w:lang w:val="uz-Cyrl-UZ"/>
        </w:rPr>
        <w:t xml:space="preserve"> </w:t>
      </w:r>
      <w:r w:rsidRPr="00A71666">
        <w:rPr>
          <w:sz w:val="28"/>
          <w:szCs w:val="28"/>
          <w:lang w:val="uz-Cyrl-UZ"/>
        </w:rPr>
        <w:t>лойиҳалар</w:t>
      </w:r>
      <w:r w:rsidR="00A71666">
        <w:rPr>
          <w:sz w:val="28"/>
          <w:szCs w:val="28"/>
          <w:lang w:val="uz-Cyrl-UZ"/>
        </w:rPr>
        <w:t xml:space="preserve"> </w:t>
      </w:r>
      <w:r w:rsidRPr="00A71666">
        <w:rPr>
          <w:sz w:val="28"/>
          <w:szCs w:val="28"/>
          <w:lang w:val="uz-Cyrl-UZ"/>
        </w:rPr>
        <w:t>борлигини</w:t>
      </w:r>
      <w:r w:rsidR="00A71666">
        <w:rPr>
          <w:sz w:val="28"/>
          <w:szCs w:val="28"/>
          <w:lang w:val="uz-Cyrl-UZ"/>
        </w:rPr>
        <w:t xml:space="preserve"> </w:t>
      </w:r>
      <w:r w:rsidRPr="00A71666">
        <w:rPr>
          <w:sz w:val="28"/>
          <w:szCs w:val="28"/>
          <w:lang w:val="uz-Cyrl-UZ"/>
        </w:rPr>
        <w:t>алоҳида</w:t>
      </w:r>
      <w:r w:rsidR="00A71666">
        <w:rPr>
          <w:sz w:val="28"/>
          <w:szCs w:val="28"/>
          <w:lang w:val="uz-Cyrl-UZ"/>
        </w:rPr>
        <w:t xml:space="preserve"> </w:t>
      </w:r>
      <w:r w:rsidRPr="00A71666">
        <w:rPr>
          <w:sz w:val="28"/>
          <w:szCs w:val="28"/>
          <w:lang w:val="uz-Cyrl-UZ"/>
        </w:rPr>
        <w:t>қайд</w:t>
      </w:r>
      <w:r w:rsidR="00A71666">
        <w:rPr>
          <w:sz w:val="28"/>
          <w:szCs w:val="28"/>
          <w:lang w:val="uz-Cyrl-UZ"/>
        </w:rPr>
        <w:t xml:space="preserve"> </w:t>
      </w:r>
      <w:r w:rsidRPr="00A71666">
        <w:rPr>
          <w:sz w:val="28"/>
          <w:szCs w:val="28"/>
          <w:lang w:val="uz-Cyrl-UZ"/>
        </w:rPr>
        <w:t>этиш</w:t>
      </w:r>
      <w:r w:rsidR="00A71666">
        <w:rPr>
          <w:sz w:val="28"/>
          <w:szCs w:val="28"/>
          <w:lang w:val="uz-Cyrl-UZ"/>
        </w:rPr>
        <w:t xml:space="preserve"> </w:t>
      </w:r>
      <w:r w:rsidRPr="00A71666">
        <w:rPr>
          <w:sz w:val="28"/>
          <w:szCs w:val="28"/>
          <w:lang w:val="uz-Cyrl-UZ"/>
        </w:rPr>
        <w:t>лозим.</w:t>
      </w:r>
    </w:p>
    <w:p w:rsidR="00D24C36" w:rsidRPr="00A71666" w:rsidRDefault="00D24C36" w:rsidP="00D24C36">
      <w:pPr>
        <w:spacing w:line="360" w:lineRule="auto"/>
        <w:ind w:firstLine="1134"/>
        <w:jc w:val="both"/>
        <w:rPr>
          <w:sz w:val="28"/>
          <w:szCs w:val="28"/>
          <w:lang w:val="uz-Cyrl-UZ"/>
        </w:rPr>
      </w:pPr>
      <w:r w:rsidRPr="00A71666">
        <w:rPr>
          <w:sz w:val="28"/>
          <w:szCs w:val="28"/>
          <w:lang w:val="uz-Cyrl-UZ"/>
        </w:rPr>
        <w:t>Маълумки, биз</w:t>
      </w:r>
      <w:r w:rsidR="00A71666">
        <w:rPr>
          <w:sz w:val="28"/>
          <w:szCs w:val="28"/>
          <w:lang w:val="uz-Cyrl-UZ"/>
        </w:rPr>
        <w:t xml:space="preserve"> </w:t>
      </w:r>
      <w:r w:rsidRPr="00A71666">
        <w:rPr>
          <w:sz w:val="28"/>
          <w:szCs w:val="28"/>
          <w:lang w:val="uz-Cyrl-UZ"/>
        </w:rPr>
        <w:t>мамлакатимиздаги</w:t>
      </w:r>
      <w:r w:rsidR="00A71666">
        <w:rPr>
          <w:sz w:val="28"/>
          <w:szCs w:val="28"/>
          <w:lang w:val="uz-Cyrl-UZ"/>
        </w:rPr>
        <w:t xml:space="preserve"> </w:t>
      </w:r>
      <w:r w:rsidRPr="00A71666">
        <w:rPr>
          <w:sz w:val="28"/>
          <w:szCs w:val="28"/>
          <w:lang w:val="uz-Cyrl-UZ"/>
        </w:rPr>
        <w:t>ишлаб</w:t>
      </w:r>
      <w:r w:rsidR="00A71666">
        <w:rPr>
          <w:sz w:val="28"/>
          <w:szCs w:val="28"/>
          <w:lang w:val="uz-Cyrl-UZ"/>
        </w:rPr>
        <w:t xml:space="preserve"> </w:t>
      </w:r>
      <w:r w:rsidRPr="00A71666">
        <w:rPr>
          <w:sz w:val="28"/>
          <w:szCs w:val="28"/>
          <w:lang w:val="uz-Cyrl-UZ"/>
        </w:rPr>
        <w:t>чиқариш</w:t>
      </w:r>
      <w:r w:rsidR="00A71666">
        <w:rPr>
          <w:sz w:val="28"/>
          <w:szCs w:val="28"/>
          <w:lang w:val="uz-Cyrl-UZ"/>
        </w:rPr>
        <w:t xml:space="preserve"> </w:t>
      </w:r>
      <w:r w:rsidRPr="00A71666">
        <w:rPr>
          <w:sz w:val="28"/>
          <w:szCs w:val="28"/>
          <w:lang w:val="uz-Cyrl-UZ"/>
        </w:rPr>
        <w:t>корхоналарини модернизация қилиш</w:t>
      </w:r>
      <w:r w:rsidR="00A71666">
        <w:rPr>
          <w:sz w:val="28"/>
          <w:szCs w:val="28"/>
          <w:lang w:val="uz-Cyrl-UZ"/>
        </w:rPr>
        <w:t xml:space="preserve"> </w:t>
      </w:r>
      <w:r w:rsidRPr="00A71666">
        <w:rPr>
          <w:sz w:val="28"/>
          <w:szCs w:val="28"/>
          <w:lang w:val="uz-Cyrl-UZ"/>
        </w:rPr>
        <w:t>ва</w:t>
      </w:r>
      <w:r w:rsidR="00A71666">
        <w:rPr>
          <w:sz w:val="28"/>
          <w:szCs w:val="28"/>
          <w:lang w:val="uz-Cyrl-UZ"/>
        </w:rPr>
        <w:t xml:space="preserve"> </w:t>
      </w:r>
      <w:r w:rsidRPr="00A71666">
        <w:rPr>
          <w:sz w:val="28"/>
          <w:szCs w:val="28"/>
          <w:lang w:val="uz-Cyrl-UZ"/>
        </w:rPr>
        <w:t>янгилаш, замонавий</w:t>
      </w:r>
      <w:r w:rsidR="00A71666">
        <w:rPr>
          <w:sz w:val="28"/>
          <w:szCs w:val="28"/>
          <w:lang w:val="uz-Cyrl-UZ"/>
        </w:rPr>
        <w:t xml:space="preserve"> </w:t>
      </w:r>
      <w:r w:rsidRPr="00A71666">
        <w:rPr>
          <w:sz w:val="28"/>
          <w:szCs w:val="28"/>
          <w:lang w:val="uz-Cyrl-UZ"/>
        </w:rPr>
        <w:t>инновацияларга</w:t>
      </w:r>
      <w:r w:rsidR="00A71666">
        <w:rPr>
          <w:sz w:val="28"/>
          <w:szCs w:val="28"/>
          <w:lang w:val="uz-Cyrl-UZ"/>
        </w:rPr>
        <w:t xml:space="preserve"> </w:t>
      </w:r>
      <w:r w:rsidRPr="00A71666">
        <w:rPr>
          <w:sz w:val="28"/>
          <w:szCs w:val="28"/>
          <w:lang w:val="uz-Cyrl-UZ"/>
        </w:rPr>
        <w:t>асосланган</w:t>
      </w:r>
      <w:r w:rsidR="00A71666">
        <w:rPr>
          <w:sz w:val="28"/>
          <w:szCs w:val="28"/>
          <w:lang w:val="uz-Cyrl-UZ"/>
        </w:rPr>
        <w:t xml:space="preserve"> </w:t>
      </w:r>
      <w:r w:rsidRPr="00A71666">
        <w:rPr>
          <w:sz w:val="28"/>
          <w:szCs w:val="28"/>
          <w:lang w:val="uz-Cyrl-UZ"/>
        </w:rPr>
        <w:t>ва</w:t>
      </w:r>
      <w:r w:rsidR="00A71666">
        <w:rPr>
          <w:sz w:val="28"/>
          <w:szCs w:val="28"/>
          <w:lang w:val="uz-Cyrl-UZ"/>
        </w:rPr>
        <w:t xml:space="preserve"> </w:t>
      </w:r>
      <w:r w:rsidRPr="00A71666">
        <w:rPr>
          <w:sz w:val="28"/>
          <w:szCs w:val="28"/>
          <w:lang w:val="uz-Cyrl-UZ"/>
        </w:rPr>
        <w:t>юксак</w:t>
      </w:r>
      <w:r w:rsidR="00A71666">
        <w:rPr>
          <w:sz w:val="28"/>
          <w:szCs w:val="28"/>
          <w:lang w:val="uz-Cyrl-UZ"/>
        </w:rPr>
        <w:t xml:space="preserve"> </w:t>
      </w:r>
      <w:r w:rsidRPr="00A71666">
        <w:rPr>
          <w:sz w:val="28"/>
          <w:szCs w:val="28"/>
          <w:lang w:val="uz-Cyrl-UZ"/>
        </w:rPr>
        <w:t>самарали</w:t>
      </w:r>
      <w:r w:rsidR="00A71666">
        <w:rPr>
          <w:sz w:val="28"/>
          <w:szCs w:val="28"/>
          <w:lang w:val="uz-Cyrl-UZ"/>
        </w:rPr>
        <w:t xml:space="preserve"> </w:t>
      </w:r>
      <w:r w:rsidRPr="00A71666">
        <w:rPr>
          <w:sz w:val="28"/>
          <w:szCs w:val="28"/>
          <w:lang w:val="uz-Cyrl-UZ"/>
        </w:rPr>
        <w:t>технологияларни</w:t>
      </w:r>
      <w:r w:rsidR="00A71666">
        <w:rPr>
          <w:sz w:val="28"/>
          <w:szCs w:val="28"/>
          <w:lang w:val="uz-Cyrl-UZ"/>
        </w:rPr>
        <w:t xml:space="preserve"> </w:t>
      </w:r>
      <w:r w:rsidRPr="00A71666">
        <w:rPr>
          <w:sz w:val="28"/>
          <w:szCs w:val="28"/>
          <w:lang w:val="uz-Cyrl-UZ"/>
        </w:rPr>
        <w:t>жорий</w:t>
      </w:r>
      <w:r w:rsidR="00A71666">
        <w:rPr>
          <w:sz w:val="28"/>
          <w:szCs w:val="28"/>
          <w:lang w:val="uz-Cyrl-UZ"/>
        </w:rPr>
        <w:t xml:space="preserve"> </w:t>
      </w:r>
      <w:r w:rsidRPr="00A71666">
        <w:rPr>
          <w:sz w:val="28"/>
          <w:szCs w:val="28"/>
          <w:lang w:val="uz-Cyrl-UZ"/>
        </w:rPr>
        <w:t>этиш</w:t>
      </w:r>
      <w:r w:rsidR="00A71666">
        <w:rPr>
          <w:sz w:val="28"/>
          <w:szCs w:val="28"/>
          <w:lang w:val="uz-Cyrl-UZ"/>
        </w:rPr>
        <w:t xml:space="preserve"> </w:t>
      </w:r>
      <w:r w:rsidRPr="00A71666">
        <w:rPr>
          <w:sz w:val="28"/>
          <w:szCs w:val="28"/>
          <w:lang w:val="uz-Cyrl-UZ"/>
        </w:rPr>
        <w:t>бўйича</w:t>
      </w:r>
      <w:r w:rsidR="00A71666">
        <w:rPr>
          <w:sz w:val="28"/>
          <w:szCs w:val="28"/>
          <w:lang w:val="uz-Cyrl-UZ"/>
        </w:rPr>
        <w:t xml:space="preserve"> </w:t>
      </w:r>
      <w:r w:rsidRPr="00A71666">
        <w:rPr>
          <w:sz w:val="28"/>
          <w:szCs w:val="28"/>
          <w:lang w:val="uz-Cyrl-UZ"/>
        </w:rPr>
        <w:t>ўз</w:t>
      </w:r>
      <w:r w:rsidR="00A71666">
        <w:rPr>
          <w:sz w:val="28"/>
          <w:szCs w:val="28"/>
          <w:lang w:val="uz-Cyrl-UZ"/>
        </w:rPr>
        <w:t xml:space="preserve"> </w:t>
      </w:r>
      <w:r w:rsidRPr="00A71666">
        <w:rPr>
          <w:sz w:val="28"/>
          <w:szCs w:val="28"/>
          <w:lang w:val="uz-Cyrl-UZ"/>
        </w:rPr>
        <w:t>олдимизга</w:t>
      </w:r>
      <w:r w:rsidR="00A71666">
        <w:rPr>
          <w:sz w:val="28"/>
          <w:szCs w:val="28"/>
          <w:lang w:val="uz-Cyrl-UZ"/>
        </w:rPr>
        <w:t xml:space="preserve"> </w:t>
      </w:r>
      <w:r w:rsidRPr="00A71666">
        <w:rPr>
          <w:sz w:val="28"/>
          <w:szCs w:val="28"/>
          <w:lang w:val="uz-Cyrl-UZ"/>
        </w:rPr>
        <w:t>катта</w:t>
      </w:r>
      <w:r w:rsidR="00A71666">
        <w:rPr>
          <w:sz w:val="28"/>
          <w:szCs w:val="28"/>
          <w:lang w:val="uz-Cyrl-UZ"/>
        </w:rPr>
        <w:t xml:space="preserve"> </w:t>
      </w:r>
      <w:r w:rsidRPr="00A71666">
        <w:rPr>
          <w:sz w:val="28"/>
          <w:szCs w:val="28"/>
          <w:lang w:val="uz-Cyrl-UZ"/>
        </w:rPr>
        <w:t>мақсадлар</w:t>
      </w:r>
      <w:r w:rsidR="00A71666">
        <w:rPr>
          <w:sz w:val="28"/>
          <w:szCs w:val="28"/>
          <w:lang w:val="uz-Cyrl-UZ"/>
        </w:rPr>
        <w:t xml:space="preserve"> </w:t>
      </w:r>
      <w:r w:rsidRPr="00A71666">
        <w:rPr>
          <w:sz w:val="28"/>
          <w:szCs w:val="28"/>
          <w:lang w:val="uz-Cyrl-UZ"/>
        </w:rPr>
        <w:t>қўйганмиз. Уларни</w:t>
      </w:r>
      <w:r w:rsidR="00A71666">
        <w:rPr>
          <w:sz w:val="28"/>
          <w:szCs w:val="28"/>
          <w:lang w:val="uz-Cyrl-UZ"/>
        </w:rPr>
        <w:t xml:space="preserve"> </w:t>
      </w:r>
      <w:r w:rsidRPr="00A71666">
        <w:rPr>
          <w:sz w:val="28"/>
          <w:szCs w:val="28"/>
          <w:lang w:val="uz-Cyrl-UZ"/>
        </w:rPr>
        <w:t>амалга</w:t>
      </w:r>
      <w:r w:rsidR="00A71666">
        <w:rPr>
          <w:sz w:val="28"/>
          <w:szCs w:val="28"/>
          <w:lang w:val="uz-Cyrl-UZ"/>
        </w:rPr>
        <w:t xml:space="preserve"> </w:t>
      </w:r>
      <w:r w:rsidRPr="00A71666">
        <w:rPr>
          <w:sz w:val="28"/>
          <w:szCs w:val="28"/>
          <w:lang w:val="uz-Cyrl-UZ"/>
        </w:rPr>
        <w:t>оширишда</w:t>
      </w:r>
      <w:r w:rsidR="00A71666">
        <w:rPr>
          <w:sz w:val="28"/>
          <w:szCs w:val="28"/>
          <w:lang w:val="uz-Cyrl-UZ"/>
        </w:rPr>
        <w:t xml:space="preserve"> </w:t>
      </w:r>
      <w:r w:rsidRPr="00A71666">
        <w:rPr>
          <w:sz w:val="28"/>
          <w:szCs w:val="28"/>
          <w:lang w:val="uz-Cyrl-UZ"/>
        </w:rPr>
        <w:t>керакли</w:t>
      </w:r>
      <w:r w:rsidR="00A71666">
        <w:rPr>
          <w:sz w:val="28"/>
          <w:szCs w:val="28"/>
          <w:lang w:val="uz-Cyrl-UZ"/>
        </w:rPr>
        <w:t xml:space="preserve"> </w:t>
      </w:r>
      <w:r w:rsidRPr="00A71666">
        <w:rPr>
          <w:sz w:val="28"/>
          <w:szCs w:val="28"/>
          <w:lang w:val="uz-Cyrl-UZ"/>
        </w:rPr>
        <w:t>имтиёзларга</w:t>
      </w:r>
      <w:r w:rsidR="00A71666">
        <w:rPr>
          <w:sz w:val="28"/>
          <w:szCs w:val="28"/>
          <w:lang w:val="uz-Cyrl-UZ"/>
        </w:rPr>
        <w:t xml:space="preserve"> </w:t>
      </w:r>
      <w:r w:rsidRPr="00A71666">
        <w:rPr>
          <w:sz w:val="28"/>
          <w:szCs w:val="28"/>
          <w:lang w:val="uz-Cyrl-UZ"/>
        </w:rPr>
        <w:t>эга</w:t>
      </w:r>
      <w:r w:rsidR="00A71666">
        <w:rPr>
          <w:sz w:val="28"/>
          <w:szCs w:val="28"/>
          <w:lang w:val="uz-Cyrl-UZ"/>
        </w:rPr>
        <w:t xml:space="preserve"> </w:t>
      </w:r>
      <w:r w:rsidRPr="00A71666">
        <w:rPr>
          <w:sz w:val="28"/>
          <w:szCs w:val="28"/>
          <w:lang w:val="uz-Cyrl-UZ"/>
        </w:rPr>
        <w:t>бўлган</w:t>
      </w:r>
      <w:r w:rsidR="00A71666">
        <w:rPr>
          <w:sz w:val="28"/>
          <w:szCs w:val="28"/>
          <w:lang w:val="uz-Cyrl-UZ"/>
        </w:rPr>
        <w:t xml:space="preserve"> </w:t>
      </w:r>
      <w:r w:rsidRPr="00A71666">
        <w:rPr>
          <w:sz w:val="28"/>
          <w:szCs w:val="28"/>
          <w:lang w:val="uz-Cyrl-UZ"/>
        </w:rPr>
        <w:t>махсус</w:t>
      </w:r>
      <w:r w:rsidR="00A71666">
        <w:rPr>
          <w:sz w:val="28"/>
          <w:szCs w:val="28"/>
          <w:lang w:val="uz-Cyrl-UZ"/>
        </w:rPr>
        <w:t xml:space="preserve"> </w:t>
      </w:r>
      <w:r w:rsidRPr="00A71666">
        <w:rPr>
          <w:sz w:val="28"/>
          <w:szCs w:val="28"/>
          <w:lang w:val="uz-Cyrl-UZ"/>
        </w:rPr>
        <w:t>индустриал</w:t>
      </w:r>
      <w:r w:rsidR="00A71666">
        <w:rPr>
          <w:sz w:val="28"/>
          <w:szCs w:val="28"/>
          <w:lang w:val="uz-Cyrl-UZ"/>
        </w:rPr>
        <w:t xml:space="preserve"> </w:t>
      </w:r>
      <w:r w:rsidRPr="00A71666">
        <w:rPr>
          <w:sz w:val="28"/>
          <w:szCs w:val="28"/>
          <w:lang w:val="uz-Cyrl-UZ"/>
        </w:rPr>
        <w:t>зоналарни</w:t>
      </w:r>
      <w:r w:rsidR="00A71666">
        <w:rPr>
          <w:sz w:val="28"/>
          <w:szCs w:val="28"/>
          <w:lang w:val="uz-Cyrl-UZ"/>
        </w:rPr>
        <w:t xml:space="preserve"> </w:t>
      </w:r>
      <w:r w:rsidRPr="00A71666">
        <w:rPr>
          <w:sz w:val="28"/>
          <w:szCs w:val="28"/>
          <w:lang w:val="uz-Cyrl-UZ"/>
        </w:rPr>
        <w:t>ташкил</w:t>
      </w:r>
      <w:r w:rsidR="00A71666">
        <w:rPr>
          <w:sz w:val="28"/>
          <w:szCs w:val="28"/>
          <w:lang w:val="uz-Cyrl-UZ"/>
        </w:rPr>
        <w:t xml:space="preserve"> </w:t>
      </w:r>
      <w:r w:rsidRPr="00A71666">
        <w:rPr>
          <w:sz w:val="28"/>
          <w:szCs w:val="28"/>
          <w:lang w:val="uz-Cyrl-UZ"/>
        </w:rPr>
        <w:t>этиш</w:t>
      </w:r>
      <w:r w:rsidR="00A71666">
        <w:rPr>
          <w:sz w:val="28"/>
          <w:szCs w:val="28"/>
          <w:lang w:val="uz-Cyrl-UZ"/>
        </w:rPr>
        <w:t xml:space="preserve"> </w:t>
      </w:r>
      <w:r w:rsidRPr="00A71666">
        <w:rPr>
          <w:sz w:val="28"/>
          <w:szCs w:val="28"/>
          <w:lang w:val="uz-Cyrl-UZ"/>
        </w:rPr>
        <w:t>йўлида</w:t>
      </w:r>
      <w:r w:rsidR="00A71666">
        <w:rPr>
          <w:sz w:val="28"/>
          <w:szCs w:val="28"/>
          <w:lang w:val="uz-Cyrl-UZ"/>
        </w:rPr>
        <w:t xml:space="preserve"> </w:t>
      </w:r>
      <w:r w:rsidRPr="00A71666">
        <w:rPr>
          <w:sz w:val="28"/>
          <w:szCs w:val="28"/>
          <w:lang w:val="uz-Cyrl-UZ"/>
        </w:rPr>
        <w:t>охирги</w:t>
      </w:r>
      <w:r w:rsidR="00A71666">
        <w:rPr>
          <w:sz w:val="28"/>
          <w:szCs w:val="28"/>
          <w:lang w:val="uz-Cyrl-UZ"/>
        </w:rPr>
        <w:t xml:space="preserve"> </w:t>
      </w:r>
      <w:r w:rsidRPr="00A71666">
        <w:rPr>
          <w:sz w:val="28"/>
          <w:szCs w:val="28"/>
          <w:lang w:val="uz-Cyrl-UZ"/>
        </w:rPr>
        <w:t>йилларда</w:t>
      </w:r>
      <w:r w:rsidR="00A71666">
        <w:rPr>
          <w:sz w:val="28"/>
          <w:szCs w:val="28"/>
          <w:lang w:val="uz-Cyrl-UZ"/>
        </w:rPr>
        <w:t xml:space="preserve"> </w:t>
      </w:r>
      <w:r w:rsidRPr="00A71666">
        <w:rPr>
          <w:sz w:val="28"/>
          <w:szCs w:val="28"/>
          <w:lang w:val="uz-Cyrl-UZ"/>
        </w:rPr>
        <w:t>биз</w:t>
      </w:r>
      <w:r w:rsidR="00A71666">
        <w:rPr>
          <w:sz w:val="28"/>
          <w:szCs w:val="28"/>
          <w:lang w:val="uz-Cyrl-UZ"/>
        </w:rPr>
        <w:t xml:space="preserve"> </w:t>
      </w:r>
      <w:r w:rsidRPr="00A71666">
        <w:rPr>
          <w:sz w:val="28"/>
          <w:szCs w:val="28"/>
          <w:lang w:val="uz-Cyrl-UZ"/>
        </w:rPr>
        <w:t>кўпгина</w:t>
      </w:r>
      <w:r w:rsidR="00A71666">
        <w:rPr>
          <w:sz w:val="28"/>
          <w:szCs w:val="28"/>
          <w:lang w:val="uz-Cyrl-UZ"/>
        </w:rPr>
        <w:t xml:space="preserve"> </w:t>
      </w:r>
      <w:r w:rsidRPr="00A71666">
        <w:rPr>
          <w:sz w:val="28"/>
          <w:szCs w:val="28"/>
          <w:lang w:val="uz-Cyrl-UZ"/>
        </w:rPr>
        <w:t>тажрибаларга</w:t>
      </w:r>
      <w:r w:rsidR="00A71666">
        <w:rPr>
          <w:sz w:val="28"/>
          <w:szCs w:val="28"/>
          <w:lang w:val="uz-Cyrl-UZ"/>
        </w:rPr>
        <w:t xml:space="preserve"> </w:t>
      </w:r>
      <w:r w:rsidRPr="00A71666">
        <w:rPr>
          <w:sz w:val="28"/>
          <w:szCs w:val="28"/>
          <w:lang w:val="uz-Cyrl-UZ"/>
        </w:rPr>
        <w:t>эга</w:t>
      </w:r>
      <w:r w:rsidR="00A71666">
        <w:rPr>
          <w:sz w:val="28"/>
          <w:szCs w:val="28"/>
          <w:lang w:val="uz-Cyrl-UZ"/>
        </w:rPr>
        <w:t xml:space="preserve"> </w:t>
      </w:r>
      <w:r w:rsidRPr="00A71666">
        <w:rPr>
          <w:sz w:val="28"/>
          <w:szCs w:val="28"/>
          <w:lang w:val="uz-Cyrl-UZ"/>
        </w:rPr>
        <w:t>бўлмоқдамиз.</w:t>
      </w:r>
    </w:p>
    <w:p w:rsidR="00D24C36" w:rsidRPr="00D24C36" w:rsidRDefault="00D24C36" w:rsidP="00D24C36">
      <w:pPr>
        <w:spacing w:line="360" w:lineRule="auto"/>
        <w:ind w:firstLine="1134"/>
        <w:jc w:val="both"/>
        <w:rPr>
          <w:sz w:val="28"/>
          <w:szCs w:val="28"/>
        </w:rPr>
      </w:pPr>
      <w:r w:rsidRPr="00D24C36">
        <w:rPr>
          <w:sz w:val="28"/>
          <w:szCs w:val="28"/>
        </w:rPr>
        <w:t>Бунинг</w:t>
      </w:r>
      <w:r w:rsidR="00A71666">
        <w:rPr>
          <w:sz w:val="28"/>
          <w:szCs w:val="28"/>
          <w:lang w:val="uz-Cyrl-UZ"/>
        </w:rPr>
        <w:t xml:space="preserve"> </w:t>
      </w:r>
      <w:r w:rsidRPr="00D24C36">
        <w:rPr>
          <w:sz w:val="28"/>
          <w:szCs w:val="28"/>
        </w:rPr>
        <w:t>амалий</w:t>
      </w:r>
      <w:r w:rsidR="00A71666">
        <w:rPr>
          <w:sz w:val="28"/>
          <w:szCs w:val="28"/>
          <w:lang w:val="uz-Cyrl-UZ"/>
        </w:rPr>
        <w:t xml:space="preserve"> </w:t>
      </w:r>
      <w:r w:rsidRPr="00D24C36">
        <w:rPr>
          <w:sz w:val="28"/>
          <w:szCs w:val="28"/>
        </w:rPr>
        <w:t>тасдиғини «Навоий» ва «Ангрен» махсус</w:t>
      </w:r>
      <w:r w:rsidR="00A71666">
        <w:rPr>
          <w:sz w:val="28"/>
          <w:szCs w:val="28"/>
          <w:lang w:val="uz-Cyrl-UZ"/>
        </w:rPr>
        <w:t xml:space="preserve"> </w:t>
      </w:r>
      <w:r w:rsidRPr="00D24C36">
        <w:rPr>
          <w:sz w:val="28"/>
          <w:szCs w:val="28"/>
        </w:rPr>
        <w:t>индустриал</w:t>
      </w:r>
      <w:r w:rsidR="00A71666">
        <w:rPr>
          <w:sz w:val="28"/>
          <w:szCs w:val="28"/>
          <w:lang w:val="uz-Cyrl-UZ"/>
        </w:rPr>
        <w:t xml:space="preserve"> </w:t>
      </w:r>
      <w:r w:rsidRPr="00D24C36">
        <w:rPr>
          <w:sz w:val="28"/>
          <w:szCs w:val="28"/>
        </w:rPr>
        <w:t>зоналари</w:t>
      </w:r>
      <w:r w:rsidR="00A71666">
        <w:rPr>
          <w:sz w:val="28"/>
          <w:szCs w:val="28"/>
          <w:lang w:val="uz-Cyrl-UZ"/>
        </w:rPr>
        <w:t xml:space="preserve"> </w:t>
      </w:r>
      <w:r w:rsidRPr="00D24C36">
        <w:rPr>
          <w:sz w:val="28"/>
          <w:szCs w:val="28"/>
        </w:rPr>
        <w:t>фаолияти</w:t>
      </w:r>
      <w:r w:rsidR="00A71666">
        <w:rPr>
          <w:sz w:val="28"/>
          <w:szCs w:val="28"/>
          <w:lang w:val="uz-Cyrl-UZ"/>
        </w:rPr>
        <w:t xml:space="preserve"> </w:t>
      </w:r>
      <w:r w:rsidRPr="00D24C36">
        <w:rPr>
          <w:sz w:val="28"/>
          <w:szCs w:val="28"/>
        </w:rPr>
        <w:t>мисолидакўришмумкин.</w:t>
      </w:r>
    </w:p>
    <w:p w:rsidR="00D24C36" w:rsidRPr="00D24C36" w:rsidRDefault="00D24C36" w:rsidP="00D24C36">
      <w:pPr>
        <w:spacing w:line="360" w:lineRule="auto"/>
        <w:ind w:firstLine="1134"/>
        <w:jc w:val="both"/>
        <w:rPr>
          <w:sz w:val="28"/>
          <w:szCs w:val="28"/>
        </w:rPr>
      </w:pPr>
      <w:r w:rsidRPr="00D24C36">
        <w:rPr>
          <w:sz w:val="28"/>
          <w:szCs w:val="28"/>
        </w:rPr>
        <w:t>«Навоий» эркин</w:t>
      </w:r>
      <w:r w:rsidR="00A71666">
        <w:rPr>
          <w:sz w:val="28"/>
          <w:szCs w:val="28"/>
          <w:lang w:val="uz-Cyrl-UZ"/>
        </w:rPr>
        <w:t xml:space="preserve"> </w:t>
      </w:r>
      <w:r w:rsidRPr="00D24C36">
        <w:rPr>
          <w:sz w:val="28"/>
          <w:szCs w:val="28"/>
        </w:rPr>
        <w:t>индустриал-иқтисодий</w:t>
      </w:r>
      <w:r w:rsidR="00A71666">
        <w:rPr>
          <w:sz w:val="28"/>
          <w:szCs w:val="28"/>
          <w:lang w:val="uz-Cyrl-UZ"/>
        </w:rPr>
        <w:t xml:space="preserve"> </w:t>
      </w:r>
      <w:r w:rsidRPr="00D24C36">
        <w:rPr>
          <w:sz w:val="28"/>
          <w:szCs w:val="28"/>
        </w:rPr>
        <w:t>зонаси</w:t>
      </w:r>
      <w:r w:rsidR="00A71666">
        <w:rPr>
          <w:sz w:val="28"/>
          <w:szCs w:val="28"/>
          <w:lang w:val="uz-Cyrl-UZ"/>
        </w:rPr>
        <w:t xml:space="preserve"> </w:t>
      </w:r>
      <w:r w:rsidRPr="00D24C36">
        <w:rPr>
          <w:sz w:val="28"/>
          <w:szCs w:val="28"/>
        </w:rPr>
        <w:t>ташкил</w:t>
      </w:r>
      <w:r w:rsidR="00A71666">
        <w:rPr>
          <w:sz w:val="28"/>
          <w:szCs w:val="28"/>
          <w:lang w:val="uz-Cyrl-UZ"/>
        </w:rPr>
        <w:t xml:space="preserve"> </w:t>
      </w:r>
      <w:r w:rsidRPr="00D24C36">
        <w:rPr>
          <w:sz w:val="28"/>
          <w:szCs w:val="28"/>
        </w:rPr>
        <w:t>этилганидан</w:t>
      </w:r>
      <w:r w:rsidR="00A71666">
        <w:rPr>
          <w:sz w:val="28"/>
          <w:szCs w:val="28"/>
          <w:lang w:val="uz-Cyrl-UZ"/>
        </w:rPr>
        <w:t xml:space="preserve"> </w:t>
      </w:r>
      <w:r w:rsidRPr="00D24C36">
        <w:rPr>
          <w:sz w:val="28"/>
          <w:szCs w:val="28"/>
        </w:rPr>
        <w:t>буён</w:t>
      </w:r>
      <w:r w:rsidR="00A71666">
        <w:rPr>
          <w:sz w:val="28"/>
          <w:szCs w:val="28"/>
          <w:lang w:val="uz-Cyrl-UZ"/>
        </w:rPr>
        <w:t xml:space="preserve"> </w:t>
      </w:r>
      <w:r w:rsidRPr="00D24C36">
        <w:rPr>
          <w:sz w:val="28"/>
          <w:szCs w:val="28"/>
        </w:rPr>
        <w:t>унинг</w:t>
      </w:r>
      <w:r w:rsidR="00A71666">
        <w:rPr>
          <w:sz w:val="28"/>
          <w:szCs w:val="28"/>
          <w:lang w:val="uz-Cyrl-UZ"/>
        </w:rPr>
        <w:t xml:space="preserve"> </w:t>
      </w:r>
      <w:r w:rsidRPr="00D24C36">
        <w:rPr>
          <w:sz w:val="28"/>
          <w:szCs w:val="28"/>
        </w:rPr>
        <w:t>ҳудудида</w:t>
      </w:r>
      <w:r w:rsidR="00A71666">
        <w:rPr>
          <w:sz w:val="28"/>
          <w:szCs w:val="28"/>
          <w:lang w:val="uz-Cyrl-UZ"/>
        </w:rPr>
        <w:t xml:space="preserve"> </w:t>
      </w:r>
      <w:r w:rsidRPr="00D24C36">
        <w:rPr>
          <w:sz w:val="28"/>
          <w:szCs w:val="28"/>
        </w:rPr>
        <w:t>умумий</w:t>
      </w:r>
      <w:r w:rsidR="00A71666">
        <w:rPr>
          <w:sz w:val="28"/>
          <w:szCs w:val="28"/>
          <w:lang w:val="uz-Cyrl-UZ"/>
        </w:rPr>
        <w:t xml:space="preserve"> </w:t>
      </w:r>
      <w:r w:rsidRPr="00D24C36">
        <w:rPr>
          <w:sz w:val="28"/>
          <w:szCs w:val="28"/>
        </w:rPr>
        <w:t>қиймати 100 миллион доллардан</w:t>
      </w:r>
      <w:r w:rsidR="00A71666">
        <w:rPr>
          <w:sz w:val="28"/>
          <w:szCs w:val="28"/>
          <w:lang w:val="uz-Cyrl-UZ"/>
        </w:rPr>
        <w:t xml:space="preserve"> </w:t>
      </w:r>
      <w:r w:rsidRPr="00D24C36">
        <w:rPr>
          <w:sz w:val="28"/>
          <w:szCs w:val="28"/>
        </w:rPr>
        <w:t>зиёдбўлган 19 та инвестиция лойиҳаси</w:t>
      </w:r>
      <w:r w:rsidR="00A71666">
        <w:rPr>
          <w:sz w:val="28"/>
          <w:szCs w:val="28"/>
          <w:lang w:val="uz-Cyrl-UZ"/>
        </w:rPr>
        <w:t xml:space="preserve"> </w:t>
      </w:r>
      <w:r w:rsidRPr="00D24C36">
        <w:rPr>
          <w:sz w:val="28"/>
          <w:szCs w:val="28"/>
        </w:rPr>
        <w:t>бўйича</w:t>
      </w:r>
      <w:r w:rsidR="00A71666">
        <w:rPr>
          <w:sz w:val="28"/>
          <w:szCs w:val="28"/>
          <w:lang w:val="uz-Cyrl-UZ"/>
        </w:rPr>
        <w:t xml:space="preserve"> </w:t>
      </w:r>
      <w:r w:rsidRPr="00D24C36">
        <w:rPr>
          <w:sz w:val="28"/>
          <w:szCs w:val="28"/>
        </w:rPr>
        <w:t>ишлаб</w:t>
      </w:r>
      <w:r w:rsidR="00A71666">
        <w:rPr>
          <w:sz w:val="28"/>
          <w:szCs w:val="28"/>
          <w:lang w:val="uz-Cyrl-UZ"/>
        </w:rPr>
        <w:t xml:space="preserve"> </w:t>
      </w:r>
      <w:r w:rsidRPr="00D24C36">
        <w:rPr>
          <w:sz w:val="28"/>
          <w:szCs w:val="28"/>
        </w:rPr>
        <w:t>чиқариш</w:t>
      </w:r>
      <w:r w:rsidR="00A71666">
        <w:rPr>
          <w:sz w:val="28"/>
          <w:szCs w:val="28"/>
          <w:lang w:val="uz-Cyrl-UZ"/>
        </w:rPr>
        <w:t xml:space="preserve"> </w:t>
      </w:r>
      <w:r w:rsidRPr="00D24C36">
        <w:rPr>
          <w:sz w:val="28"/>
          <w:szCs w:val="28"/>
        </w:rPr>
        <w:t>корхоналари</w:t>
      </w:r>
      <w:r w:rsidR="00A71666">
        <w:rPr>
          <w:sz w:val="28"/>
          <w:szCs w:val="28"/>
          <w:lang w:val="uz-Cyrl-UZ"/>
        </w:rPr>
        <w:t xml:space="preserve"> </w:t>
      </w:r>
      <w:r w:rsidRPr="00D24C36">
        <w:rPr>
          <w:sz w:val="28"/>
          <w:szCs w:val="28"/>
        </w:rPr>
        <w:t>ишга</w:t>
      </w:r>
      <w:r w:rsidR="00A71666">
        <w:rPr>
          <w:sz w:val="28"/>
          <w:szCs w:val="28"/>
          <w:lang w:val="uz-Cyrl-UZ"/>
        </w:rPr>
        <w:t xml:space="preserve"> </w:t>
      </w:r>
      <w:r w:rsidRPr="00D24C36">
        <w:rPr>
          <w:sz w:val="28"/>
          <w:szCs w:val="28"/>
        </w:rPr>
        <w:lastRenderedPageBreak/>
        <w:t>туширилди. Жумладан, юксак</w:t>
      </w:r>
      <w:r w:rsidR="00A71666">
        <w:rPr>
          <w:sz w:val="28"/>
          <w:szCs w:val="28"/>
          <w:lang w:val="uz-Cyrl-UZ"/>
        </w:rPr>
        <w:t xml:space="preserve"> </w:t>
      </w:r>
      <w:r w:rsidRPr="00D24C36">
        <w:rPr>
          <w:sz w:val="28"/>
          <w:szCs w:val="28"/>
        </w:rPr>
        <w:t>технологиялар</w:t>
      </w:r>
      <w:r w:rsidR="00A71666">
        <w:rPr>
          <w:sz w:val="28"/>
          <w:szCs w:val="28"/>
          <w:lang w:val="uz-Cyrl-UZ"/>
        </w:rPr>
        <w:t xml:space="preserve"> </w:t>
      </w:r>
      <w:r w:rsidRPr="00D24C36">
        <w:rPr>
          <w:sz w:val="28"/>
          <w:szCs w:val="28"/>
        </w:rPr>
        <w:t>асосида модем ва</w:t>
      </w:r>
      <w:r w:rsidR="00A71666">
        <w:rPr>
          <w:sz w:val="28"/>
          <w:szCs w:val="28"/>
          <w:lang w:val="uz-Cyrl-UZ"/>
        </w:rPr>
        <w:t xml:space="preserve"> </w:t>
      </w:r>
      <w:r w:rsidRPr="00D24C36">
        <w:rPr>
          <w:sz w:val="28"/>
          <w:szCs w:val="28"/>
        </w:rPr>
        <w:t>телевизорлар</w:t>
      </w:r>
      <w:r w:rsidR="00A71666">
        <w:rPr>
          <w:sz w:val="28"/>
          <w:szCs w:val="28"/>
          <w:lang w:val="uz-Cyrl-UZ"/>
        </w:rPr>
        <w:t xml:space="preserve"> </w:t>
      </w:r>
      <w:r w:rsidRPr="00D24C36">
        <w:rPr>
          <w:sz w:val="28"/>
          <w:szCs w:val="28"/>
        </w:rPr>
        <w:t>учун</w:t>
      </w:r>
      <w:r w:rsidR="00A71666">
        <w:rPr>
          <w:sz w:val="28"/>
          <w:szCs w:val="28"/>
          <w:lang w:val="uz-Cyrl-UZ"/>
        </w:rPr>
        <w:t xml:space="preserve"> </w:t>
      </w:r>
      <w:r w:rsidRPr="00D24C36">
        <w:rPr>
          <w:sz w:val="28"/>
          <w:szCs w:val="28"/>
        </w:rPr>
        <w:t>приставкалар, электр</w:t>
      </w:r>
      <w:r w:rsidR="00A71666">
        <w:rPr>
          <w:sz w:val="28"/>
          <w:szCs w:val="28"/>
          <w:lang w:val="uz-Cyrl-UZ"/>
        </w:rPr>
        <w:t xml:space="preserve"> </w:t>
      </w:r>
      <w:r w:rsidRPr="00D24C36">
        <w:rPr>
          <w:sz w:val="28"/>
          <w:szCs w:val="28"/>
        </w:rPr>
        <w:t>энергияни электрон ҳисоблагичлар, юқори</w:t>
      </w:r>
      <w:r w:rsidR="00A71666">
        <w:rPr>
          <w:sz w:val="28"/>
          <w:szCs w:val="28"/>
          <w:lang w:val="uz-Cyrl-UZ"/>
        </w:rPr>
        <w:t xml:space="preserve"> </w:t>
      </w:r>
      <w:r w:rsidRPr="00D24C36">
        <w:rPr>
          <w:sz w:val="28"/>
          <w:szCs w:val="28"/>
        </w:rPr>
        <w:t>кучланишга</w:t>
      </w:r>
      <w:r w:rsidR="00A71666">
        <w:rPr>
          <w:sz w:val="28"/>
          <w:szCs w:val="28"/>
          <w:lang w:val="uz-Cyrl-UZ"/>
        </w:rPr>
        <w:t xml:space="preserve"> </w:t>
      </w:r>
      <w:r w:rsidRPr="00D24C36">
        <w:rPr>
          <w:sz w:val="28"/>
          <w:szCs w:val="28"/>
        </w:rPr>
        <w:t>чидамли</w:t>
      </w:r>
      <w:r w:rsidR="00A71666">
        <w:rPr>
          <w:sz w:val="28"/>
          <w:szCs w:val="28"/>
          <w:lang w:val="uz-Cyrl-UZ"/>
        </w:rPr>
        <w:t xml:space="preserve"> </w:t>
      </w:r>
      <w:r w:rsidRPr="00D24C36">
        <w:rPr>
          <w:sz w:val="28"/>
          <w:szCs w:val="28"/>
        </w:rPr>
        <w:t>кабеллар, иссиқлик</w:t>
      </w:r>
      <w:r w:rsidR="00A71666">
        <w:rPr>
          <w:sz w:val="28"/>
          <w:szCs w:val="28"/>
          <w:lang w:val="uz-Cyrl-UZ"/>
        </w:rPr>
        <w:t xml:space="preserve"> </w:t>
      </w:r>
      <w:r w:rsidRPr="00D24C36">
        <w:rPr>
          <w:sz w:val="28"/>
          <w:szCs w:val="28"/>
        </w:rPr>
        <w:t>ва</w:t>
      </w:r>
      <w:r w:rsidR="00A71666">
        <w:rPr>
          <w:sz w:val="28"/>
          <w:szCs w:val="28"/>
          <w:lang w:val="uz-Cyrl-UZ"/>
        </w:rPr>
        <w:t xml:space="preserve"> </w:t>
      </w:r>
      <w:r w:rsidRPr="00D24C36">
        <w:rPr>
          <w:sz w:val="28"/>
          <w:szCs w:val="28"/>
        </w:rPr>
        <w:t>сув</w:t>
      </w:r>
      <w:r w:rsidR="00A71666">
        <w:rPr>
          <w:sz w:val="28"/>
          <w:szCs w:val="28"/>
          <w:lang w:val="uz-Cyrl-UZ"/>
        </w:rPr>
        <w:t xml:space="preserve"> </w:t>
      </w:r>
      <w:r w:rsidRPr="00D24C36">
        <w:rPr>
          <w:sz w:val="28"/>
          <w:szCs w:val="28"/>
        </w:rPr>
        <w:t>иситишқозонлари, мобиль</w:t>
      </w:r>
      <w:r w:rsidR="00A71666">
        <w:rPr>
          <w:sz w:val="28"/>
          <w:szCs w:val="28"/>
          <w:lang w:val="uz-Cyrl-UZ"/>
        </w:rPr>
        <w:t xml:space="preserve"> </w:t>
      </w:r>
      <w:r w:rsidRPr="00D24C36">
        <w:rPr>
          <w:sz w:val="28"/>
          <w:szCs w:val="28"/>
        </w:rPr>
        <w:t>ва стационар телефон аппаратлари, тайёр</w:t>
      </w:r>
      <w:r w:rsidR="00A71666">
        <w:rPr>
          <w:sz w:val="28"/>
          <w:szCs w:val="28"/>
          <w:lang w:val="uz-Cyrl-UZ"/>
        </w:rPr>
        <w:t xml:space="preserve"> </w:t>
      </w:r>
      <w:r w:rsidRPr="00D24C36">
        <w:rPr>
          <w:sz w:val="28"/>
          <w:szCs w:val="28"/>
        </w:rPr>
        <w:t>дори</w:t>
      </w:r>
      <w:r w:rsidR="00A71666">
        <w:rPr>
          <w:sz w:val="28"/>
          <w:szCs w:val="28"/>
          <w:lang w:val="uz-Cyrl-UZ"/>
        </w:rPr>
        <w:t xml:space="preserve"> </w:t>
      </w:r>
      <w:r w:rsidRPr="00D24C36">
        <w:rPr>
          <w:sz w:val="28"/>
          <w:szCs w:val="28"/>
        </w:rPr>
        <w:t>воситалари</w:t>
      </w:r>
      <w:r w:rsidR="00A71666">
        <w:rPr>
          <w:sz w:val="28"/>
          <w:szCs w:val="28"/>
          <w:lang w:val="uz-Cyrl-UZ"/>
        </w:rPr>
        <w:t xml:space="preserve"> </w:t>
      </w:r>
      <w:r w:rsidRPr="00D24C36">
        <w:rPr>
          <w:sz w:val="28"/>
          <w:szCs w:val="28"/>
        </w:rPr>
        <w:t>ва</w:t>
      </w:r>
      <w:r w:rsidR="00A71666">
        <w:rPr>
          <w:sz w:val="28"/>
          <w:szCs w:val="28"/>
          <w:lang w:val="uz-Cyrl-UZ"/>
        </w:rPr>
        <w:t xml:space="preserve"> </w:t>
      </w:r>
      <w:r w:rsidRPr="00D24C36">
        <w:rPr>
          <w:sz w:val="28"/>
          <w:szCs w:val="28"/>
        </w:rPr>
        <w:t>бошқа</w:t>
      </w:r>
      <w:r w:rsidR="00A71666">
        <w:rPr>
          <w:sz w:val="28"/>
          <w:szCs w:val="28"/>
          <w:lang w:val="uz-Cyrl-UZ"/>
        </w:rPr>
        <w:t xml:space="preserve"> </w:t>
      </w:r>
      <w:r w:rsidRPr="00D24C36">
        <w:rPr>
          <w:sz w:val="28"/>
          <w:szCs w:val="28"/>
        </w:rPr>
        <w:t>турдаги</w:t>
      </w:r>
      <w:r w:rsidR="00A71666">
        <w:rPr>
          <w:sz w:val="28"/>
          <w:szCs w:val="28"/>
          <w:lang w:val="uz-Cyrl-UZ"/>
        </w:rPr>
        <w:t xml:space="preserve"> </w:t>
      </w:r>
      <w:r w:rsidRPr="00D24C36">
        <w:rPr>
          <w:sz w:val="28"/>
          <w:szCs w:val="28"/>
        </w:rPr>
        <w:t>маҳсулотлар</w:t>
      </w:r>
      <w:r w:rsidR="00A71666">
        <w:rPr>
          <w:sz w:val="28"/>
          <w:szCs w:val="28"/>
          <w:lang w:val="uz-Cyrl-UZ"/>
        </w:rPr>
        <w:t xml:space="preserve"> </w:t>
      </w:r>
      <w:r w:rsidRPr="00D24C36">
        <w:rPr>
          <w:sz w:val="28"/>
          <w:szCs w:val="28"/>
        </w:rPr>
        <w:t>ишлаб</w:t>
      </w:r>
      <w:r w:rsidR="00A71666">
        <w:rPr>
          <w:sz w:val="28"/>
          <w:szCs w:val="28"/>
          <w:lang w:val="uz-Cyrl-UZ"/>
        </w:rPr>
        <w:t xml:space="preserve"> </w:t>
      </w:r>
      <w:r w:rsidRPr="00D24C36">
        <w:rPr>
          <w:sz w:val="28"/>
          <w:szCs w:val="28"/>
        </w:rPr>
        <w:t>чиқариш</w:t>
      </w:r>
      <w:r w:rsidR="00A71666">
        <w:rPr>
          <w:sz w:val="28"/>
          <w:szCs w:val="28"/>
          <w:lang w:val="uz-Cyrl-UZ"/>
        </w:rPr>
        <w:t xml:space="preserve"> </w:t>
      </w:r>
      <w:r w:rsidRPr="00D24C36">
        <w:rPr>
          <w:sz w:val="28"/>
          <w:szCs w:val="28"/>
        </w:rPr>
        <w:t>йўлга</w:t>
      </w:r>
      <w:r w:rsidR="00A71666">
        <w:rPr>
          <w:sz w:val="28"/>
          <w:szCs w:val="28"/>
          <w:lang w:val="uz-Cyrl-UZ"/>
        </w:rPr>
        <w:t xml:space="preserve"> </w:t>
      </w:r>
      <w:r w:rsidRPr="00D24C36">
        <w:rPr>
          <w:sz w:val="28"/>
          <w:szCs w:val="28"/>
        </w:rPr>
        <w:t>қўйилди.</w:t>
      </w:r>
    </w:p>
    <w:p w:rsidR="00D24C36" w:rsidRPr="00D24C36" w:rsidRDefault="00D24C36" w:rsidP="00D24C36">
      <w:pPr>
        <w:spacing w:line="360" w:lineRule="auto"/>
        <w:ind w:firstLine="1134"/>
        <w:jc w:val="both"/>
        <w:rPr>
          <w:sz w:val="28"/>
          <w:szCs w:val="28"/>
        </w:rPr>
      </w:pPr>
      <w:r w:rsidRPr="00D24C36">
        <w:rPr>
          <w:sz w:val="28"/>
          <w:szCs w:val="28"/>
        </w:rPr>
        <w:t>2013 йилда</w:t>
      </w:r>
      <w:r w:rsidR="00A71666">
        <w:rPr>
          <w:sz w:val="28"/>
          <w:szCs w:val="28"/>
          <w:lang w:val="uz-Cyrl-UZ"/>
        </w:rPr>
        <w:t xml:space="preserve"> </w:t>
      </w:r>
      <w:r w:rsidRPr="00D24C36">
        <w:rPr>
          <w:sz w:val="28"/>
          <w:szCs w:val="28"/>
        </w:rPr>
        <w:t>махсус</w:t>
      </w:r>
      <w:r w:rsidR="00A71666">
        <w:rPr>
          <w:sz w:val="28"/>
          <w:szCs w:val="28"/>
          <w:lang w:val="uz-Cyrl-UZ"/>
        </w:rPr>
        <w:t xml:space="preserve"> </w:t>
      </w:r>
      <w:r w:rsidRPr="00D24C36">
        <w:rPr>
          <w:sz w:val="28"/>
          <w:szCs w:val="28"/>
        </w:rPr>
        <w:t>зонадаги</w:t>
      </w:r>
      <w:r w:rsidR="00A71666">
        <w:rPr>
          <w:sz w:val="28"/>
          <w:szCs w:val="28"/>
          <w:lang w:val="uz-Cyrl-UZ"/>
        </w:rPr>
        <w:t xml:space="preserve"> </w:t>
      </w:r>
      <w:r w:rsidRPr="00D24C36">
        <w:rPr>
          <w:sz w:val="28"/>
          <w:szCs w:val="28"/>
        </w:rPr>
        <w:t>корхоналар</w:t>
      </w:r>
      <w:r w:rsidR="00A71666">
        <w:rPr>
          <w:sz w:val="28"/>
          <w:szCs w:val="28"/>
          <w:lang w:val="uz-Cyrl-UZ"/>
        </w:rPr>
        <w:t xml:space="preserve"> </w:t>
      </w:r>
      <w:r w:rsidRPr="00D24C36">
        <w:rPr>
          <w:sz w:val="28"/>
          <w:szCs w:val="28"/>
        </w:rPr>
        <w:t>томонидан</w:t>
      </w:r>
      <w:r w:rsidR="00A71666">
        <w:rPr>
          <w:sz w:val="28"/>
          <w:szCs w:val="28"/>
          <w:lang w:val="uz-Cyrl-UZ"/>
        </w:rPr>
        <w:t xml:space="preserve"> </w:t>
      </w:r>
      <w:r w:rsidRPr="00D24C36">
        <w:rPr>
          <w:sz w:val="28"/>
          <w:szCs w:val="28"/>
        </w:rPr>
        <w:t>қиймати 100 миллиард сўмдан</w:t>
      </w:r>
      <w:r w:rsidR="005B4AD0">
        <w:rPr>
          <w:sz w:val="28"/>
          <w:szCs w:val="28"/>
          <w:lang w:val="uz-Cyrl-UZ"/>
        </w:rPr>
        <w:t xml:space="preserve"> </w:t>
      </w:r>
      <w:r w:rsidRPr="00D24C36">
        <w:rPr>
          <w:sz w:val="28"/>
          <w:szCs w:val="28"/>
        </w:rPr>
        <w:t>зиёд</w:t>
      </w:r>
      <w:r w:rsidR="005B4AD0">
        <w:rPr>
          <w:sz w:val="28"/>
          <w:szCs w:val="28"/>
          <w:lang w:val="uz-Cyrl-UZ"/>
        </w:rPr>
        <w:t xml:space="preserve"> </w:t>
      </w:r>
      <w:r w:rsidRPr="00D24C36">
        <w:rPr>
          <w:sz w:val="28"/>
          <w:szCs w:val="28"/>
        </w:rPr>
        <w:t>маҳсулот</w:t>
      </w:r>
      <w:r w:rsidR="005B4AD0">
        <w:rPr>
          <w:sz w:val="28"/>
          <w:szCs w:val="28"/>
          <w:lang w:val="uz-Cyrl-UZ"/>
        </w:rPr>
        <w:t xml:space="preserve"> </w:t>
      </w:r>
      <w:r w:rsidRPr="00D24C36">
        <w:rPr>
          <w:sz w:val="28"/>
          <w:szCs w:val="28"/>
        </w:rPr>
        <w:t>ишлаб</w:t>
      </w:r>
      <w:r w:rsidR="005B4AD0">
        <w:rPr>
          <w:sz w:val="28"/>
          <w:szCs w:val="28"/>
          <w:lang w:val="uz-Cyrl-UZ"/>
        </w:rPr>
        <w:t xml:space="preserve"> </w:t>
      </w:r>
      <w:r w:rsidRPr="00D24C36">
        <w:rPr>
          <w:sz w:val="28"/>
          <w:szCs w:val="28"/>
        </w:rPr>
        <w:t>чиқарилди</w:t>
      </w:r>
      <w:r w:rsidR="005B4AD0">
        <w:rPr>
          <w:sz w:val="28"/>
          <w:szCs w:val="28"/>
          <w:lang w:val="uz-Cyrl-UZ"/>
        </w:rPr>
        <w:t xml:space="preserve"> </w:t>
      </w:r>
      <w:r w:rsidRPr="00D24C36">
        <w:rPr>
          <w:sz w:val="28"/>
          <w:szCs w:val="28"/>
        </w:rPr>
        <w:t>ва</w:t>
      </w:r>
      <w:r w:rsidR="005B4AD0">
        <w:rPr>
          <w:sz w:val="28"/>
          <w:szCs w:val="28"/>
          <w:lang w:val="uz-Cyrl-UZ"/>
        </w:rPr>
        <w:t xml:space="preserve"> </w:t>
      </w:r>
      <w:r w:rsidRPr="00D24C36">
        <w:rPr>
          <w:sz w:val="28"/>
          <w:szCs w:val="28"/>
        </w:rPr>
        <w:t>бу</w:t>
      </w:r>
      <w:r w:rsidR="005B4AD0">
        <w:rPr>
          <w:sz w:val="28"/>
          <w:szCs w:val="28"/>
          <w:lang w:val="uz-Cyrl-UZ"/>
        </w:rPr>
        <w:t xml:space="preserve"> </w:t>
      </w:r>
      <w:r w:rsidRPr="00D24C36">
        <w:rPr>
          <w:sz w:val="28"/>
          <w:szCs w:val="28"/>
        </w:rPr>
        <w:t>борадаги</w:t>
      </w:r>
      <w:r w:rsidR="005B4AD0">
        <w:rPr>
          <w:sz w:val="28"/>
          <w:szCs w:val="28"/>
          <w:lang w:val="uz-Cyrl-UZ"/>
        </w:rPr>
        <w:t xml:space="preserve"> </w:t>
      </w:r>
      <w:r w:rsidRPr="00D24C36">
        <w:rPr>
          <w:sz w:val="28"/>
          <w:szCs w:val="28"/>
        </w:rPr>
        <w:t>ўсиш</w:t>
      </w:r>
      <w:r w:rsidR="005B4AD0">
        <w:rPr>
          <w:sz w:val="28"/>
          <w:szCs w:val="28"/>
          <w:lang w:val="uz-Cyrl-UZ"/>
        </w:rPr>
        <w:t xml:space="preserve"> </w:t>
      </w:r>
      <w:r w:rsidRPr="00D24C36">
        <w:rPr>
          <w:sz w:val="28"/>
          <w:szCs w:val="28"/>
        </w:rPr>
        <w:t>суръати 2012 йилга</w:t>
      </w:r>
      <w:r w:rsidR="005B4AD0">
        <w:rPr>
          <w:sz w:val="28"/>
          <w:szCs w:val="28"/>
          <w:lang w:val="uz-Cyrl-UZ"/>
        </w:rPr>
        <w:t xml:space="preserve"> </w:t>
      </w:r>
      <w:r w:rsidRPr="00D24C36">
        <w:rPr>
          <w:sz w:val="28"/>
          <w:szCs w:val="28"/>
        </w:rPr>
        <w:t>нисбатан 25,8 фоизни</w:t>
      </w:r>
      <w:r w:rsidR="005B4AD0">
        <w:rPr>
          <w:sz w:val="28"/>
          <w:szCs w:val="28"/>
          <w:lang w:val="uz-Cyrl-UZ"/>
        </w:rPr>
        <w:t xml:space="preserve"> </w:t>
      </w:r>
      <w:r w:rsidRPr="00D24C36">
        <w:rPr>
          <w:sz w:val="28"/>
          <w:szCs w:val="28"/>
        </w:rPr>
        <w:t>ташкил</w:t>
      </w:r>
      <w:r w:rsidR="005B4AD0">
        <w:rPr>
          <w:sz w:val="28"/>
          <w:szCs w:val="28"/>
          <w:lang w:val="uz-Cyrl-UZ"/>
        </w:rPr>
        <w:t xml:space="preserve"> </w:t>
      </w:r>
      <w:r w:rsidRPr="00D24C36">
        <w:rPr>
          <w:sz w:val="28"/>
          <w:szCs w:val="28"/>
        </w:rPr>
        <w:t>этди.</w:t>
      </w:r>
    </w:p>
    <w:p w:rsidR="00D24C36" w:rsidRPr="00D24C36" w:rsidRDefault="00D24C36" w:rsidP="00D24C36">
      <w:pPr>
        <w:spacing w:line="360" w:lineRule="auto"/>
        <w:ind w:firstLine="1134"/>
        <w:jc w:val="both"/>
        <w:rPr>
          <w:sz w:val="28"/>
          <w:szCs w:val="28"/>
        </w:rPr>
      </w:pPr>
      <w:r w:rsidRPr="00D24C36">
        <w:rPr>
          <w:sz w:val="28"/>
          <w:szCs w:val="28"/>
        </w:rPr>
        <w:t>«Ангрен» махсус</w:t>
      </w:r>
      <w:r w:rsidR="005B4AD0">
        <w:rPr>
          <w:sz w:val="28"/>
          <w:szCs w:val="28"/>
          <w:lang w:val="uz-Cyrl-UZ"/>
        </w:rPr>
        <w:t xml:space="preserve"> </w:t>
      </w:r>
      <w:r w:rsidRPr="00D24C36">
        <w:rPr>
          <w:sz w:val="28"/>
          <w:szCs w:val="28"/>
        </w:rPr>
        <w:t>индустриал</w:t>
      </w:r>
      <w:r w:rsidR="005B4AD0">
        <w:rPr>
          <w:sz w:val="28"/>
          <w:szCs w:val="28"/>
          <w:lang w:val="uz-Cyrl-UZ"/>
        </w:rPr>
        <w:t xml:space="preserve"> </w:t>
      </w:r>
      <w:r w:rsidRPr="00D24C36">
        <w:rPr>
          <w:sz w:val="28"/>
          <w:szCs w:val="28"/>
        </w:rPr>
        <w:t>зонаси</w:t>
      </w:r>
      <w:r w:rsidR="005B4AD0">
        <w:rPr>
          <w:sz w:val="28"/>
          <w:szCs w:val="28"/>
          <w:lang w:val="uz-Cyrl-UZ"/>
        </w:rPr>
        <w:t xml:space="preserve"> </w:t>
      </w:r>
      <w:r w:rsidRPr="00D24C36">
        <w:rPr>
          <w:sz w:val="28"/>
          <w:szCs w:val="28"/>
        </w:rPr>
        <w:t>ҳудудида</w:t>
      </w:r>
      <w:r w:rsidR="005B4AD0">
        <w:rPr>
          <w:sz w:val="28"/>
          <w:szCs w:val="28"/>
          <w:lang w:val="uz-Cyrl-UZ"/>
        </w:rPr>
        <w:t xml:space="preserve"> </w:t>
      </w:r>
      <w:r w:rsidRPr="00D24C36">
        <w:rPr>
          <w:sz w:val="28"/>
          <w:szCs w:val="28"/>
        </w:rPr>
        <w:t>қисқа</w:t>
      </w:r>
      <w:r w:rsidR="005B4AD0">
        <w:rPr>
          <w:sz w:val="28"/>
          <w:szCs w:val="28"/>
          <w:lang w:val="uz-Cyrl-UZ"/>
        </w:rPr>
        <w:t xml:space="preserve"> </w:t>
      </w:r>
      <w:r w:rsidRPr="00D24C36">
        <w:rPr>
          <w:sz w:val="28"/>
          <w:szCs w:val="28"/>
        </w:rPr>
        <w:t>муддатда</w:t>
      </w:r>
      <w:r w:rsidR="005B4AD0">
        <w:rPr>
          <w:sz w:val="28"/>
          <w:szCs w:val="28"/>
          <w:lang w:val="uz-Cyrl-UZ"/>
        </w:rPr>
        <w:t xml:space="preserve"> </w:t>
      </w:r>
      <w:r w:rsidRPr="00D24C36">
        <w:rPr>
          <w:sz w:val="28"/>
          <w:szCs w:val="28"/>
        </w:rPr>
        <w:t>умумий</w:t>
      </w:r>
      <w:r w:rsidR="005B4AD0">
        <w:rPr>
          <w:sz w:val="28"/>
          <w:szCs w:val="28"/>
          <w:lang w:val="uz-Cyrl-UZ"/>
        </w:rPr>
        <w:t xml:space="preserve"> </w:t>
      </w:r>
      <w:r w:rsidRPr="00D24C36">
        <w:rPr>
          <w:sz w:val="28"/>
          <w:szCs w:val="28"/>
        </w:rPr>
        <w:t>қиймати</w:t>
      </w:r>
      <w:r w:rsidR="005B4AD0">
        <w:rPr>
          <w:sz w:val="28"/>
          <w:szCs w:val="28"/>
          <w:lang w:val="uz-Cyrl-UZ"/>
        </w:rPr>
        <w:t xml:space="preserve"> </w:t>
      </w:r>
      <w:r w:rsidRPr="00D24C36">
        <w:rPr>
          <w:sz w:val="28"/>
          <w:szCs w:val="28"/>
        </w:rPr>
        <w:t>қарийб 44 миллион доллар бўлган 5 та лойиҳа</w:t>
      </w:r>
      <w:r w:rsidR="005B4AD0">
        <w:rPr>
          <w:sz w:val="28"/>
          <w:szCs w:val="28"/>
          <w:lang w:val="uz-Cyrl-UZ"/>
        </w:rPr>
        <w:t xml:space="preserve"> </w:t>
      </w:r>
      <w:r w:rsidRPr="00D24C36">
        <w:rPr>
          <w:sz w:val="28"/>
          <w:szCs w:val="28"/>
        </w:rPr>
        <w:t>асосида</w:t>
      </w:r>
      <w:r w:rsidR="005B4AD0">
        <w:rPr>
          <w:sz w:val="28"/>
          <w:szCs w:val="28"/>
          <w:lang w:val="uz-Cyrl-UZ"/>
        </w:rPr>
        <w:t xml:space="preserve"> </w:t>
      </w:r>
      <w:r w:rsidRPr="00D24C36">
        <w:rPr>
          <w:sz w:val="28"/>
          <w:szCs w:val="28"/>
        </w:rPr>
        <w:t>энергияни</w:t>
      </w:r>
      <w:r w:rsidR="005B4AD0">
        <w:rPr>
          <w:sz w:val="28"/>
          <w:szCs w:val="28"/>
          <w:lang w:val="uz-Cyrl-UZ"/>
        </w:rPr>
        <w:t xml:space="preserve"> </w:t>
      </w:r>
      <w:r w:rsidRPr="00D24C36">
        <w:rPr>
          <w:sz w:val="28"/>
          <w:szCs w:val="28"/>
        </w:rPr>
        <w:t>тежайдиган</w:t>
      </w:r>
      <w:r w:rsidR="005B4AD0">
        <w:rPr>
          <w:sz w:val="28"/>
          <w:szCs w:val="28"/>
          <w:lang w:val="uz-Cyrl-UZ"/>
        </w:rPr>
        <w:t xml:space="preserve"> </w:t>
      </w:r>
      <w:r w:rsidRPr="00D24C36">
        <w:rPr>
          <w:sz w:val="28"/>
          <w:szCs w:val="28"/>
        </w:rPr>
        <w:t>диодли</w:t>
      </w:r>
      <w:r w:rsidR="005B4AD0">
        <w:rPr>
          <w:sz w:val="28"/>
          <w:szCs w:val="28"/>
          <w:lang w:val="uz-Cyrl-UZ"/>
        </w:rPr>
        <w:t xml:space="preserve"> </w:t>
      </w:r>
      <w:r w:rsidRPr="00D24C36">
        <w:rPr>
          <w:sz w:val="28"/>
          <w:szCs w:val="28"/>
        </w:rPr>
        <w:t>ёруғлик</w:t>
      </w:r>
      <w:r w:rsidR="005B4AD0">
        <w:rPr>
          <w:sz w:val="28"/>
          <w:szCs w:val="28"/>
          <w:lang w:val="uz-Cyrl-UZ"/>
        </w:rPr>
        <w:t xml:space="preserve"> </w:t>
      </w:r>
      <w:r w:rsidRPr="00D24C36">
        <w:rPr>
          <w:sz w:val="28"/>
          <w:szCs w:val="28"/>
        </w:rPr>
        <w:t>лампалар, турли</w:t>
      </w:r>
      <w:r w:rsidR="005B4AD0">
        <w:rPr>
          <w:sz w:val="28"/>
          <w:szCs w:val="28"/>
          <w:lang w:val="uz-Cyrl-UZ"/>
        </w:rPr>
        <w:t xml:space="preserve"> </w:t>
      </w:r>
      <w:r w:rsidRPr="00D24C36">
        <w:rPr>
          <w:sz w:val="28"/>
          <w:szCs w:val="28"/>
        </w:rPr>
        <w:t>катталикдаги</w:t>
      </w:r>
      <w:r w:rsidR="005B4AD0">
        <w:rPr>
          <w:sz w:val="28"/>
          <w:szCs w:val="28"/>
          <w:lang w:val="uz-Cyrl-UZ"/>
        </w:rPr>
        <w:t xml:space="preserve"> </w:t>
      </w:r>
      <w:r w:rsidR="005B4AD0">
        <w:rPr>
          <w:sz w:val="28"/>
          <w:szCs w:val="28"/>
        </w:rPr>
        <w:t>мисс</w:t>
      </w:r>
      <w:r w:rsidR="005B4AD0">
        <w:rPr>
          <w:sz w:val="28"/>
          <w:szCs w:val="28"/>
          <w:lang w:val="uz-Cyrl-UZ"/>
        </w:rPr>
        <w:t xml:space="preserve"> </w:t>
      </w:r>
      <w:r w:rsidRPr="00D24C36">
        <w:rPr>
          <w:sz w:val="28"/>
          <w:szCs w:val="28"/>
        </w:rPr>
        <w:t>қувурлар, кўмир</w:t>
      </w:r>
      <w:r w:rsidR="005B4AD0">
        <w:rPr>
          <w:sz w:val="28"/>
          <w:szCs w:val="28"/>
          <w:lang w:val="uz-Cyrl-UZ"/>
        </w:rPr>
        <w:t xml:space="preserve"> </w:t>
      </w:r>
      <w:r w:rsidRPr="00D24C36">
        <w:rPr>
          <w:sz w:val="28"/>
          <w:szCs w:val="28"/>
        </w:rPr>
        <w:t>брикетлари</w:t>
      </w:r>
      <w:r w:rsidR="005B4AD0">
        <w:rPr>
          <w:sz w:val="28"/>
          <w:szCs w:val="28"/>
          <w:lang w:val="uz-Cyrl-UZ"/>
        </w:rPr>
        <w:t xml:space="preserve"> </w:t>
      </w:r>
      <w:r w:rsidRPr="00D24C36">
        <w:rPr>
          <w:sz w:val="28"/>
          <w:szCs w:val="28"/>
        </w:rPr>
        <w:t>каби</w:t>
      </w:r>
      <w:r w:rsidR="005B4AD0">
        <w:rPr>
          <w:sz w:val="28"/>
          <w:szCs w:val="28"/>
          <w:lang w:val="uz-Cyrl-UZ"/>
        </w:rPr>
        <w:t xml:space="preserve"> </w:t>
      </w:r>
      <w:r w:rsidRPr="00D24C36">
        <w:rPr>
          <w:sz w:val="28"/>
          <w:szCs w:val="28"/>
        </w:rPr>
        <w:t>юксак</w:t>
      </w:r>
      <w:r w:rsidR="005B4AD0">
        <w:rPr>
          <w:sz w:val="28"/>
          <w:szCs w:val="28"/>
          <w:lang w:val="uz-Cyrl-UZ"/>
        </w:rPr>
        <w:t xml:space="preserve"> </w:t>
      </w:r>
      <w:r w:rsidRPr="00D24C36">
        <w:rPr>
          <w:sz w:val="28"/>
          <w:szCs w:val="28"/>
        </w:rPr>
        <w:t>технологиялар</w:t>
      </w:r>
      <w:r w:rsidR="005B4AD0">
        <w:rPr>
          <w:sz w:val="28"/>
          <w:szCs w:val="28"/>
          <w:lang w:val="uz-Cyrl-UZ"/>
        </w:rPr>
        <w:t xml:space="preserve"> </w:t>
      </w:r>
      <w:r w:rsidRPr="00D24C36">
        <w:rPr>
          <w:sz w:val="28"/>
          <w:szCs w:val="28"/>
        </w:rPr>
        <w:t>асосидаги</w:t>
      </w:r>
      <w:r w:rsidR="005B4AD0">
        <w:rPr>
          <w:sz w:val="28"/>
          <w:szCs w:val="28"/>
          <w:lang w:val="uz-Cyrl-UZ"/>
        </w:rPr>
        <w:t xml:space="preserve"> </w:t>
      </w:r>
      <w:r w:rsidRPr="00D24C36">
        <w:rPr>
          <w:sz w:val="28"/>
          <w:szCs w:val="28"/>
        </w:rPr>
        <w:t>маҳсулотлар</w:t>
      </w:r>
      <w:r w:rsidR="005B4AD0">
        <w:rPr>
          <w:sz w:val="28"/>
          <w:szCs w:val="28"/>
          <w:lang w:val="uz-Cyrl-UZ"/>
        </w:rPr>
        <w:t xml:space="preserve"> </w:t>
      </w:r>
      <w:r w:rsidRPr="00D24C36">
        <w:rPr>
          <w:sz w:val="28"/>
          <w:szCs w:val="28"/>
        </w:rPr>
        <w:t>ишлаб</w:t>
      </w:r>
      <w:r w:rsidR="005B4AD0">
        <w:rPr>
          <w:sz w:val="28"/>
          <w:szCs w:val="28"/>
          <w:lang w:val="uz-Cyrl-UZ"/>
        </w:rPr>
        <w:t xml:space="preserve"> </w:t>
      </w:r>
      <w:r w:rsidRPr="00D24C36">
        <w:rPr>
          <w:sz w:val="28"/>
          <w:szCs w:val="28"/>
        </w:rPr>
        <w:t>чиқариш</w:t>
      </w:r>
      <w:r w:rsidR="005B4AD0">
        <w:rPr>
          <w:sz w:val="28"/>
          <w:szCs w:val="28"/>
          <w:lang w:val="uz-Cyrl-UZ"/>
        </w:rPr>
        <w:t xml:space="preserve"> </w:t>
      </w:r>
      <w:r w:rsidRPr="00D24C36">
        <w:rPr>
          <w:sz w:val="28"/>
          <w:szCs w:val="28"/>
        </w:rPr>
        <w:t>йўлга</w:t>
      </w:r>
      <w:r w:rsidR="005B4AD0">
        <w:rPr>
          <w:sz w:val="28"/>
          <w:szCs w:val="28"/>
          <w:lang w:val="uz-Cyrl-UZ"/>
        </w:rPr>
        <w:t xml:space="preserve"> </w:t>
      </w:r>
      <w:r w:rsidRPr="00D24C36">
        <w:rPr>
          <w:sz w:val="28"/>
          <w:szCs w:val="28"/>
        </w:rPr>
        <w:t>қўйилди. Шунингдек, шакар</w:t>
      </w:r>
      <w:r w:rsidR="005B4AD0">
        <w:rPr>
          <w:sz w:val="28"/>
          <w:szCs w:val="28"/>
          <w:lang w:val="uz-Cyrl-UZ"/>
        </w:rPr>
        <w:t xml:space="preserve"> </w:t>
      </w:r>
      <w:r w:rsidRPr="00D24C36">
        <w:rPr>
          <w:sz w:val="28"/>
          <w:szCs w:val="28"/>
        </w:rPr>
        <w:t>ишлаб</w:t>
      </w:r>
      <w:r w:rsidR="005B4AD0">
        <w:rPr>
          <w:sz w:val="28"/>
          <w:szCs w:val="28"/>
          <w:lang w:val="uz-Cyrl-UZ"/>
        </w:rPr>
        <w:t xml:space="preserve"> </w:t>
      </w:r>
      <w:r w:rsidRPr="00D24C36">
        <w:rPr>
          <w:sz w:val="28"/>
          <w:szCs w:val="28"/>
        </w:rPr>
        <w:t>чиқариш</w:t>
      </w:r>
      <w:r w:rsidR="005B4AD0">
        <w:rPr>
          <w:sz w:val="28"/>
          <w:szCs w:val="28"/>
          <w:lang w:val="uz-Cyrl-UZ"/>
        </w:rPr>
        <w:t xml:space="preserve"> </w:t>
      </w:r>
      <w:r w:rsidRPr="00D24C36">
        <w:rPr>
          <w:sz w:val="28"/>
          <w:szCs w:val="28"/>
        </w:rPr>
        <w:t>бўйича</w:t>
      </w:r>
      <w:r w:rsidR="005B4AD0">
        <w:rPr>
          <w:sz w:val="28"/>
          <w:szCs w:val="28"/>
          <w:lang w:val="uz-Cyrl-UZ"/>
        </w:rPr>
        <w:t xml:space="preserve"> </w:t>
      </w:r>
      <w:r w:rsidRPr="00D24C36">
        <w:rPr>
          <w:sz w:val="28"/>
          <w:szCs w:val="28"/>
        </w:rPr>
        <w:t>янги завод ва</w:t>
      </w:r>
      <w:r w:rsidR="005B4AD0">
        <w:rPr>
          <w:sz w:val="28"/>
          <w:szCs w:val="28"/>
          <w:lang w:val="uz-Cyrl-UZ"/>
        </w:rPr>
        <w:t xml:space="preserve"> </w:t>
      </w:r>
      <w:r w:rsidRPr="00D24C36">
        <w:rPr>
          <w:sz w:val="28"/>
          <w:szCs w:val="28"/>
        </w:rPr>
        <w:t>бошқа</w:t>
      </w:r>
      <w:r w:rsidR="005B4AD0">
        <w:rPr>
          <w:sz w:val="28"/>
          <w:szCs w:val="28"/>
          <w:lang w:val="uz-Cyrl-UZ"/>
        </w:rPr>
        <w:t xml:space="preserve"> </w:t>
      </w:r>
      <w:r w:rsidRPr="00D24C36">
        <w:rPr>
          <w:sz w:val="28"/>
          <w:szCs w:val="28"/>
        </w:rPr>
        <w:t>корхоналар</w:t>
      </w:r>
      <w:r w:rsidR="005B4AD0">
        <w:rPr>
          <w:sz w:val="28"/>
          <w:szCs w:val="28"/>
          <w:lang w:val="uz-Cyrl-UZ"/>
        </w:rPr>
        <w:t xml:space="preserve"> </w:t>
      </w:r>
      <w:r w:rsidRPr="00D24C36">
        <w:rPr>
          <w:sz w:val="28"/>
          <w:szCs w:val="28"/>
        </w:rPr>
        <w:t>ташкил</w:t>
      </w:r>
      <w:r w:rsidR="005B4AD0">
        <w:rPr>
          <w:sz w:val="28"/>
          <w:szCs w:val="28"/>
          <w:lang w:val="uz-Cyrl-UZ"/>
        </w:rPr>
        <w:t xml:space="preserve"> </w:t>
      </w:r>
      <w:r w:rsidRPr="00D24C36">
        <w:rPr>
          <w:sz w:val="28"/>
          <w:szCs w:val="28"/>
        </w:rPr>
        <w:t>этилди.</w:t>
      </w:r>
    </w:p>
    <w:p w:rsidR="00D24C36" w:rsidRPr="00D24C36" w:rsidRDefault="00D24C36" w:rsidP="00D24C36">
      <w:pPr>
        <w:spacing w:line="360" w:lineRule="auto"/>
        <w:ind w:firstLine="1134"/>
        <w:jc w:val="both"/>
        <w:rPr>
          <w:sz w:val="28"/>
          <w:szCs w:val="28"/>
        </w:rPr>
      </w:pPr>
      <w:r w:rsidRPr="00D24C36">
        <w:rPr>
          <w:sz w:val="28"/>
          <w:szCs w:val="28"/>
        </w:rPr>
        <w:t>Айни шу йўналишда</w:t>
      </w:r>
      <w:r w:rsidR="005B4AD0">
        <w:rPr>
          <w:sz w:val="28"/>
          <w:szCs w:val="28"/>
          <w:lang w:val="uz-Cyrl-UZ"/>
        </w:rPr>
        <w:t xml:space="preserve"> </w:t>
      </w:r>
      <w:r w:rsidRPr="00D24C36">
        <w:rPr>
          <w:sz w:val="28"/>
          <w:szCs w:val="28"/>
        </w:rPr>
        <w:t>тўпланган</w:t>
      </w:r>
      <w:r w:rsidR="005B4AD0">
        <w:rPr>
          <w:sz w:val="28"/>
          <w:szCs w:val="28"/>
          <w:lang w:val="uz-Cyrl-UZ"/>
        </w:rPr>
        <w:t xml:space="preserve"> </w:t>
      </w:r>
      <w:r w:rsidRPr="00D24C36">
        <w:rPr>
          <w:sz w:val="28"/>
          <w:szCs w:val="28"/>
        </w:rPr>
        <w:t>тажрибани</w:t>
      </w:r>
      <w:r w:rsidR="005B4AD0">
        <w:rPr>
          <w:sz w:val="28"/>
          <w:szCs w:val="28"/>
          <w:lang w:val="uz-Cyrl-UZ"/>
        </w:rPr>
        <w:t xml:space="preserve"> </w:t>
      </w:r>
      <w:r w:rsidRPr="00D24C36">
        <w:rPr>
          <w:sz w:val="28"/>
          <w:szCs w:val="28"/>
        </w:rPr>
        <w:t>ҳисобга</w:t>
      </w:r>
      <w:r w:rsidR="005B4AD0">
        <w:rPr>
          <w:sz w:val="28"/>
          <w:szCs w:val="28"/>
          <w:lang w:val="uz-Cyrl-UZ"/>
        </w:rPr>
        <w:t xml:space="preserve"> </w:t>
      </w:r>
      <w:r w:rsidRPr="00D24C36">
        <w:rPr>
          <w:sz w:val="28"/>
          <w:szCs w:val="28"/>
        </w:rPr>
        <w:t>олиб, ўтган</w:t>
      </w:r>
      <w:r w:rsidR="005B4AD0">
        <w:rPr>
          <w:sz w:val="28"/>
          <w:szCs w:val="28"/>
          <w:lang w:val="uz-Cyrl-UZ"/>
        </w:rPr>
        <w:t xml:space="preserve"> </w:t>
      </w:r>
      <w:r w:rsidRPr="00D24C36">
        <w:rPr>
          <w:sz w:val="28"/>
          <w:szCs w:val="28"/>
        </w:rPr>
        <w:t>йилнинг март ойида</w:t>
      </w:r>
      <w:r w:rsidR="005B4AD0">
        <w:rPr>
          <w:sz w:val="28"/>
          <w:szCs w:val="28"/>
          <w:lang w:val="uz-Cyrl-UZ"/>
        </w:rPr>
        <w:t xml:space="preserve"> </w:t>
      </w:r>
      <w:r w:rsidRPr="00D24C36">
        <w:rPr>
          <w:sz w:val="28"/>
          <w:szCs w:val="28"/>
        </w:rPr>
        <w:t>Жиззах</w:t>
      </w:r>
      <w:r w:rsidR="005B4AD0">
        <w:rPr>
          <w:sz w:val="28"/>
          <w:szCs w:val="28"/>
          <w:lang w:val="uz-Cyrl-UZ"/>
        </w:rPr>
        <w:t xml:space="preserve"> </w:t>
      </w:r>
      <w:r w:rsidRPr="00D24C36">
        <w:rPr>
          <w:sz w:val="28"/>
          <w:szCs w:val="28"/>
        </w:rPr>
        <w:t>вилоятида «Жиззах» махсус</w:t>
      </w:r>
      <w:r w:rsidR="005B4AD0">
        <w:rPr>
          <w:sz w:val="28"/>
          <w:szCs w:val="28"/>
          <w:lang w:val="uz-Cyrl-UZ"/>
        </w:rPr>
        <w:t xml:space="preserve"> </w:t>
      </w:r>
      <w:r w:rsidRPr="00D24C36">
        <w:rPr>
          <w:sz w:val="28"/>
          <w:szCs w:val="28"/>
        </w:rPr>
        <w:t>индустриал</w:t>
      </w:r>
      <w:r w:rsidR="005B4AD0">
        <w:rPr>
          <w:sz w:val="28"/>
          <w:szCs w:val="28"/>
          <w:lang w:val="uz-Cyrl-UZ"/>
        </w:rPr>
        <w:t xml:space="preserve"> </w:t>
      </w:r>
      <w:r w:rsidRPr="00D24C36">
        <w:rPr>
          <w:sz w:val="28"/>
          <w:szCs w:val="28"/>
        </w:rPr>
        <w:t>зонаси</w:t>
      </w:r>
      <w:r w:rsidR="005B4AD0">
        <w:rPr>
          <w:sz w:val="28"/>
          <w:szCs w:val="28"/>
          <w:lang w:val="uz-Cyrl-UZ"/>
        </w:rPr>
        <w:t xml:space="preserve"> </w:t>
      </w:r>
      <w:r w:rsidRPr="00D24C36">
        <w:rPr>
          <w:sz w:val="28"/>
          <w:szCs w:val="28"/>
        </w:rPr>
        <w:t>ташкил этил</w:t>
      </w:r>
      <w:r w:rsidRPr="00D24C36">
        <w:rPr>
          <w:sz w:val="28"/>
          <w:szCs w:val="28"/>
          <w:lang w:val="uz-Cyrl-UZ"/>
        </w:rPr>
        <w:t>ди.</w:t>
      </w:r>
      <w:r w:rsidRPr="00D24C36">
        <w:rPr>
          <w:sz w:val="28"/>
          <w:szCs w:val="28"/>
        </w:rPr>
        <w:t>Бугунги</w:t>
      </w:r>
      <w:r w:rsidR="005B4AD0">
        <w:rPr>
          <w:sz w:val="28"/>
          <w:szCs w:val="28"/>
          <w:lang w:val="uz-Cyrl-UZ"/>
        </w:rPr>
        <w:t xml:space="preserve"> </w:t>
      </w:r>
      <w:r w:rsidRPr="00D24C36">
        <w:rPr>
          <w:sz w:val="28"/>
          <w:szCs w:val="28"/>
        </w:rPr>
        <w:t>кунда «Жиззах» махсус</w:t>
      </w:r>
      <w:r w:rsidR="005B4AD0">
        <w:rPr>
          <w:sz w:val="28"/>
          <w:szCs w:val="28"/>
          <w:lang w:val="uz-Cyrl-UZ"/>
        </w:rPr>
        <w:t xml:space="preserve"> </w:t>
      </w:r>
      <w:r w:rsidRPr="00D24C36">
        <w:rPr>
          <w:sz w:val="28"/>
          <w:szCs w:val="28"/>
        </w:rPr>
        <w:t>индустриал</w:t>
      </w:r>
      <w:r w:rsidR="005B4AD0">
        <w:rPr>
          <w:sz w:val="28"/>
          <w:szCs w:val="28"/>
          <w:lang w:val="uz-Cyrl-UZ"/>
        </w:rPr>
        <w:t xml:space="preserve"> </w:t>
      </w:r>
      <w:r w:rsidRPr="00D24C36">
        <w:rPr>
          <w:sz w:val="28"/>
          <w:szCs w:val="28"/>
        </w:rPr>
        <w:t>зонаси</w:t>
      </w:r>
      <w:r w:rsidR="005B4AD0">
        <w:rPr>
          <w:sz w:val="28"/>
          <w:szCs w:val="28"/>
          <w:lang w:val="uz-Cyrl-UZ"/>
        </w:rPr>
        <w:t xml:space="preserve"> </w:t>
      </w:r>
      <w:r w:rsidRPr="00D24C36">
        <w:rPr>
          <w:sz w:val="28"/>
          <w:szCs w:val="28"/>
        </w:rPr>
        <w:t>ҳудудида транспорт, ишлаб</w:t>
      </w:r>
      <w:r w:rsidR="005B4AD0">
        <w:rPr>
          <w:sz w:val="28"/>
          <w:szCs w:val="28"/>
          <w:lang w:val="uz-Cyrl-UZ"/>
        </w:rPr>
        <w:t xml:space="preserve"> </w:t>
      </w:r>
      <w:r w:rsidRPr="00D24C36">
        <w:rPr>
          <w:sz w:val="28"/>
          <w:szCs w:val="28"/>
        </w:rPr>
        <w:t>чиқариш</w:t>
      </w:r>
      <w:r w:rsidR="005B4AD0">
        <w:rPr>
          <w:sz w:val="28"/>
          <w:szCs w:val="28"/>
          <w:lang w:val="uz-Cyrl-UZ"/>
        </w:rPr>
        <w:t xml:space="preserve"> </w:t>
      </w:r>
      <w:r w:rsidRPr="00D24C36">
        <w:rPr>
          <w:sz w:val="28"/>
          <w:szCs w:val="28"/>
        </w:rPr>
        <w:t>ва</w:t>
      </w:r>
      <w:r w:rsidR="005B4AD0">
        <w:rPr>
          <w:sz w:val="28"/>
          <w:szCs w:val="28"/>
          <w:lang w:val="uz-Cyrl-UZ"/>
        </w:rPr>
        <w:t xml:space="preserve"> </w:t>
      </w:r>
      <w:r w:rsidRPr="00D24C36">
        <w:rPr>
          <w:sz w:val="28"/>
          <w:szCs w:val="28"/>
        </w:rPr>
        <w:t>муҳандислик-коммуникация инфратузилмасини</w:t>
      </w:r>
      <w:r w:rsidR="005B4AD0">
        <w:rPr>
          <w:sz w:val="28"/>
          <w:szCs w:val="28"/>
          <w:lang w:val="uz-Cyrl-UZ"/>
        </w:rPr>
        <w:t xml:space="preserve"> </w:t>
      </w:r>
      <w:r w:rsidRPr="00D24C36">
        <w:rPr>
          <w:sz w:val="28"/>
          <w:szCs w:val="28"/>
        </w:rPr>
        <w:t>жадал</w:t>
      </w:r>
      <w:r w:rsidR="005B4AD0">
        <w:rPr>
          <w:sz w:val="28"/>
          <w:szCs w:val="28"/>
          <w:lang w:val="uz-Cyrl-UZ"/>
        </w:rPr>
        <w:t xml:space="preserve"> </w:t>
      </w:r>
      <w:r w:rsidRPr="00D24C36">
        <w:rPr>
          <w:sz w:val="28"/>
          <w:szCs w:val="28"/>
        </w:rPr>
        <w:t>ривожлантириш</w:t>
      </w:r>
      <w:r w:rsidR="005B4AD0">
        <w:rPr>
          <w:sz w:val="28"/>
          <w:szCs w:val="28"/>
          <w:lang w:val="uz-Cyrl-UZ"/>
        </w:rPr>
        <w:t xml:space="preserve"> </w:t>
      </w:r>
      <w:r w:rsidRPr="00D24C36">
        <w:rPr>
          <w:sz w:val="28"/>
          <w:szCs w:val="28"/>
        </w:rPr>
        <w:t>бўйича</w:t>
      </w:r>
      <w:r w:rsidR="005B4AD0">
        <w:rPr>
          <w:sz w:val="28"/>
          <w:szCs w:val="28"/>
          <w:lang w:val="uz-Cyrl-UZ"/>
        </w:rPr>
        <w:t xml:space="preserve"> </w:t>
      </w:r>
      <w:r w:rsidRPr="00D24C36">
        <w:rPr>
          <w:sz w:val="28"/>
          <w:szCs w:val="28"/>
        </w:rPr>
        <w:t>фаол</w:t>
      </w:r>
      <w:r w:rsidR="005B4AD0">
        <w:rPr>
          <w:sz w:val="28"/>
          <w:szCs w:val="28"/>
          <w:lang w:val="uz-Cyrl-UZ"/>
        </w:rPr>
        <w:t xml:space="preserve"> </w:t>
      </w:r>
      <w:r w:rsidRPr="00D24C36">
        <w:rPr>
          <w:sz w:val="28"/>
          <w:szCs w:val="28"/>
        </w:rPr>
        <w:t>ишлар</w:t>
      </w:r>
      <w:r w:rsidR="005B4AD0">
        <w:rPr>
          <w:sz w:val="28"/>
          <w:szCs w:val="28"/>
          <w:lang w:val="uz-Cyrl-UZ"/>
        </w:rPr>
        <w:t xml:space="preserve"> </w:t>
      </w:r>
      <w:r w:rsidRPr="00D24C36">
        <w:rPr>
          <w:sz w:val="28"/>
          <w:szCs w:val="28"/>
        </w:rPr>
        <w:t>олиб</w:t>
      </w:r>
      <w:r w:rsidR="005B4AD0">
        <w:rPr>
          <w:sz w:val="28"/>
          <w:szCs w:val="28"/>
          <w:lang w:val="uz-Cyrl-UZ"/>
        </w:rPr>
        <w:t xml:space="preserve"> </w:t>
      </w:r>
      <w:r w:rsidRPr="00D24C36">
        <w:rPr>
          <w:sz w:val="28"/>
          <w:szCs w:val="28"/>
        </w:rPr>
        <w:t>борилмоқда.</w:t>
      </w:r>
    </w:p>
    <w:p w:rsidR="00D24C36" w:rsidRPr="00D24C36" w:rsidRDefault="00D24C36" w:rsidP="00D24C36">
      <w:pPr>
        <w:spacing w:line="360" w:lineRule="auto"/>
        <w:ind w:firstLine="1134"/>
        <w:jc w:val="both"/>
        <w:rPr>
          <w:sz w:val="28"/>
          <w:szCs w:val="28"/>
          <w:lang w:val="uz-Cyrl-UZ"/>
        </w:rPr>
      </w:pPr>
      <w:r w:rsidRPr="00D24C36">
        <w:rPr>
          <w:b/>
          <w:sz w:val="28"/>
          <w:szCs w:val="28"/>
          <w:lang w:val="uz-Cyrl-UZ"/>
        </w:rPr>
        <w:t>Жумладан,</w:t>
      </w:r>
      <w:r w:rsidR="005B4AD0">
        <w:rPr>
          <w:b/>
          <w:sz w:val="28"/>
          <w:szCs w:val="28"/>
          <w:lang w:val="uz-Cyrl-UZ"/>
        </w:rPr>
        <w:t xml:space="preserve"> </w:t>
      </w:r>
      <w:r w:rsidRPr="00D24C36">
        <w:rPr>
          <w:sz w:val="28"/>
          <w:szCs w:val="28"/>
          <w:lang w:val="uz-Cyrl-UZ"/>
        </w:rPr>
        <w:t>Вилоятда</w:t>
      </w:r>
      <w:r w:rsidR="005B4AD0">
        <w:rPr>
          <w:sz w:val="28"/>
          <w:szCs w:val="28"/>
          <w:lang w:val="uz-Cyrl-UZ"/>
        </w:rPr>
        <w:t xml:space="preserve"> </w:t>
      </w:r>
      <w:r w:rsidRPr="00D24C36">
        <w:rPr>
          <w:sz w:val="28"/>
          <w:szCs w:val="28"/>
          <w:lang w:val="uz-Cyrl-UZ"/>
        </w:rPr>
        <w:t>2013 йил якунида барча манбаалар ҳисобидан 1796,6 млрд. сўмлик маблағлар ўзлаштирилиб, ўтган йилнинг шу даврига нисбатан 112,2 фоизга ўсди. Жумладан, бюджет маблағлари ҳисобидан 344,4 млрд. сўм, бюджетдан ташқари маблағлар ҳисобидан 147,7 млрд. сўм, корхоналар ўз маблағлари ҳисобидан 421,5 млрд. сўм, аҳоли маблағлари ҳисобидан (якка тартиб уй-жой қурилиши, ичимлик сув ва табиий газ тармоқларини қурилиши ва бошқалар) 440,9 млрд. сўм, тижорат банклари кредитлари ҳисобидан 183,3 млрд. сўм ҳамда чет эл инвестицияси ва кредитлари ҳисобидан 258,7  млрд.сўмни ташкил этди. Жами ўзлаштирилган маблағларнинг 52,1 фоизи ишлаб чиқариш соҳасига тўғри келади.</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lastRenderedPageBreak/>
        <w:t xml:space="preserve">Ҳисобот даврида инвестиция дастурига асосан саноат корхоналарни янги ташкил этиш, модернизация ва реконструкция қилиш ҳисобига 59 та корхона фойдаланишга топширилиб, 115,1 млрд. сўмлик инвестициялар киритилди ҳамда 175,6 млрд. сўмлик қўшимча маҳсулот ишлаб чиқариш имкониятлари яратилди, натижада 1611 та янги ишчи ўринлар яратилди. </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Реконструкция, мукаммал таъмирлаш, ўқув муассасалари ҳамда соғлиқни сақлаш объектларини жиҳозлаш жамғармаси ҳисобидан</w:t>
      </w:r>
      <w:r w:rsidRPr="00D24C36">
        <w:rPr>
          <w:sz w:val="28"/>
          <w:szCs w:val="28"/>
          <w:lang w:val="uz-Cyrl-UZ"/>
        </w:rPr>
        <w:br/>
        <w:t>2013 йилда 2 та (60  ўринли) касб-хунар коллежларга янги ўқув ўстахонани қурилишига 1072,1 млн.сўм ўзлаштирилиши режалаштирилган бўлиб, ҳисобот даврида 878,8 млн.сўмлик капитал маблағлар ўзлаштирилиб, 2 та (60  ўринли) касб-хунар коллежларга янги ўқув ўстахоналар қурилиб фойдаланишга топширилди. Шу билан биргаликда  1 та касб-ҳунар коллежига қўшимча (240 ўқувчи ўринли) ўқув блокини қурилишига 643,9 млн. сўм ажратилиши режалаштирилган бўлиб, амалда  674,7 млн. сўм маблағ ўзлаштирилди. 1 та (240 ўқувчи ўринли) касб хунар коллеж реконструкция ишлари тугатилиб, фойдаланишга топширилди.</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 xml:space="preserve"> Бундан ташқари 5 та (4375 ўқувчи ўринли) касб-хунар коллежларни мукаммал таъмирлаш учун 3218,2 млн.сўм маблағ ўзлаштирилиши режалаштирилган бўлиб, ҳақиқатда 3244.5 млн.сўм маблағ ўзлаштирилиб, 5 та (4375 ўқувчи ўринли) касб-хунар коллежларда белгиланган ишлар тугатилиб фойдаланишга топширилди.</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2 та (1425 ўқувчи ўринли) академик лицейларни мукаммал таъмирлаш учун 810,6 млн.сўм маблағ ўзлаштирилиши режалаштирилган бўлиб, ҳақиқатда 847,0 млн.сўм маблағ ўзлаштирилиб, 2 та (1425 ўқувчи ўринли) академик лицейларда белгиланган ишлар амалга оширилиб фойдаланишга топширилди.</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 xml:space="preserve">7 та (3030 ўқувчи ўринли) умумтаълим мактабларини капитал реконструкция қилиш учун 5882,3 млн сўм маблағ ўзлаштирилиши режалаштирилган бўлиб, ҳисобот даврида 5792,9 млн.сўм маблағ </w:t>
      </w:r>
      <w:r w:rsidRPr="00D24C36">
        <w:rPr>
          <w:sz w:val="28"/>
          <w:szCs w:val="28"/>
          <w:lang w:val="uz-Cyrl-UZ"/>
        </w:rPr>
        <w:lastRenderedPageBreak/>
        <w:t>ўзлаштирилди ва 7 та (3030 ўқувчи ўринли) умумтаълим мактабларда белгиланган ишлар бажарилиб, фойдаланишга топширилди.</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Бундан ташқари 17 та (10805 ўқувчи ўринли) умумтаълим мактабларни мукаммал таъмирлаш учун 6697,1 млн. сўм маблағ ўзлаштирилиши режалаштирилган бўлиб, ҳақиқатда 6541 млн. сўм маблағ ўзлаштирилиб ва 17 та (10805 ўқувчи ўринли) умумтаълим мактабларда мукаммал таъмирлаш ишлари тугатилиб, фойдаланишга топширилди.</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 xml:space="preserve">Шу билан бирга 11 та соғлиқни сақлаш объектларини капитал реконструкция ва қурилиш ишларига 18261,9 млн. сўм маблағ режалаштирилган. </w:t>
      </w:r>
      <w:r w:rsidR="005B4AD0">
        <w:rPr>
          <w:sz w:val="28"/>
          <w:szCs w:val="28"/>
          <w:lang w:val="uz-Cyrl-UZ"/>
        </w:rPr>
        <w:t>Ҳисоб</w:t>
      </w:r>
      <w:r w:rsidRPr="00D24C36">
        <w:rPr>
          <w:sz w:val="28"/>
          <w:szCs w:val="28"/>
          <w:lang w:val="uz-Cyrl-UZ"/>
        </w:rPr>
        <w:t>от даврида  18364,2 млн. сўм маблағ ўзлаштирилиб,  4 та 225 қатновга эга қишлоқ врачлик пунктлари ва 6 та 795 ўринли соғлиқни сақлаш объектларида белгиланган ишлар бажарилиб фойдаланишга топширилди.</w:t>
      </w:r>
    </w:p>
    <w:p w:rsidR="00D24C36" w:rsidRPr="00D24C36" w:rsidRDefault="00D24C36" w:rsidP="00D24C36">
      <w:pPr>
        <w:spacing w:line="360" w:lineRule="auto"/>
        <w:ind w:firstLine="1134"/>
        <w:jc w:val="both"/>
        <w:rPr>
          <w:sz w:val="28"/>
          <w:szCs w:val="28"/>
          <w:lang w:val="uz-Cyrl-UZ"/>
        </w:rPr>
      </w:pPr>
      <w:r w:rsidRPr="00D24C36">
        <w:rPr>
          <w:b/>
          <w:sz w:val="28"/>
          <w:szCs w:val="28"/>
          <w:lang w:val="uz-Cyrl-UZ"/>
        </w:rPr>
        <w:t>Пудрат ишлари</w:t>
      </w:r>
      <w:r w:rsidRPr="00D24C36">
        <w:rPr>
          <w:sz w:val="28"/>
          <w:szCs w:val="28"/>
          <w:lang w:val="uz-Cyrl-UZ"/>
        </w:rPr>
        <w:t xml:space="preserve">. 2013 йил январ-декабр якунига кўра бажарилган пудрат ишлари ҳажми 1071,4млрд. сўмдан иборат бўлиб, ўтган йилнинг шу даврига нисбатан 113,1 фоизни ташкил этмоқда. </w:t>
      </w:r>
    </w:p>
    <w:p w:rsidR="00D24C36" w:rsidRPr="00D24C36" w:rsidRDefault="00D24C36" w:rsidP="00D24C36">
      <w:pPr>
        <w:spacing w:line="360" w:lineRule="auto"/>
        <w:ind w:firstLine="1134"/>
        <w:jc w:val="both"/>
        <w:rPr>
          <w:b/>
          <w:i/>
          <w:sz w:val="28"/>
          <w:szCs w:val="28"/>
          <w:lang w:val="uz-Cyrl-UZ"/>
        </w:rPr>
      </w:pPr>
      <w:r w:rsidRPr="00D24C36">
        <w:rPr>
          <w:b/>
          <w:sz w:val="28"/>
          <w:szCs w:val="28"/>
          <w:lang w:val="uz-Cyrl-UZ"/>
        </w:rPr>
        <w:t xml:space="preserve">Ўзбекистон Республикасининг 2013 йил инвестиция дастури (ПҚ-1855). </w:t>
      </w:r>
      <w:r w:rsidRPr="00D24C36">
        <w:rPr>
          <w:sz w:val="28"/>
          <w:szCs w:val="28"/>
          <w:lang w:val="uz-Cyrl-UZ"/>
        </w:rPr>
        <w:t xml:space="preserve">Ушбу қарор доирасида  вилоят бўйича </w:t>
      </w:r>
      <w:r w:rsidRPr="00D24C36">
        <w:rPr>
          <w:b/>
          <w:sz w:val="28"/>
          <w:szCs w:val="28"/>
          <w:lang w:val="uz-Cyrl-UZ"/>
        </w:rPr>
        <w:t>9 та</w:t>
      </w:r>
      <w:r w:rsidRPr="00D24C36">
        <w:rPr>
          <w:sz w:val="28"/>
          <w:szCs w:val="28"/>
          <w:lang w:val="uz-Cyrl-UZ"/>
        </w:rPr>
        <w:t xml:space="preserve"> лойиҳаларга </w:t>
      </w:r>
      <w:r w:rsidRPr="00D24C36">
        <w:rPr>
          <w:i/>
          <w:sz w:val="28"/>
          <w:szCs w:val="28"/>
          <w:lang w:val="uz-Cyrl-UZ"/>
        </w:rPr>
        <w:t xml:space="preserve">(шундан 6 таси йилдан йилга ўтувчи лойҳалар) </w:t>
      </w:r>
      <w:r w:rsidRPr="00D24C36">
        <w:rPr>
          <w:b/>
          <w:sz w:val="28"/>
          <w:szCs w:val="28"/>
          <w:lang w:val="uz-Cyrl-UZ"/>
        </w:rPr>
        <w:t>38,9</w:t>
      </w:r>
      <w:r w:rsidRPr="00D24C36">
        <w:rPr>
          <w:sz w:val="28"/>
          <w:szCs w:val="28"/>
          <w:lang w:val="uz-Cyrl-UZ"/>
        </w:rPr>
        <w:t xml:space="preserve"> млн. доллар миқдорида инвестициялар ўзлаштирилиши ва </w:t>
      </w:r>
      <w:r w:rsidRPr="00D24C36">
        <w:rPr>
          <w:b/>
          <w:sz w:val="28"/>
          <w:szCs w:val="28"/>
          <w:lang w:val="uz-Cyrl-UZ"/>
        </w:rPr>
        <w:t>895 та</w:t>
      </w:r>
      <w:r w:rsidRPr="00D24C36">
        <w:rPr>
          <w:sz w:val="28"/>
          <w:szCs w:val="28"/>
          <w:lang w:val="uz-Cyrl-UZ"/>
        </w:rPr>
        <w:t xml:space="preserve"> иш ўринларини ташкил этиш белгиланган. Натижада жами лойиҳалар бўйича </w:t>
      </w:r>
      <w:r w:rsidRPr="00D24C36">
        <w:rPr>
          <w:b/>
          <w:sz w:val="28"/>
          <w:szCs w:val="28"/>
          <w:lang w:val="uz-Cyrl-UZ"/>
        </w:rPr>
        <w:t>430 та</w:t>
      </w:r>
      <w:r w:rsidRPr="00D24C36">
        <w:rPr>
          <w:sz w:val="28"/>
          <w:szCs w:val="28"/>
          <w:lang w:val="uz-Cyrl-UZ"/>
        </w:rPr>
        <w:t xml:space="preserve"> янги иш ўринлар яратилди. </w:t>
      </w:r>
      <w:r w:rsidRPr="00D24C36">
        <w:rPr>
          <w:i/>
          <w:sz w:val="28"/>
          <w:szCs w:val="28"/>
          <w:lang w:val="uz-Cyrl-UZ"/>
        </w:rPr>
        <w:t>Бироқ, қуйидагилар тармоқ жадвалидан орқада қолмоқда:</w:t>
      </w:r>
    </w:p>
    <w:p w:rsidR="00D24C36" w:rsidRPr="00D24C36" w:rsidRDefault="00D24C36" w:rsidP="00D24C36">
      <w:pPr>
        <w:spacing w:line="360" w:lineRule="auto"/>
        <w:ind w:firstLine="1134"/>
        <w:jc w:val="both"/>
        <w:rPr>
          <w:sz w:val="28"/>
          <w:szCs w:val="28"/>
          <w:lang w:val="uz-Cyrl-UZ"/>
        </w:rPr>
      </w:pPr>
      <w:r w:rsidRPr="00D24C36">
        <w:rPr>
          <w:i/>
          <w:sz w:val="28"/>
          <w:szCs w:val="28"/>
          <w:lang w:val="uz-Cyrl-UZ"/>
        </w:rPr>
        <w:t xml:space="preserve"> Фарғона туманидаги </w:t>
      </w:r>
      <w:r w:rsidRPr="00D24C36">
        <w:rPr>
          <w:b/>
          <w:i/>
          <w:sz w:val="28"/>
          <w:szCs w:val="28"/>
          <w:lang w:val="uz-Cyrl-UZ"/>
        </w:rPr>
        <w:t>"Moderna Ceramic Industries"</w:t>
      </w:r>
      <w:r w:rsidRPr="00D24C36">
        <w:rPr>
          <w:i/>
          <w:sz w:val="28"/>
          <w:szCs w:val="28"/>
          <w:lang w:val="uz-Cyrl-UZ"/>
        </w:rPr>
        <w:t xml:space="preserve"> ҚКда йилига 3,5 млн м2 керамика плиткаларни иишлаб чиқаришни ташкил этиш мақсадида Корея давлатини "SHENZHEN CONSTRUCTION EQUIPMENT &amp; ENGINEERING СО LTD" компаниясининг  маблағлари ҳисобидан  2,3 млн. доллар (9 ойда 2 млн. доллар) миқдорида тўғридан-тўғри хорижий инвестициялар ўзлаштирилиши режалаштирилган. Ушбу лойиҳа 2014 йил Республика Инвестиция дастурига киритилган.</w:t>
      </w:r>
    </w:p>
    <w:p w:rsidR="00D24C36" w:rsidRPr="00D24C36" w:rsidRDefault="00D24C36" w:rsidP="00D24C36">
      <w:pPr>
        <w:spacing w:line="360" w:lineRule="auto"/>
        <w:ind w:firstLine="1134"/>
        <w:jc w:val="both"/>
        <w:rPr>
          <w:sz w:val="28"/>
          <w:szCs w:val="28"/>
          <w:lang w:val="uz-Cyrl-UZ"/>
        </w:rPr>
      </w:pPr>
      <w:r w:rsidRPr="00D24C36">
        <w:rPr>
          <w:b/>
          <w:sz w:val="28"/>
          <w:szCs w:val="28"/>
          <w:lang w:val="uz-Cyrl-UZ"/>
        </w:rPr>
        <w:lastRenderedPageBreak/>
        <w:t>Фарғона вилоятини  2013-2015 йилларда саноат салоҳиятини ошириш Дастур доирасидақурилиш маҳсулотлари</w:t>
      </w:r>
      <w:r w:rsidRPr="00D24C36">
        <w:rPr>
          <w:sz w:val="28"/>
          <w:szCs w:val="28"/>
          <w:lang w:val="uz-Cyrl-UZ"/>
        </w:rPr>
        <w:t xml:space="preserve"> ишлаб чиқариш йўналишида  2013-2015 йилларда жами </w:t>
      </w:r>
      <w:r w:rsidRPr="00D24C36">
        <w:rPr>
          <w:b/>
          <w:sz w:val="28"/>
          <w:szCs w:val="28"/>
          <w:lang w:val="uz-Cyrl-UZ"/>
        </w:rPr>
        <w:t xml:space="preserve">239 </w:t>
      </w:r>
      <w:r w:rsidRPr="00D24C36">
        <w:rPr>
          <w:sz w:val="28"/>
          <w:szCs w:val="28"/>
          <w:lang w:val="uz-Cyrl-UZ"/>
        </w:rPr>
        <w:t xml:space="preserve">та лойиҳа амалга оширилиши белгиланиб, лойиҳаларнинг умумий қиймати </w:t>
      </w:r>
      <w:r w:rsidRPr="00D24C36">
        <w:rPr>
          <w:b/>
          <w:sz w:val="28"/>
          <w:szCs w:val="28"/>
          <w:lang w:val="uz-Cyrl-UZ"/>
        </w:rPr>
        <w:t>53,4</w:t>
      </w:r>
      <w:r w:rsidRPr="00D24C36">
        <w:rPr>
          <w:sz w:val="28"/>
          <w:szCs w:val="28"/>
          <w:lang w:val="uz-Cyrl-UZ"/>
        </w:rPr>
        <w:t xml:space="preserve"> млн. долларни ташкил этади. Лойиҳаларни амалга оширилиши натижасида </w:t>
      </w:r>
      <w:r w:rsidRPr="00D24C36">
        <w:rPr>
          <w:b/>
          <w:sz w:val="28"/>
          <w:szCs w:val="28"/>
          <w:lang w:val="uz-Cyrl-UZ"/>
        </w:rPr>
        <w:t>4807</w:t>
      </w:r>
      <w:r w:rsidRPr="00D24C36">
        <w:rPr>
          <w:sz w:val="28"/>
          <w:szCs w:val="28"/>
          <w:lang w:val="uz-Cyrl-UZ"/>
        </w:rPr>
        <w:t xml:space="preserve"> та янги иш ўринлари яратилиши режалаштирилган. </w:t>
      </w:r>
    </w:p>
    <w:p w:rsidR="00D24C36" w:rsidRPr="00D24C36" w:rsidRDefault="00D24C36" w:rsidP="00D24C36">
      <w:pPr>
        <w:spacing w:line="360" w:lineRule="auto"/>
        <w:ind w:firstLine="1134"/>
        <w:jc w:val="both"/>
        <w:rPr>
          <w:sz w:val="28"/>
          <w:szCs w:val="28"/>
          <w:lang w:val="uz-Cyrl-UZ"/>
        </w:rPr>
      </w:pPr>
      <w:r w:rsidRPr="00D24C36">
        <w:rPr>
          <w:sz w:val="28"/>
          <w:szCs w:val="28"/>
          <w:lang w:val="uz-Cyrl-UZ"/>
        </w:rPr>
        <w:t xml:space="preserve">Дастур доирасида 2013 йилда </w:t>
      </w:r>
      <w:r w:rsidRPr="00D24C36">
        <w:rPr>
          <w:b/>
          <w:sz w:val="28"/>
          <w:szCs w:val="28"/>
          <w:lang w:val="uz-Cyrl-UZ"/>
        </w:rPr>
        <w:t>118</w:t>
      </w:r>
      <w:r w:rsidRPr="00D24C36">
        <w:rPr>
          <w:sz w:val="28"/>
          <w:szCs w:val="28"/>
          <w:lang w:val="uz-Cyrl-UZ"/>
        </w:rPr>
        <w:t xml:space="preserve"> та лойиҳа амалга оширилиши белгиланиб, лойиҳаларнинг умумий қиймати </w:t>
      </w:r>
      <w:r w:rsidRPr="00D24C36">
        <w:rPr>
          <w:b/>
          <w:sz w:val="28"/>
          <w:szCs w:val="28"/>
          <w:lang w:val="uz-Cyrl-UZ"/>
        </w:rPr>
        <w:t>17,9</w:t>
      </w:r>
      <w:r w:rsidRPr="00D24C36">
        <w:rPr>
          <w:sz w:val="28"/>
          <w:szCs w:val="28"/>
          <w:lang w:val="uz-Cyrl-UZ"/>
        </w:rPr>
        <w:t xml:space="preserve"> млн. долларни ташкил этади. Лойиҳаларни амалга оширилиши натижасида </w:t>
      </w:r>
      <w:r w:rsidRPr="00D24C36">
        <w:rPr>
          <w:b/>
          <w:sz w:val="28"/>
          <w:szCs w:val="28"/>
          <w:lang w:val="uz-Cyrl-UZ"/>
        </w:rPr>
        <w:t xml:space="preserve">1986 </w:t>
      </w:r>
      <w:r w:rsidRPr="00D24C36">
        <w:rPr>
          <w:sz w:val="28"/>
          <w:szCs w:val="28"/>
          <w:lang w:val="uz-Cyrl-UZ"/>
        </w:rPr>
        <w:t xml:space="preserve">та янги иш ўринлари яратилиши режалаштирилган. Ҳисобот даврида </w:t>
      </w:r>
      <w:r w:rsidRPr="00D24C36">
        <w:rPr>
          <w:b/>
          <w:sz w:val="28"/>
          <w:szCs w:val="28"/>
          <w:lang w:val="uz-Cyrl-UZ"/>
        </w:rPr>
        <w:t>118</w:t>
      </w:r>
      <w:r w:rsidRPr="00D24C36">
        <w:rPr>
          <w:sz w:val="28"/>
          <w:szCs w:val="28"/>
          <w:lang w:val="uz-Cyrl-UZ"/>
        </w:rPr>
        <w:t xml:space="preserve"> та лойиҳаларда белгиланган ишлар  тўлиқ амалга оширилди ва фойдаланишга топширилди. Мазкур мақсадларга барча манбаалар ҳисобидан </w:t>
      </w:r>
      <w:r w:rsidRPr="00D24C36">
        <w:rPr>
          <w:b/>
          <w:sz w:val="28"/>
          <w:szCs w:val="28"/>
          <w:lang w:val="uz-Cyrl-UZ"/>
        </w:rPr>
        <w:t>22,1</w:t>
      </w:r>
      <w:r w:rsidRPr="00D24C36">
        <w:rPr>
          <w:sz w:val="28"/>
          <w:szCs w:val="28"/>
          <w:lang w:val="uz-Cyrl-UZ"/>
        </w:rPr>
        <w:t xml:space="preserve"> млн. доллар миқдорида инвестициялар ўзлаштирилган. Лойиҳаларни амалга оширилиши натижасида </w:t>
      </w:r>
      <w:r w:rsidRPr="00D24C36">
        <w:rPr>
          <w:b/>
          <w:sz w:val="28"/>
          <w:szCs w:val="28"/>
          <w:lang w:val="uz-Cyrl-UZ"/>
        </w:rPr>
        <w:t xml:space="preserve">1994 </w:t>
      </w:r>
      <w:r w:rsidRPr="00D24C36">
        <w:rPr>
          <w:sz w:val="28"/>
          <w:szCs w:val="28"/>
          <w:lang w:val="uz-Cyrl-UZ"/>
        </w:rPr>
        <w:t>та янги иш ўринлари яратилди.</w:t>
      </w:r>
    </w:p>
    <w:p w:rsidR="00D24C36" w:rsidRPr="00D24C36" w:rsidRDefault="00D24C36" w:rsidP="00D24C36">
      <w:pPr>
        <w:spacing w:line="360" w:lineRule="auto"/>
        <w:ind w:firstLine="1134"/>
        <w:jc w:val="both"/>
        <w:rPr>
          <w:sz w:val="28"/>
          <w:szCs w:val="28"/>
          <w:lang w:val="uz-Cyrl-UZ"/>
        </w:rPr>
      </w:pPr>
      <w:r w:rsidRPr="00D24C36">
        <w:rPr>
          <w:b/>
          <w:sz w:val="28"/>
          <w:szCs w:val="28"/>
          <w:lang w:val="uz-Cyrl-UZ"/>
        </w:rPr>
        <w:t>Ўзбекистон Республика Президентининг 2010 йил 8 сентябрдаги ПҚ–1403 сонли қарори</w:t>
      </w:r>
      <w:r w:rsidRPr="00D24C36">
        <w:rPr>
          <w:sz w:val="28"/>
          <w:szCs w:val="28"/>
          <w:lang w:val="uz-Cyrl-UZ"/>
        </w:rPr>
        <w:t xml:space="preserve">га мувофиқ </w:t>
      </w:r>
      <w:r w:rsidRPr="00D24C36">
        <w:rPr>
          <w:rStyle w:val="FontStyle19"/>
          <w:sz w:val="28"/>
          <w:szCs w:val="28"/>
          <w:lang w:val="uz-Cyrl-UZ"/>
        </w:rPr>
        <w:t xml:space="preserve">2013 йилда вилоят бўйича 850 та </w:t>
      </w:r>
      <w:r w:rsidRPr="00D24C36">
        <w:rPr>
          <w:sz w:val="28"/>
          <w:szCs w:val="28"/>
          <w:lang w:val="uz-Cyrl-UZ"/>
        </w:rPr>
        <w:t xml:space="preserve">қишлоқ жойларда намунавий лойиҳалар бўйича якка тартибдаги уй-жойлар қурилишига учун туман хокимлари томонидан 14 та  туман 30 та қишлоқ массивларида </w:t>
      </w:r>
      <w:smartTag w:uri="urn:schemas-microsoft-com:office:smarttags" w:element="metricconverter">
        <w:smartTagPr>
          <w:attr w:name="ProductID" w:val="86,3 га"/>
        </w:smartTagPr>
        <w:r w:rsidRPr="00D24C36">
          <w:rPr>
            <w:sz w:val="28"/>
            <w:szCs w:val="28"/>
            <w:lang w:val="uz-Cyrl-UZ"/>
          </w:rPr>
          <w:t>86,3 га</w:t>
        </w:r>
      </w:smartTag>
      <w:r w:rsidRPr="00D24C36">
        <w:rPr>
          <w:sz w:val="28"/>
          <w:szCs w:val="28"/>
          <w:lang w:val="uz-Cyrl-UZ"/>
        </w:rPr>
        <w:t xml:space="preserve"> ер майдони ажратиб берилган. Ажратилган ер майдонларининг геология, топохариталари тайёрланиб, мазкур ер майдонларига намунавий уй-жойлар қурилиши учун таълукли ташкилот ва идораларининг техник шартлари олинди.</w:t>
      </w:r>
    </w:p>
    <w:p w:rsidR="00D24C36" w:rsidRPr="00D24C36" w:rsidRDefault="00D24C36" w:rsidP="00017D9F">
      <w:pPr>
        <w:spacing w:line="360" w:lineRule="auto"/>
        <w:ind w:firstLine="1134"/>
        <w:jc w:val="both"/>
        <w:rPr>
          <w:sz w:val="28"/>
          <w:szCs w:val="28"/>
          <w:lang w:val="uz-Cyrl-UZ"/>
        </w:rPr>
      </w:pPr>
      <w:r w:rsidRPr="00D24C36">
        <w:rPr>
          <w:sz w:val="28"/>
          <w:szCs w:val="28"/>
          <w:lang w:val="uz-Cyrl-UZ"/>
        </w:rPr>
        <w:t xml:space="preserve">Мазкур шарт ва хулосалар асосида вилоят архитектура ва қурилиш бошқармаси томонидан архитектура режа топшириғи (АРТ) тайёрланди. Ушбу тайёрланган хужжатлар асосида вилоятдаги “Фарғонафуқаролойиҳа” МЧЖ, “Фарғона гарант лойиҳа сервис” ХК ва “Фарғона коммунал фуқаро қурилиш” МЧЖлар томонидан лойиҳа-смета хужжатлари тайёрланди. Давлат экспертиза Фарғона худудий бошқармаси томонидан экспертизадан ўтказилди. Ушбу уйларни қўрилишига 116,6 млрд.сўм ўзлаштирилиши белгиланган бўлиб, январ-декабр ойлари давомида 112,1 млрд сўмлик </w:t>
      </w:r>
      <w:r w:rsidRPr="00D24C36">
        <w:rPr>
          <w:sz w:val="28"/>
          <w:szCs w:val="28"/>
          <w:lang w:val="uz-Cyrl-UZ"/>
        </w:rPr>
        <w:lastRenderedPageBreak/>
        <w:t xml:space="preserve">қурилиш монтаж ишлари амалга оширилди. </w:t>
      </w:r>
      <w:r w:rsidR="005B4AD0">
        <w:rPr>
          <w:sz w:val="28"/>
          <w:szCs w:val="28"/>
          <w:lang w:val="uz-Cyrl-UZ"/>
        </w:rPr>
        <w:t>Ҳисоб</w:t>
      </w:r>
      <w:r w:rsidRPr="00D24C36">
        <w:rPr>
          <w:sz w:val="28"/>
          <w:szCs w:val="28"/>
          <w:lang w:val="uz-Cyrl-UZ"/>
        </w:rPr>
        <w:t>от даврида 850 та 115,6 минг м2 намунавий лойиҳалар асосида уй-жой қурилиши якунланиб фойдаланишга топширилди. Молиялаштирилган маблағ 107,8 млрд сўмни ташкил этди.</w:t>
      </w:r>
    </w:p>
    <w:p w:rsidR="00D24C36" w:rsidRPr="00D24C36" w:rsidRDefault="00D24C36" w:rsidP="00D24C36">
      <w:pPr>
        <w:shd w:val="clear" w:color="auto" w:fill="FFFFFF"/>
        <w:spacing w:line="360" w:lineRule="auto"/>
        <w:ind w:firstLine="1134"/>
        <w:jc w:val="both"/>
        <w:rPr>
          <w:sz w:val="28"/>
          <w:szCs w:val="28"/>
          <w:lang w:val="uz-Cyrl-UZ"/>
        </w:rPr>
      </w:pPr>
      <w:r w:rsidRPr="00D24C36">
        <w:rPr>
          <w:spacing w:val="-2"/>
          <w:sz w:val="28"/>
          <w:szCs w:val="28"/>
          <w:lang w:val="uz-Cyrl-UZ"/>
        </w:rPr>
        <w:t xml:space="preserve">Хорижий инвестицияларни </w:t>
      </w:r>
      <w:r w:rsidRPr="00D24C36">
        <w:rPr>
          <w:spacing w:val="-1"/>
          <w:sz w:val="28"/>
          <w:szCs w:val="28"/>
          <w:lang w:val="uz-Cyrl-UZ"/>
        </w:rPr>
        <w:t xml:space="preserve">жалб этиш тадбирларини амалга оширишда ҳукумат қуйидаги </w:t>
      </w:r>
      <w:r w:rsidRPr="00D24C36">
        <w:rPr>
          <w:sz w:val="28"/>
          <w:szCs w:val="28"/>
          <w:lang w:val="uz-Cyrl-UZ"/>
        </w:rPr>
        <w:t>тамойилларга асосланди:</w:t>
      </w:r>
    </w:p>
    <w:p w:rsidR="00D24C36" w:rsidRPr="00D24C36" w:rsidRDefault="00D24C36" w:rsidP="006A30EB">
      <w:pPr>
        <w:widowControl w:val="0"/>
        <w:numPr>
          <w:ilvl w:val="0"/>
          <w:numId w:val="7"/>
        </w:numPr>
        <w:shd w:val="clear" w:color="auto" w:fill="FFFFFF"/>
        <w:tabs>
          <w:tab w:val="left" w:pos="317"/>
        </w:tabs>
        <w:autoSpaceDE w:val="0"/>
        <w:autoSpaceDN w:val="0"/>
        <w:adjustRightInd w:val="0"/>
        <w:spacing w:line="360" w:lineRule="auto"/>
        <w:ind w:left="0" w:firstLine="1134"/>
        <w:jc w:val="both"/>
        <w:rPr>
          <w:sz w:val="28"/>
          <w:szCs w:val="28"/>
          <w:lang w:val="uz-Cyrl-UZ"/>
        </w:rPr>
      </w:pPr>
      <w:r w:rsidRPr="00D24C36">
        <w:rPr>
          <w:sz w:val="28"/>
          <w:szCs w:val="28"/>
          <w:lang w:val="uz-Cyrl-UZ"/>
        </w:rPr>
        <w:t>ташқи иқтисодий фаолиятни янада эркинлаштириш соҳасида аниқ мақсадни кўзлаб сиёсат юритиш;</w:t>
      </w:r>
    </w:p>
    <w:p w:rsidR="00D24C36" w:rsidRPr="00D24C36" w:rsidRDefault="00D24C36" w:rsidP="006A30EB">
      <w:pPr>
        <w:widowControl w:val="0"/>
        <w:numPr>
          <w:ilvl w:val="0"/>
          <w:numId w:val="7"/>
        </w:numPr>
        <w:shd w:val="clear" w:color="auto" w:fill="FFFFFF"/>
        <w:tabs>
          <w:tab w:val="left" w:pos="317"/>
        </w:tabs>
        <w:autoSpaceDE w:val="0"/>
        <w:autoSpaceDN w:val="0"/>
        <w:adjustRightInd w:val="0"/>
        <w:spacing w:line="360" w:lineRule="auto"/>
        <w:ind w:left="0" w:firstLine="1134"/>
        <w:jc w:val="both"/>
        <w:rPr>
          <w:sz w:val="28"/>
          <w:szCs w:val="28"/>
          <w:lang w:val="uz-Cyrl-UZ"/>
        </w:rPr>
      </w:pPr>
      <w:r w:rsidRPr="00D24C36">
        <w:rPr>
          <w:spacing w:val="-2"/>
          <w:sz w:val="28"/>
          <w:szCs w:val="28"/>
          <w:lang w:val="uz-Cyrl-UZ"/>
        </w:rPr>
        <w:t xml:space="preserve">республика иқтисодиётига бевосита капитал маблағни кенг жалб этишни таъминлайдиган ҳуқуқий ижтимоий-иқтисодий ва бошқа </w:t>
      </w:r>
      <w:r w:rsidRPr="00D24C36">
        <w:rPr>
          <w:sz w:val="28"/>
          <w:szCs w:val="28"/>
          <w:lang w:val="uz-Cyrl-UZ"/>
        </w:rPr>
        <w:t>шарт-шароитларни тобора такомиллаштириш;</w:t>
      </w:r>
    </w:p>
    <w:p w:rsidR="00D24C36" w:rsidRPr="00D24C36" w:rsidRDefault="00D24C36" w:rsidP="006A30EB">
      <w:pPr>
        <w:widowControl w:val="0"/>
        <w:numPr>
          <w:ilvl w:val="0"/>
          <w:numId w:val="7"/>
        </w:numPr>
        <w:shd w:val="clear" w:color="auto" w:fill="FFFFFF"/>
        <w:tabs>
          <w:tab w:val="left" w:pos="317"/>
        </w:tabs>
        <w:autoSpaceDE w:val="0"/>
        <w:autoSpaceDN w:val="0"/>
        <w:adjustRightInd w:val="0"/>
        <w:spacing w:line="360" w:lineRule="auto"/>
        <w:ind w:left="0" w:firstLine="1134"/>
        <w:jc w:val="both"/>
        <w:rPr>
          <w:sz w:val="28"/>
          <w:szCs w:val="28"/>
          <w:lang w:val="uz-Cyrl-UZ"/>
        </w:rPr>
      </w:pPr>
      <w:r w:rsidRPr="00D24C36">
        <w:rPr>
          <w:sz w:val="28"/>
          <w:szCs w:val="28"/>
          <w:lang w:val="uz-Cyrl-UZ"/>
        </w:rPr>
        <w:t>республикага жаҳон даражасидаги технологияни етказиб бераётган ва иқтисодиётни замонавий таркибини вужудга келтиришга кўмаклашаётган хорижий инвесторларга нисбатан очиқ эшиклар сиёсатини юргизиш;</w:t>
      </w:r>
    </w:p>
    <w:p w:rsidR="00D24C36" w:rsidRPr="00D24C36" w:rsidRDefault="00D24C36" w:rsidP="006A30EB">
      <w:pPr>
        <w:widowControl w:val="0"/>
        <w:numPr>
          <w:ilvl w:val="0"/>
          <w:numId w:val="7"/>
        </w:numPr>
        <w:shd w:val="clear" w:color="auto" w:fill="FFFFFF"/>
        <w:tabs>
          <w:tab w:val="left" w:pos="317"/>
        </w:tabs>
        <w:autoSpaceDE w:val="0"/>
        <w:autoSpaceDN w:val="0"/>
        <w:adjustRightInd w:val="0"/>
        <w:spacing w:line="360" w:lineRule="auto"/>
        <w:ind w:left="0" w:firstLine="1134"/>
        <w:jc w:val="both"/>
        <w:rPr>
          <w:sz w:val="28"/>
          <w:szCs w:val="28"/>
          <w:lang w:val="uz-Cyrl-UZ"/>
        </w:rPr>
      </w:pPr>
      <w:r w:rsidRPr="00D24C36">
        <w:rPr>
          <w:sz w:val="28"/>
          <w:szCs w:val="28"/>
          <w:lang w:val="uz-Cyrl-UZ"/>
        </w:rPr>
        <w:t xml:space="preserve">маблағларни республика мустақиллигини таъминлайдиган, импорт ўрнини қопловчи ва рақобатбардош маҳсулот ишлаб чиқариш билан боғлиқ бўлган энг муҳим устувор йўналишда жамлаш. Шунингдек, республика иқтисодиётига хорижий </w:t>
      </w:r>
      <w:r w:rsidRPr="00D24C36">
        <w:rPr>
          <w:spacing w:val="-1"/>
          <w:sz w:val="28"/>
          <w:szCs w:val="28"/>
          <w:lang w:val="uz-Cyrl-UZ"/>
        </w:rPr>
        <w:t xml:space="preserve">инвестицияни жалб этишни фаоллаштириш учун қуйидагиларни </w:t>
      </w:r>
      <w:r w:rsidRPr="00D24C36">
        <w:rPr>
          <w:sz w:val="28"/>
          <w:szCs w:val="28"/>
          <w:lang w:val="uz-Cyrl-UZ"/>
        </w:rPr>
        <w:t>амалга ошириш зарур:</w:t>
      </w:r>
    </w:p>
    <w:p w:rsidR="00D24C36" w:rsidRPr="00D24C36" w:rsidRDefault="00D24C36" w:rsidP="006A30EB">
      <w:pPr>
        <w:widowControl w:val="0"/>
        <w:numPr>
          <w:ilvl w:val="0"/>
          <w:numId w:val="8"/>
        </w:numPr>
        <w:shd w:val="clear" w:color="auto" w:fill="FFFFFF"/>
        <w:tabs>
          <w:tab w:val="left" w:pos="0"/>
        </w:tabs>
        <w:autoSpaceDE w:val="0"/>
        <w:autoSpaceDN w:val="0"/>
        <w:adjustRightInd w:val="0"/>
        <w:spacing w:line="360" w:lineRule="auto"/>
        <w:ind w:left="0" w:firstLine="1134"/>
        <w:jc w:val="both"/>
        <w:rPr>
          <w:sz w:val="28"/>
          <w:szCs w:val="28"/>
          <w:lang w:val="uz-Cyrl-UZ"/>
        </w:rPr>
      </w:pPr>
      <w:r w:rsidRPr="00D24C36">
        <w:rPr>
          <w:sz w:val="28"/>
          <w:szCs w:val="28"/>
          <w:lang w:val="uz-Cyrl-UZ"/>
        </w:rPr>
        <w:t>инвестиция лойиҳаларини малакали экспертлар назоратидан ўтказиш ва мукаммал тайёрланишига эришиш;</w:t>
      </w:r>
    </w:p>
    <w:p w:rsidR="00D24C36" w:rsidRPr="00D24C36" w:rsidRDefault="00D24C36" w:rsidP="006A30EB">
      <w:pPr>
        <w:widowControl w:val="0"/>
        <w:numPr>
          <w:ilvl w:val="0"/>
          <w:numId w:val="8"/>
        </w:numPr>
        <w:shd w:val="clear" w:color="auto" w:fill="FFFFFF"/>
        <w:tabs>
          <w:tab w:val="left" w:pos="0"/>
        </w:tabs>
        <w:autoSpaceDE w:val="0"/>
        <w:autoSpaceDN w:val="0"/>
        <w:adjustRightInd w:val="0"/>
        <w:spacing w:line="360" w:lineRule="auto"/>
        <w:ind w:left="0" w:firstLine="1134"/>
        <w:jc w:val="both"/>
        <w:rPr>
          <w:sz w:val="28"/>
          <w:szCs w:val="28"/>
          <w:lang w:val="uz-Cyrl-UZ"/>
        </w:rPr>
      </w:pPr>
      <w:r w:rsidRPr="00D24C36">
        <w:rPr>
          <w:spacing w:val="-2"/>
          <w:sz w:val="28"/>
          <w:szCs w:val="28"/>
          <w:lang w:val="uz-Cyrl-UZ"/>
        </w:rPr>
        <w:t xml:space="preserve">қўшма корхоналар ва хорижий инвестиция иштирокидаги бошқа </w:t>
      </w:r>
      <w:r w:rsidRPr="00D24C36">
        <w:rPr>
          <w:sz w:val="28"/>
          <w:szCs w:val="28"/>
          <w:lang w:val="uz-Cyrl-UZ"/>
        </w:rPr>
        <w:t>турдаги тадбиркорлик фаолиятини рўйхатдан ўтказишдаги тўсиқларни бутунлай олиб ташлаш.</w:t>
      </w:r>
    </w:p>
    <w:p w:rsidR="00D24C36" w:rsidRPr="00D24C36" w:rsidRDefault="00D24C36" w:rsidP="00D24C36">
      <w:pPr>
        <w:shd w:val="clear" w:color="auto" w:fill="FFFFFF"/>
        <w:spacing w:line="360" w:lineRule="auto"/>
        <w:ind w:firstLine="1134"/>
        <w:jc w:val="both"/>
        <w:rPr>
          <w:sz w:val="28"/>
          <w:szCs w:val="28"/>
          <w:lang w:val="uz-Cyrl-UZ"/>
        </w:rPr>
      </w:pPr>
      <w:r w:rsidRPr="00D24C36">
        <w:rPr>
          <w:sz w:val="28"/>
          <w:szCs w:val="28"/>
          <w:lang w:val="uz-Cyrl-UZ"/>
        </w:rPr>
        <w:t>Мамлакатимизда хорижий инвестицияларни миллий корхоналарга жалб этишда қуйидаги устувор йўналишларни белгилаш мақсадга мувофиқдир:</w:t>
      </w:r>
    </w:p>
    <w:p w:rsidR="00D24C36" w:rsidRPr="00D24C36" w:rsidRDefault="00D24C36" w:rsidP="006A30EB">
      <w:pPr>
        <w:widowControl w:val="0"/>
        <w:numPr>
          <w:ilvl w:val="0"/>
          <w:numId w:val="9"/>
        </w:numPr>
        <w:shd w:val="clear" w:color="auto" w:fill="FFFFFF"/>
        <w:tabs>
          <w:tab w:val="left" w:pos="235"/>
        </w:tabs>
        <w:autoSpaceDE w:val="0"/>
        <w:autoSpaceDN w:val="0"/>
        <w:adjustRightInd w:val="0"/>
        <w:spacing w:line="360" w:lineRule="auto"/>
        <w:ind w:left="0" w:firstLine="1134"/>
        <w:jc w:val="both"/>
        <w:rPr>
          <w:sz w:val="28"/>
          <w:szCs w:val="28"/>
          <w:lang w:val="uz-Cyrl-UZ"/>
        </w:rPr>
      </w:pPr>
      <w:r w:rsidRPr="00D24C36">
        <w:rPr>
          <w:sz w:val="28"/>
          <w:szCs w:val="28"/>
          <w:lang w:val="uz-Cyrl-UZ"/>
        </w:rPr>
        <w:t xml:space="preserve">қишлоқ хўжалик маҳсулотларини чуқур қайта ишлаш соҳаларини </w:t>
      </w:r>
      <w:r w:rsidRPr="00D24C36">
        <w:rPr>
          <w:sz w:val="28"/>
          <w:szCs w:val="28"/>
          <w:lang w:val="uz-Cyrl-UZ"/>
        </w:rPr>
        <w:lastRenderedPageBreak/>
        <w:t>ривожлантириш;</w:t>
      </w:r>
    </w:p>
    <w:p w:rsidR="00D24C36" w:rsidRPr="00D24C36" w:rsidRDefault="00D24C36" w:rsidP="006A30EB">
      <w:pPr>
        <w:widowControl w:val="0"/>
        <w:numPr>
          <w:ilvl w:val="0"/>
          <w:numId w:val="9"/>
        </w:numPr>
        <w:shd w:val="clear" w:color="auto" w:fill="FFFFFF"/>
        <w:tabs>
          <w:tab w:val="left" w:pos="235"/>
        </w:tabs>
        <w:autoSpaceDE w:val="0"/>
        <w:autoSpaceDN w:val="0"/>
        <w:adjustRightInd w:val="0"/>
        <w:spacing w:line="360" w:lineRule="auto"/>
        <w:ind w:left="0" w:firstLine="1134"/>
        <w:jc w:val="both"/>
        <w:rPr>
          <w:sz w:val="28"/>
          <w:szCs w:val="28"/>
          <w:lang w:val="uz-Cyrl-UZ"/>
        </w:rPr>
      </w:pPr>
      <w:r w:rsidRPr="00D24C36">
        <w:rPr>
          <w:sz w:val="28"/>
          <w:szCs w:val="28"/>
          <w:lang w:val="uz-Cyrl-UZ"/>
        </w:rPr>
        <w:t xml:space="preserve">минерал хом ашё ресурсларини, шу жумладан, нефть ва газни </w:t>
      </w:r>
      <w:r w:rsidRPr="00D24C36">
        <w:rPr>
          <w:spacing w:val="-2"/>
          <w:sz w:val="28"/>
          <w:szCs w:val="28"/>
          <w:lang w:val="uz-Cyrl-UZ"/>
        </w:rPr>
        <w:t xml:space="preserve">қазиб чиқариш, қайта ишлаш бўйича экологик ишлаб чиқаришни </w:t>
      </w:r>
      <w:r w:rsidRPr="00D24C36">
        <w:rPr>
          <w:sz w:val="28"/>
          <w:szCs w:val="28"/>
          <w:lang w:val="uz-Cyrl-UZ"/>
        </w:rPr>
        <w:t>ташкил этиш;</w:t>
      </w:r>
    </w:p>
    <w:p w:rsidR="00D24C36" w:rsidRPr="00D24C36" w:rsidRDefault="00D24C36" w:rsidP="006A30EB">
      <w:pPr>
        <w:widowControl w:val="0"/>
        <w:numPr>
          <w:ilvl w:val="0"/>
          <w:numId w:val="9"/>
        </w:numPr>
        <w:shd w:val="clear" w:color="auto" w:fill="FFFFFF"/>
        <w:tabs>
          <w:tab w:val="left" w:pos="235"/>
        </w:tabs>
        <w:autoSpaceDE w:val="0"/>
        <w:autoSpaceDN w:val="0"/>
        <w:adjustRightInd w:val="0"/>
        <w:spacing w:line="360" w:lineRule="auto"/>
        <w:ind w:left="0" w:firstLine="1134"/>
        <w:jc w:val="both"/>
        <w:rPr>
          <w:sz w:val="28"/>
          <w:szCs w:val="28"/>
          <w:lang w:val="uz-Cyrl-UZ"/>
        </w:rPr>
      </w:pPr>
      <w:r w:rsidRPr="00D24C36">
        <w:rPr>
          <w:sz w:val="28"/>
          <w:szCs w:val="28"/>
          <w:lang w:val="uz-Cyrl-UZ"/>
        </w:rPr>
        <w:t>транспорт ва телекоммуникация инфратузилмасини ривожлантириш;</w:t>
      </w:r>
    </w:p>
    <w:p w:rsidR="00D24C36" w:rsidRPr="00D24C36" w:rsidRDefault="00D24C36" w:rsidP="006A30EB">
      <w:pPr>
        <w:widowControl w:val="0"/>
        <w:numPr>
          <w:ilvl w:val="0"/>
          <w:numId w:val="9"/>
        </w:numPr>
        <w:shd w:val="clear" w:color="auto" w:fill="FFFFFF"/>
        <w:tabs>
          <w:tab w:val="left" w:pos="235"/>
        </w:tabs>
        <w:autoSpaceDE w:val="0"/>
        <w:autoSpaceDN w:val="0"/>
        <w:adjustRightInd w:val="0"/>
        <w:spacing w:line="360" w:lineRule="auto"/>
        <w:ind w:left="0" w:firstLine="1134"/>
        <w:jc w:val="both"/>
        <w:rPr>
          <w:sz w:val="28"/>
          <w:szCs w:val="28"/>
          <w:lang w:val="uz-Cyrl-UZ"/>
        </w:rPr>
      </w:pPr>
      <w:r w:rsidRPr="00D24C36">
        <w:rPr>
          <w:sz w:val="28"/>
          <w:szCs w:val="28"/>
          <w:lang w:val="uz-Cyrl-UZ"/>
        </w:rPr>
        <w:t>иқтисодиётнинг барча тармоқларида илм талаб ва жаҳон бозорларида рақобатбардош маҳсулотлар ишлаб чиқаришни ташкил этиш;</w:t>
      </w:r>
    </w:p>
    <w:p w:rsidR="00D24C36" w:rsidRPr="00D24C36" w:rsidRDefault="00D24C36" w:rsidP="006A30EB">
      <w:pPr>
        <w:widowControl w:val="0"/>
        <w:numPr>
          <w:ilvl w:val="0"/>
          <w:numId w:val="9"/>
        </w:numPr>
        <w:shd w:val="clear" w:color="auto" w:fill="FFFFFF"/>
        <w:tabs>
          <w:tab w:val="left" w:pos="235"/>
        </w:tabs>
        <w:autoSpaceDE w:val="0"/>
        <w:autoSpaceDN w:val="0"/>
        <w:adjustRightInd w:val="0"/>
        <w:spacing w:line="360" w:lineRule="auto"/>
        <w:ind w:left="0" w:firstLine="1134"/>
        <w:jc w:val="both"/>
        <w:rPr>
          <w:sz w:val="28"/>
          <w:szCs w:val="28"/>
          <w:lang w:val="uz-Cyrl-UZ"/>
        </w:rPr>
      </w:pPr>
      <w:r w:rsidRPr="00D24C36">
        <w:rPr>
          <w:spacing w:val="-1"/>
          <w:sz w:val="28"/>
          <w:szCs w:val="28"/>
          <w:lang w:val="uz-Cyrl-UZ"/>
        </w:rPr>
        <w:t>туризм соҳасини ривожлантириш, халқаро ва ички туризмнинг замонавий инфратузилмасини яратишга эришиш.</w:t>
      </w:r>
    </w:p>
    <w:p w:rsidR="00D24C36" w:rsidRPr="00D24C36" w:rsidRDefault="00D24C36" w:rsidP="005B4AD0">
      <w:pPr>
        <w:shd w:val="clear" w:color="auto" w:fill="FFFFFF"/>
        <w:spacing w:line="360" w:lineRule="auto"/>
        <w:ind w:firstLine="1134"/>
        <w:jc w:val="both"/>
        <w:rPr>
          <w:sz w:val="28"/>
          <w:szCs w:val="28"/>
          <w:lang w:val="uz-Cyrl-UZ"/>
        </w:rPr>
      </w:pPr>
      <w:r w:rsidRPr="00D24C36">
        <w:rPr>
          <w:sz w:val="28"/>
          <w:szCs w:val="28"/>
          <w:lang w:val="uz-Cyrl-UZ"/>
        </w:rPr>
        <w:t xml:space="preserve">Ўзбекистонда ўтказилаётган иқтисодий сиёсат жаҳон иқтисодий ҳамжамиятига интеграциялашув жараёнини фақат </w:t>
      </w:r>
      <w:r w:rsidRPr="00D24C36">
        <w:rPr>
          <w:spacing w:val="-1"/>
          <w:sz w:val="28"/>
          <w:szCs w:val="28"/>
          <w:lang w:val="uz-Cyrl-UZ"/>
        </w:rPr>
        <w:t xml:space="preserve">давлат таркибий тузилиши бўйича эмас, балки хусусий сектор </w:t>
      </w:r>
      <w:r w:rsidRPr="00D24C36">
        <w:rPr>
          <w:sz w:val="28"/>
          <w:szCs w:val="28"/>
          <w:lang w:val="uz-Cyrl-UZ"/>
        </w:rPr>
        <w:t xml:space="preserve">даражасида ҳам жадаллаштиришни назарда тутади. Очиқ </w:t>
      </w:r>
      <w:r w:rsidRPr="00D24C36">
        <w:rPr>
          <w:spacing w:val="-2"/>
          <w:sz w:val="28"/>
          <w:szCs w:val="28"/>
          <w:lang w:val="uz-Cyrl-UZ"/>
        </w:rPr>
        <w:t xml:space="preserve">бозорнинг фаолият кўрсатиши учун яратилаётган шарт-шароитлар </w:t>
      </w:r>
      <w:r w:rsidRPr="00D24C36">
        <w:rPr>
          <w:spacing w:val="-1"/>
          <w:sz w:val="28"/>
          <w:szCs w:val="28"/>
          <w:lang w:val="uz-Cyrl-UZ"/>
        </w:rPr>
        <w:t xml:space="preserve">Ғарб ва Шарқ ишбилармонларининг мамлакатимизга бўлган </w:t>
      </w:r>
      <w:r w:rsidRPr="00D24C36">
        <w:rPr>
          <w:sz w:val="28"/>
          <w:szCs w:val="28"/>
          <w:lang w:val="uz-Cyrl-UZ"/>
        </w:rPr>
        <w:t>қизиқишининг ортиб боришини таъминлайди.</w:t>
      </w:r>
    </w:p>
    <w:p w:rsidR="005B4AD0" w:rsidRDefault="005B4AD0">
      <w:pPr>
        <w:spacing w:after="200" w:line="276" w:lineRule="auto"/>
        <w:rPr>
          <w:b/>
          <w:bCs/>
          <w:shadow/>
          <w:sz w:val="28"/>
          <w:szCs w:val="28"/>
          <w:lang w:val="uz-Cyrl-UZ"/>
        </w:rPr>
      </w:pPr>
      <w:r>
        <w:rPr>
          <w:b/>
          <w:bCs/>
          <w:shadow/>
          <w:sz w:val="28"/>
          <w:szCs w:val="28"/>
          <w:lang w:val="uz-Cyrl-UZ"/>
        </w:rPr>
        <w:br w:type="page"/>
      </w:r>
    </w:p>
    <w:p w:rsidR="00D46BE8" w:rsidRPr="00D92DCA" w:rsidRDefault="00D46BE8" w:rsidP="00D46BE8">
      <w:pPr>
        <w:jc w:val="center"/>
        <w:rPr>
          <w:b/>
          <w:bCs/>
          <w:shadow/>
          <w:sz w:val="28"/>
          <w:szCs w:val="28"/>
          <w:lang w:val="uz-Cyrl-UZ"/>
        </w:rPr>
      </w:pPr>
      <w:r w:rsidRPr="00D92DCA">
        <w:rPr>
          <w:b/>
          <w:bCs/>
          <w:shadow/>
          <w:sz w:val="28"/>
          <w:szCs w:val="28"/>
          <w:lang w:val="uz-Cyrl-UZ"/>
        </w:rPr>
        <w:lastRenderedPageBreak/>
        <w:t>МЕҲНАТ ВА АТРОФ МУҲИТ МУҲОФАЗАСИ БЎЛИМИ</w:t>
      </w:r>
    </w:p>
    <w:p w:rsidR="00D92DCA" w:rsidRDefault="00D92DCA" w:rsidP="00D46BE8">
      <w:pPr>
        <w:spacing w:line="360" w:lineRule="auto"/>
        <w:ind w:firstLine="851"/>
        <w:jc w:val="both"/>
        <w:rPr>
          <w:sz w:val="28"/>
          <w:szCs w:val="28"/>
          <w:lang w:val="uz-Cyrl-UZ"/>
        </w:rPr>
      </w:pPr>
    </w:p>
    <w:p w:rsidR="00D46BE8" w:rsidRDefault="00D46BE8" w:rsidP="00D46BE8">
      <w:pPr>
        <w:spacing w:line="360" w:lineRule="auto"/>
        <w:ind w:firstLine="851"/>
        <w:jc w:val="both"/>
        <w:rPr>
          <w:sz w:val="28"/>
          <w:szCs w:val="28"/>
        </w:rPr>
      </w:pPr>
      <w:r w:rsidRPr="007C785E">
        <w:rPr>
          <w:sz w:val="28"/>
          <w:szCs w:val="28"/>
          <w:lang w:val="uz-Cyrl-UZ"/>
        </w:rPr>
        <w:t>Мехнат хавфсизлиги ишл</w:t>
      </w:r>
      <w:r>
        <w:rPr>
          <w:sz w:val="28"/>
          <w:szCs w:val="28"/>
          <w:lang w:val="uz-Cyrl-UZ"/>
        </w:rPr>
        <w:t>овчининг жисмоний социал ва биол</w:t>
      </w:r>
      <w:r w:rsidRPr="007C785E">
        <w:rPr>
          <w:sz w:val="28"/>
          <w:szCs w:val="28"/>
          <w:lang w:val="uz-Cyrl-UZ"/>
        </w:rPr>
        <w:t xml:space="preserve">огик сифатларининг катта комплексига боғлиқ бўлиб, унга ишловчининг хатти-харакатларида унинг профессионал бўлиши ўқуви мехнат хавфсизлиги талаблари билан органиc уйғунлашиб кетганда эрши мумкин. Бунда хавфсизлик техникаси талаблари ортиқча нагрузка бўлмасдан, шуни бажаришнинг  барча техникавий босқичларига гармоник сингиб кетиши лозим. Бажарилиши хавфсиз бўлган ишни яхши иш деса бўлади, лекин бунинг учун ўқув керак. Қурилишга янги ишчиларни қабул қилишда асосий этиборни уларнинг ўз касбларини тўғри танлашга ва ишнинг хавфсиз усулларини ўзлаштиришларига жалб қилиш лозим. </w:t>
      </w:r>
      <w:r>
        <w:rPr>
          <w:sz w:val="28"/>
          <w:szCs w:val="28"/>
        </w:rPr>
        <w:t xml:space="preserve">Ишловчининг хатти-харакатида интизом ва ўзини тута билишига эришиш хам асосий факторлардан биридир. Бунарса қўшимча контролсиз хавфсизлик техникаси талабларини  систематик равишда бажаришда намоён бўлади.Ишловчиларни содир бўлган бахтсиз ходисалар билан таништиришда унинг барча содир бўлиш сабабларини тушинтириш ва шу ернинг ўзида унинг олдини олиш йўлларини кўрсатиш лозим. Амалда асосан ишловчиларга бахтсиз ходисалар юз берган </w:t>
      </w:r>
      <w:r w:rsidR="005B4AD0">
        <w:rPr>
          <w:sz w:val="28"/>
          <w:szCs w:val="28"/>
        </w:rPr>
        <w:t>ҳолат</w:t>
      </w:r>
      <w:r>
        <w:rPr>
          <w:sz w:val="28"/>
          <w:szCs w:val="28"/>
        </w:rPr>
        <w:t xml:space="preserve"> ва уларнинг сабабларини тушунтиришда ишчиларни кўпроқ қўрқитиш учун барча имкониятлардан фойдаланишга харакат қиладилар.</w:t>
      </w:r>
    </w:p>
    <w:p w:rsidR="00D46BE8" w:rsidRPr="00020B30" w:rsidRDefault="00D46BE8" w:rsidP="00017D9F">
      <w:pPr>
        <w:spacing w:line="360" w:lineRule="auto"/>
        <w:ind w:firstLine="851"/>
        <w:jc w:val="both"/>
        <w:rPr>
          <w:sz w:val="28"/>
          <w:szCs w:val="28"/>
          <w:lang w:val="uz-Cyrl-UZ"/>
        </w:rPr>
      </w:pPr>
      <w:r>
        <w:rPr>
          <w:sz w:val="28"/>
          <w:szCs w:val="28"/>
        </w:rPr>
        <w:t>Инсоннинг психик хаёти асосан ташқи мухитга боғлиқ ва ишнинг бажарилиш пайтида қиши бу мухит билан бир бутун бўлиб ишлаб чиқаришдаги зарарли факторлар инсонга бутунлай ёмон тасир кўрсатади.Бу ифлосланганлик, ёмон ёритилганлик, жуда паст ёки</w:t>
      </w:r>
      <w:r>
        <w:rPr>
          <w:sz w:val="28"/>
          <w:szCs w:val="28"/>
          <w:lang w:val="uz-Cyrl-UZ"/>
        </w:rPr>
        <w:t xml:space="preserve"> </w:t>
      </w:r>
      <w:r>
        <w:rPr>
          <w:sz w:val="28"/>
          <w:szCs w:val="28"/>
        </w:rPr>
        <w:t>жуда юқори темпуратурада, шовқин (айниқса бир меёрдаги шовқин) лардан иборат.</w:t>
      </w:r>
      <w:r>
        <w:rPr>
          <w:sz w:val="28"/>
          <w:szCs w:val="28"/>
          <w:lang w:val="uz-Cyrl-UZ"/>
        </w:rPr>
        <w:t xml:space="preserve"> </w:t>
      </w:r>
      <w:r w:rsidRPr="00830049">
        <w:rPr>
          <w:sz w:val="28"/>
          <w:szCs w:val="28"/>
          <w:lang w:val="uz-Cyrl-UZ"/>
        </w:rPr>
        <w:t>Бу</w:t>
      </w:r>
      <w:r>
        <w:rPr>
          <w:sz w:val="28"/>
          <w:szCs w:val="28"/>
          <w:lang w:val="uz-Cyrl-UZ"/>
        </w:rPr>
        <w:t xml:space="preserve"> </w:t>
      </w:r>
      <w:r w:rsidRPr="00830049">
        <w:rPr>
          <w:sz w:val="28"/>
          <w:szCs w:val="28"/>
          <w:lang w:val="uz-Cyrl-UZ"/>
        </w:rPr>
        <w:t>факторлар ишловчининг тез чарчашига, серчаплигининг йўқолиши ва шу кабиларни келиб чиқишига сабаб бўлади, булар эса тажрибасизлик (айниқса иш стажи бир йилдан кам бўлган ишчиларга) ва эхтиётлик билан биргаликда бахтсиз ходисага олиб келади.</w:t>
      </w:r>
      <w:r w:rsidR="00017D9F">
        <w:rPr>
          <w:sz w:val="28"/>
          <w:szCs w:val="28"/>
          <w:lang w:val="uz-Cyrl-UZ"/>
        </w:rPr>
        <w:t xml:space="preserve"> </w:t>
      </w:r>
      <w:r w:rsidRPr="00020B30">
        <w:rPr>
          <w:sz w:val="28"/>
          <w:szCs w:val="28"/>
          <w:lang w:val="uz-Cyrl-UZ"/>
        </w:rPr>
        <w:t xml:space="preserve">Хавфсизлик қоидаларига риоя қилмаганликнинг бошқа сабаблари коллективнинг шахсга ва шахснинг </w:t>
      </w:r>
      <w:r w:rsidRPr="00020B30">
        <w:rPr>
          <w:sz w:val="28"/>
          <w:szCs w:val="28"/>
          <w:lang w:val="uz-Cyrl-UZ"/>
        </w:rPr>
        <w:lastRenderedPageBreak/>
        <w:t>коллективга кўрсатадиган тасирини бахолай олмасликдир. Бригада,</w:t>
      </w:r>
      <w:r>
        <w:rPr>
          <w:sz w:val="28"/>
          <w:szCs w:val="28"/>
          <w:lang w:val="uz-Cyrl-UZ"/>
        </w:rPr>
        <w:t xml:space="preserve"> </w:t>
      </w:r>
      <w:r w:rsidRPr="00020B30">
        <w:rPr>
          <w:sz w:val="28"/>
          <w:szCs w:val="28"/>
          <w:lang w:val="uz-Cyrl-UZ"/>
        </w:rPr>
        <w:t>смена,</w:t>
      </w:r>
      <w:r>
        <w:rPr>
          <w:sz w:val="28"/>
          <w:szCs w:val="28"/>
          <w:lang w:val="uz-Cyrl-UZ"/>
        </w:rPr>
        <w:t xml:space="preserve"> </w:t>
      </w:r>
      <w:r w:rsidRPr="00020B30">
        <w:rPr>
          <w:sz w:val="28"/>
          <w:szCs w:val="28"/>
          <w:lang w:val="uz-Cyrl-UZ"/>
        </w:rPr>
        <w:t xml:space="preserve">учаскадаги ишчилар ва инженер-техник ходимлар учун хавфсизлик қоидаларига қилишининг ягона муносабати ишлаб чиқилган бўлиши шарт хаттоки учасканинг смена ва турли бригаделари учун бир қарашда тушунарли бўлган хавфсизлик техникаси бўйича плакатларнинг, қоида бузишнинг турларига қараб, хар-хилларидан фойдаланидҳ керак. </w:t>
      </w:r>
    </w:p>
    <w:p w:rsidR="00D46BE8" w:rsidRPr="00020B30" w:rsidRDefault="00D46BE8" w:rsidP="00D46BE8">
      <w:pPr>
        <w:spacing w:line="360" w:lineRule="auto"/>
        <w:jc w:val="center"/>
        <w:rPr>
          <w:sz w:val="28"/>
          <w:szCs w:val="28"/>
          <w:lang w:val="uz-Cyrl-UZ"/>
        </w:rPr>
      </w:pPr>
      <w:r w:rsidRPr="00020B30">
        <w:rPr>
          <w:sz w:val="28"/>
          <w:szCs w:val="28"/>
          <w:lang w:val="uz-Cyrl-UZ"/>
        </w:rPr>
        <w:t>Химоя қурилмалари.</w:t>
      </w:r>
    </w:p>
    <w:p w:rsidR="00D46BE8" w:rsidRPr="00020B30" w:rsidRDefault="00D46BE8" w:rsidP="00D46BE8">
      <w:pPr>
        <w:spacing w:line="360" w:lineRule="auto"/>
        <w:ind w:firstLine="964"/>
        <w:jc w:val="both"/>
        <w:rPr>
          <w:sz w:val="28"/>
          <w:szCs w:val="28"/>
          <w:lang w:val="uz-Cyrl-UZ"/>
        </w:rPr>
      </w:pPr>
      <w:r w:rsidRPr="00020B30">
        <w:rPr>
          <w:sz w:val="28"/>
          <w:szCs w:val="28"/>
          <w:lang w:val="uz-Cyrl-UZ"/>
        </w:rPr>
        <w:t>Химоя қурилмалари деб,ишлаб чиқариш, қурилиш жараёнида хавф ва зарарларини ишчиларга тасирини йўқотувчи ва камайтирувчи қурилмаларга айтилади. Химоя қурилмалари иш принспига қараб хар-хил кўринишда бўлади. Уларни тўсувчи чегаравий, узоқдан бошқарувчи блакировка қилувчи,олдини олувчи (предохранител) ларга бўлинади.</w:t>
      </w:r>
    </w:p>
    <w:p w:rsidR="00D46BE8" w:rsidRPr="00020B30" w:rsidRDefault="00D46BE8" w:rsidP="00D46BE8">
      <w:pPr>
        <w:spacing w:line="360" w:lineRule="auto"/>
        <w:ind w:firstLine="964"/>
        <w:jc w:val="both"/>
        <w:rPr>
          <w:sz w:val="28"/>
          <w:szCs w:val="28"/>
          <w:lang w:val="uz-Cyrl-UZ"/>
        </w:rPr>
      </w:pPr>
      <w:r w:rsidRPr="00020B30">
        <w:rPr>
          <w:sz w:val="28"/>
          <w:szCs w:val="28"/>
          <w:lang w:val="uz-Cyrl-UZ"/>
        </w:rPr>
        <w:t>Тўсувчи қурилмалар деганда инсон билан ишлаб чиқариш хавфли ўртасидаги тўсиқ кўзда тутилади. Уларга химоя тўсиқлари,екранлар,қопламалар ва бошқалар мисол бўла олади. Барча айланувчи ва харакатланувчи  электрлар химоя тўсиқлари билан жихозланган бўлиши керак.Ундан ташқари хомашё ва қурилиш материаллари ташланадиган ва хавфли омиллар (юқори харорат,нурланиш,намлик) тепалари хам химоя тўсиқлари билан тўсилиши керак.</w:t>
      </w:r>
    </w:p>
    <w:p w:rsidR="00D46BE8" w:rsidRDefault="00D46BE8" w:rsidP="00D46BE8">
      <w:pPr>
        <w:spacing w:line="360" w:lineRule="auto"/>
        <w:jc w:val="center"/>
        <w:rPr>
          <w:sz w:val="28"/>
          <w:szCs w:val="28"/>
        </w:rPr>
      </w:pPr>
      <w:r>
        <w:rPr>
          <w:sz w:val="28"/>
          <w:szCs w:val="28"/>
        </w:rPr>
        <w:t xml:space="preserve">Бахтсиз ходисани текшириш ва </w:t>
      </w:r>
      <w:r w:rsidR="005B4AD0">
        <w:rPr>
          <w:sz w:val="28"/>
          <w:szCs w:val="28"/>
        </w:rPr>
        <w:t>ҳисоб</w:t>
      </w:r>
      <w:r>
        <w:rPr>
          <w:sz w:val="28"/>
          <w:szCs w:val="28"/>
        </w:rPr>
        <w:t>га олиш.</w:t>
      </w:r>
    </w:p>
    <w:p w:rsidR="00017D9F" w:rsidRDefault="00D46BE8" w:rsidP="00D46BE8">
      <w:pPr>
        <w:spacing w:line="360" w:lineRule="auto"/>
        <w:ind w:firstLine="964"/>
        <w:jc w:val="both"/>
        <w:rPr>
          <w:sz w:val="28"/>
          <w:szCs w:val="28"/>
          <w:lang w:val="uz-Cyrl-UZ"/>
        </w:rPr>
      </w:pPr>
      <w:r>
        <w:rPr>
          <w:sz w:val="28"/>
          <w:szCs w:val="28"/>
        </w:rPr>
        <w:t xml:space="preserve">Мухандислик комуникатсиялар қурилиши ёки ишлаб чиқариш шароитида ишчи ва хизматчиларни, хизмат вазифасини бажариш шароитида техника хавфсизлигига амал қилмаган вақтда содир бўладиган шикасланиш қурилишда ёки ишлаб чиқаришда содир бўлган бахтсиз ходиса дейилади. Хар бир содир бўлган бахтсиз ходиса текширилади, яни қурилишда ёки ишлаб чиқаришда содир бўлган шикасланиш содир бўлиш </w:t>
      </w:r>
      <w:r w:rsidR="005B4AD0">
        <w:rPr>
          <w:sz w:val="28"/>
          <w:szCs w:val="28"/>
        </w:rPr>
        <w:t>ҳолат</w:t>
      </w:r>
      <w:r>
        <w:rPr>
          <w:sz w:val="28"/>
          <w:szCs w:val="28"/>
        </w:rPr>
        <w:t xml:space="preserve">и ва унга олиб келган сабаблар аниқланади. </w:t>
      </w:r>
    </w:p>
    <w:p w:rsidR="00D46BE8" w:rsidRPr="00BE0B81" w:rsidRDefault="00D46BE8" w:rsidP="00D46BE8">
      <w:pPr>
        <w:spacing w:line="360" w:lineRule="auto"/>
        <w:ind w:firstLine="964"/>
        <w:jc w:val="both"/>
        <w:rPr>
          <w:sz w:val="28"/>
          <w:szCs w:val="28"/>
          <w:lang w:val="uz-Cyrl-UZ"/>
        </w:rPr>
      </w:pPr>
      <w:r w:rsidRPr="00017D9F">
        <w:rPr>
          <w:sz w:val="28"/>
          <w:szCs w:val="28"/>
          <w:lang w:val="uz-Cyrl-UZ"/>
        </w:rPr>
        <w:t xml:space="preserve">Текширишлар натижасида далолатнома бахтсиз ходисанинг айбдорини аниқлашда бирламчи хужжат бўлиб </w:t>
      </w:r>
      <w:r w:rsidR="005B4AD0" w:rsidRPr="00017D9F">
        <w:rPr>
          <w:sz w:val="28"/>
          <w:szCs w:val="28"/>
          <w:lang w:val="uz-Cyrl-UZ"/>
        </w:rPr>
        <w:t>ҳисоб</w:t>
      </w:r>
      <w:r w:rsidRPr="00017D9F">
        <w:rPr>
          <w:sz w:val="28"/>
          <w:szCs w:val="28"/>
          <w:lang w:val="uz-Cyrl-UZ"/>
        </w:rPr>
        <w:t xml:space="preserve">ланади. </w:t>
      </w:r>
      <w:r w:rsidRPr="00BE0B81">
        <w:rPr>
          <w:sz w:val="28"/>
          <w:szCs w:val="28"/>
          <w:lang w:val="uz-Cyrl-UZ"/>
        </w:rPr>
        <w:t xml:space="preserve">Бахтсиз ходиса оғирлиги С.С.В махсус  рўйҳати бўйича аниқланади. Гурух содир қилган </w:t>
      </w:r>
      <w:r w:rsidRPr="00BE0B81">
        <w:rPr>
          <w:sz w:val="28"/>
          <w:szCs w:val="28"/>
          <w:lang w:val="uz-Cyrl-UZ"/>
        </w:rPr>
        <w:lastRenderedPageBreak/>
        <w:t>бахтсиз ходисаларга бир вақтда икки ёки  ундан ортиқ ишкастлангандаги бахтсиз ходисалар киради.</w:t>
      </w:r>
    </w:p>
    <w:p w:rsidR="00D46BE8" w:rsidRPr="00BE0B81" w:rsidRDefault="00D46BE8" w:rsidP="00D46BE8">
      <w:pPr>
        <w:spacing w:line="360" w:lineRule="auto"/>
        <w:ind w:firstLine="964"/>
        <w:jc w:val="both"/>
        <w:rPr>
          <w:sz w:val="28"/>
          <w:szCs w:val="28"/>
          <w:lang w:val="uz-Cyrl-UZ"/>
        </w:rPr>
      </w:pPr>
      <w:r w:rsidRPr="00BE0B81">
        <w:rPr>
          <w:sz w:val="28"/>
          <w:szCs w:val="28"/>
          <w:lang w:val="uz-Cyrl-UZ"/>
        </w:rPr>
        <w:t xml:space="preserve">Хар бир содир бўлган гурух ,оғир ва ўлим билан тугаган бахтсиз ходиса тўғрисида корхона бошлиғИ тезлик билан касаба уйишмаси техник инспекторига давлат юқори органларига, прократурага далолат қилади. </w:t>
      </w:r>
    </w:p>
    <w:p w:rsidR="00D46BE8" w:rsidRPr="00BE0B81" w:rsidRDefault="00D46BE8" w:rsidP="00D46BE8">
      <w:pPr>
        <w:spacing w:line="360" w:lineRule="auto"/>
        <w:jc w:val="center"/>
        <w:rPr>
          <w:sz w:val="28"/>
          <w:szCs w:val="28"/>
          <w:lang w:val="uz-Cyrl-UZ"/>
        </w:rPr>
      </w:pPr>
      <w:r w:rsidRPr="00BE0B81">
        <w:rPr>
          <w:sz w:val="28"/>
          <w:szCs w:val="28"/>
          <w:lang w:val="uz-Cyrl-UZ"/>
        </w:rPr>
        <w:t>Шикастланиш сабаблари.</w:t>
      </w:r>
    </w:p>
    <w:p w:rsidR="00D46BE8" w:rsidRDefault="00D46BE8" w:rsidP="00D46BE8">
      <w:pPr>
        <w:spacing w:line="360" w:lineRule="auto"/>
        <w:ind w:firstLine="851"/>
        <w:jc w:val="both"/>
        <w:rPr>
          <w:sz w:val="28"/>
          <w:szCs w:val="28"/>
        </w:rPr>
      </w:pPr>
      <w:r w:rsidRPr="00BE0B81">
        <w:rPr>
          <w:sz w:val="28"/>
          <w:szCs w:val="28"/>
          <w:lang w:val="uz-Cyrl-UZ"/>
        </w:rPr>
        <w:t xml:space="preserve">Турли факторлар сабабли қурилишда ишлаб чиқаришда шикастланиш ва касп касаликлари келиб чиқиши мумкин. </w:t>
      </w:r>
      <w:r>
        <w:rPr>
          <w:sz w:val="28"/>
          <w:szCs w:val="28"/>
        </w:rPr>
        <w:t>Зарарли ва хавфли факторларга  химик,физик,биологи</w:t>
      </w:r>
      <w:r>
        <w:rPr>
          <w:sz w:val="28"/>
          <w:szCs w:val="28"/>
          <w:lang w:val="en-US"/>
        </w:rPr>
        <w:t>c</w:t>
      </w:r>
      <w:r w:rsidRPr="007C785E">
        <w:rPr>
          <w:sz w:val="28"/>
          <w:szCs w:val="28"/>
        </w:rPr>
        <w:t xml:space="preserve"> </w:t>
      </w:r>
      <w:r>
        <w:rPr>
          <w:sz w:val="28"/>
          <w:szCs w:val="28"/>
        </w:rPr>
        <w:t>ва писихофизиологик факторлар мисол бўла олади.</w:t>
      </w:r>
    </w:p>
    <w:p w:rsidR="00D46BE8" w:rsidRDefault="00D46BE8" w:rsidP="00D46BE8">
      <w:pPr>
        <w:spacing w:line="360" w:lineRule="auto"/>
        <w:ind w:firstLine="851"/>
        <w:jc w:val="both"/>
        <w:rPr>
          <w:sz w:val="28"/>
          <w:szCs w:val="28"/>
        </w:rPr>
      </w:pPr>
      <w:r>
        <w:rPr>
          <w:sz w:val="28"/>
          <w:szCs w:val="28"/>
        </w:rPr>
        <w:t>Физик факторларга эле</w:t>
      </w:r>
      <w:r>
        <w:rPr>
          <w:sz w:val="28"/>
          <w:szCs w:val="28"/>
          <w:lang w:val="en-US"/>
        </w:rPr>
        <w:t>c</w:t>
      </w:r>
      <w:r>
        <w:rPr>
          <w:sz w:val="28"/>
          <w:szCs w:val="28"/>
        </w:rPr>
        <w:t>тор токи ,халокатдаги машина ва унинг қисмлари,идишлардаги буғ ва газлар юқори босимли, шовқин ва тебранишни рухсат этилмаган чегараси ва бошқалар киради.</w:t>
      </w:r>
    </w:p>
    <w:p w:rsidR="00D46BE8" w:rsidRDefault="00D46BE8" w:rsidP="00D46BE8">
      <w:pPr>
        <w:spacing w:line="360" w:lineRule="auto"/>
        <w:ind w:firstLine="851"/>
        <w:jc w:val="both"/>
        <w:rPr>
          <w:sz w:val="28"/>
          <w:szCs w:val="28"/>
        </w:rPr>
      </w:pPr>
      <w:r>
        <w:rPr>
          <w:sz w:val="28"/>
          <w:szCs w:val="28"/>
        </w:rPr>
        <w:t xml:space="preserve">Қиши организмига зарар келтирадиган хар қандай </w:t>
      </w:r>
      <w:r w:rsidR="005B4AD0">
        <w:rPr>
          <w:sz w:val="28"/>
          <w:szCs w:val="28"/>
        </w:rPr>
        <w:t>ҳолат</w:t>
      </w:r>
      <w:r>
        <w:rPr>
          <w:sz w:val="28"/>
          <w:szCs w:val="28"/>
        </w:rPr>
        <w:t>даги моддалар химик факторларга киради.</w:t>
      </w:r>
    </w:p>
    <w:p w:rsidR="00D46BE8" w:rsidRDefault="00D46BE8" w:rsidP="00D46BE8">
      <w:pPr>
        <w:spacing w:line="360" w:lineRule="auto"/>
        <w:ind w:firstLine="851"/>
        <w:jc w:val="both"/>
        <w:rPr>
          <w:sz w:val="28"/>
          <w:szCs w:val="28"/>
        </w:rPr>
      </w:pPr>
      <w:r>
        <w:rPr>
          <w:sz w:val="28"/>
          <w:szCs w:val="28"/>
        </w:rPr>
        <w:t>Биологик факторга бактерялар вируслар, ўсимлик ва хайвонлар кириши мумкин.</w:t>
      </w:r>
    </w:p>
    <w:p w:rsidR="00D46BE8" w:rsidRDefault="00D46BE8" w:rsidP="00D46BE8">
      <w:pPr>
        <w:spacing w:line="360" w:lineRule="auto"/>
        <w:ind w:firstLine="851"/>
        <w:jc w:val="both"/>
        <w:rPr>
          <w:sz w:val="28"/>
          <w:szCs w:val="28"/>
        </w:rPr>
      </w:pPr>
      <w:r>
        <w:rPr>
          <w:sz w:val="28"/>
          <w:szCs w:val="28"/>
        </w:rPr>
        <w:t xml:space="preserve">Психофизик факторларга жисмоний ва хиссий чарчаш ақлий кучланиш ва шуни бир хилда такрорланиши тасири киради </w:t>
      </w:r>
    </w:p>
    <w:p w:rsidR="00D46BE8" w:rsidRDefault="00D46BE8" w:rsidP="00D46BE8">
      <w:pPr>
        <w:spacing w:line="360" w:lineRule="auto"/>
        <w:ind w:firstLine="851"/>
        <w:jc w:val="both"/>
        <w:rPr>
          <w:sz w:val="28"/>
          <w:szCs w:val="28"/>
          <w:lang w:val="uz-Cyrl-UZ"/>
        </w:rPr>
      </w:pPr>
      <w:r>
        <w:rPr>
          <w:sz w:val="28"/>
          <w:szCs w:val="28"/>
        </w:rPr>
        <w:t xml:space="preserve">Лойиҳада ҳавфли ва зарарли омиллар мавжуд. Зарарли омиллар биринчи механик  ишлар беришдаги, яни кесиб ишлашдаги ажраладиган чанг, товуш, вибратсиядир. Чанг одамнинг организмига кириб нафас олиш йўлларини касаллантиради ва кўз пардасини ишдан чиқариши мумкин. Вибратсия, яни тебраниш туфайли профессионал касалликлар пайдо бўлади. Чиқадиган товуш одамнинг миясига тасир этиб  уни чарчатади ва малум касалликларни келиб чиқишига сабаб бўлади. </w:t>
      </w:r>
      <w:r w:rsidRPr="00693006">
        <w:rPr>
          <w:sz w:val="28"/>
          <w:szCs w:val="28"/>
          <w:lang w:val="uz-Cyrl-UZ"/>
        </w:rPr>
        <w:t xml:space="preserve">Хавфли омиллар бу металга ишлов берган вақтда стружка, асбоб синиғлари учиб одамга жароҳат қилиши мумкин. </w:t>
      </w:r>
      <w:r>
        <w:rPr>
          <w:sz w:val="28"/>
          <w:szCs w:val="28"/>
        </w:rPr>
        <w:t>Бундан ташқари хавфли омилларнинг бири электр токи. Чунки хамма жиҳозлар электр токи билан ишлайди.</w:t>
      </w:r>
      <w:r>
        <w:rPr>
          <w:sz w:val="28"/>
          <w:szCs w:val="28"/>
          <w:lang w:val="uz-Cyrl-UZ"/>
        </w:rPr>
        <w:t xml:space="preserve"> </w:t>
      </w:r>
      <w:r w:rsidRPr="007B0986">
        <w:rPr>
          <w:sz w:val="28"/>
          <w:szCs w:val="28"/>
          <w:lang w:val="uz-Cyrl-UZ"/>
        </w:rPr>
        <w:t>Бўлимда ўтиш ва транспортда ўтиш йўллари ҳам мавжуд, улар меерга қараганда, йўллар-2000 мм, а ўтиш жойлари ва дастгоҳдан 800</w:t>
      </w:r>
      <w:r>
        <w:rPr>
          <w:sz w:val="28"/>
          <w:szCs w:val="28"/>
          <w:lang w:val="uz-Cyrl-UZ"/>
        </w:rPr>
        <w:t xml:space="preserve"> мм дан </w:t>
      </w:r>
      <w:r w:rsidRPr="007B0986">
        <w:rPr>
          <w:sz w:val="28"/>
          <w:szCs w:val="28"/>
          <w:lang w:val="uz-Cyrl-UZ"/>
        </w:rPr>
        <w:t xml:space="preserve">1200 мм </w:t>
      </w:r>
      <w:r>
        <w:rPr>
          <w:sz w:val="28"/>
          <w:szCs w:val="28"/>
          <w:lang w:val="uz-Cyrl-UZ"/>
        </w:rPr>
        <w:t xml:space="preserve">гача </w:t>
      </w:r>
      <w:r w:rsidRPr="007B0986">
        <w:rPr>
          <w:sz w:val="28"/>
          <w:szCs w:val="28"/>
          <w:lang w:val="uz-Cyrl-UZ"/>
        </w:rPr>
        <w:t xml:space="preserve">тенг бўлишлари шарт. </w:t>
      </w:r>
      <w:r w:rsidRPr="007B0986">
        <w:rPr>
          <w:sz w:val="28"/>
          <w:szCs w:val="28"/>
          <w:lang w:val="uz-Cyrl-UZ"/>
        </w:rPr>
        <w:lastRenderedPageBreak/>
        <w:t xml:space="preserve">Уларни сони теҳнологик жараён катта –кичиклигига қараб олинади.Одамни ўлчови 800  мм олинади. </w:t>
      </w:r>
    </w:p>
    <w:p w:rsidR="00D46BE8" w:rsidRPr="007B0986" w:rsidRDefault="00D46BE8" w:rsidP="00D46BE8">
      <w:pPr>
        <w:spacing w:line="360" w:lineRule="auto"/>
        <w:ind w:firstLine="851"/>
        <w:jc w:val="both"/>
        <w:rPr>
          <w:sz w:val="28"/>
          <w:szCs w:val="28"/>
          <w:lang w:val="uz-Cyrl-UZ"/>
        </w:rPr>
      </w:pPr>
      <w:r w:rsidRPr="007B0986">
        <w:rPr>
          <w:sz w:val="28"/>
          <w:szCs w:val="28"/>
          <w:lang w:val="uz-Cyrl-UZ"/>
        </w:rPr>
        <w:t>Одам ва станок орасидаги масофа 1500 мм қилиб олинади.</w:t>
      </w:r>
    </w:p>
    <w:p w:rsidR="00D46BE8" w:rsidRPr="00830049" w:rsidRDefault="00D46BE8" w:rsidP="00D46BE8">
      <w:pPr>
        <w:spacing w:line="360" w:lineRule="auto"/>
        <w:ind w:firstLine="851"/>
        <w:jc w:val="both"/>
        <w:rPr>
          <w:sz w:val="28"/>
          <w:szCs w:val="28"/>
          <w:lang w:val="uz-Cyrl-UZ"/>
        </w:rPr>
      </w:pPr>
      <w:r w:rsidRPr="00830049">
        <w:rPr>
          <w:sz w:val="28"/>
          <w:szCs w:val="28"/>
          <w:lang w:val="uz-Cyrl-UZ"/>
        </w:rPr>
        <w:t>Ишлаб чиқариш жойидаги ёритилиш тизимини танлаш</w:t>
      </w:r>
    </w:p>
    <w:p w:rsidR="00D46BE8" w:rsidRPr="007B0986" w:rsidRDefault="00D46BE8" w:rsidP="00D46BE8">
      <w:pPr>
        <w:spacing w:line="360" w:lineRule="auto"/>
        <w:ind w:firstLine="851"/>
        <w:jc w:val="both"/>
        <w:rPr>
          <w:sz w:val="28"/>
          <w:szCs w:val="28"/>
          <w:lang w:val="uz-Cyrl-UZ"/>
        </w:rPr>
      </w:pPr>
      <w:r w:rsidRPr="007B0986">
        <w:rPr>
          <w:sz w:val="28"/>
          <w:szCs w:val="28"/>
          <w:lang w:val="uz-Cyrl-UZ"/>
        </w:rPr>
        <w:t>Саноат тармоқларига ёритилганлик нормаларига мос ҳолатда корхона учун ёритиш тизимини  табий ва суний  ёритилиш олинади.</w:t>
      </w:r>
    </w:p>
    <w:p w:rsidR="00D46BE8" w:rsidRPr="007B0986" w:rsidRDefault="00D46BE8" w:rsidP="00D46BE8">
      <w:pPr>
        <w:spacing w:line="360" w:lineRule="auto"/>
        <w:ind w:firstLine="851"/>
        <w:jc w:val="both"/>
        <w:rPr>
          <w:sz w:val="28"/>
          <w:szCs w:val="28"/>
          <w:lang w:val="uz-Cyrl-UZ"/>
        </w:rPr>
      </w:pPr>
      <w:r w:rsidRPr="007B0986">
        <w:rPr>
          <w:sz w:val="28"/>
          <w:szCs w:val="28"/>
          <w:lang w:val="uz-Cyrl-UZ"/>
        </w:rPr>
        <w:t>Лойиҳаланаётган бўлимда табий ва суний ёруғлик кўзда тутилган.</w:t>
      </w:r>
    </w:p>
    <w:p w:rsidR="00D46BE8" w:rsidRDefault="00D46BE8" w:rsidP="00D46BE8">
      <w:pPr>
        <w:spacing w:line="360" w:lineRule="auto"/>
        <w:ind w:firstLine="851"/>
        <w:jc w:val="both"/>
        <w:rPr>
          <w:sz w:val="28"/>
          <w:szCs w:val="28"/>
        </w:rPr>
      </w:pPr>
      <w:r>
        <w:rPr>
          <w:sz w:val="28"/>
          <w:szCs w:val="28"/>
        </w:rPr>
        <w:t>Табий ёритилиш ойнак ва фонарлар орқали бажарилади, ТЕК меёри  0,1</w:t>
      </w:r>
      <w:r>
        <w:rPr>
          <w:sz w:val="28"/>
          <w:szCs w:val="28"/>
          <w:lang w:val="uz-Cyrl-UZ"/>
        </w:rPr>
        <w:t xml:space="preserve"> фоиздан </w:t>
      </w:r>
      <w:r>
        <w:rPr>
          <w:sz w:val="28"/>
          <w:szCs w:val="28"/>
        </w:rPr>
        <w:t>10</w:t>
      </w:r>
      <w:r>
        <w:rPr>
          <w:sz w:val="28"/>
          <w:szCs w:val="28"/>
          <w:lang w:val="uz-Cyrl-UZ"/>
        </w:rPr>
        <w:t xml:space="preserve"> фоизгача</w:t>
      </w:r>
      <w:r>
        <w:rPr>
          <w:sz w:val="28"/>
          <w:szCs w:val="28"/>
        </w:rPr>
        <w:t xml:space="preserve"> олинади. Суний ёритилиш эса газоразрядли  лампалар орқали амалгам оширилади. Бу люминесентли лампалардир. </w:t>
      </w:r>
    </w:p>
    <w:p w:rsidR="00D46BE8" w:rsidRDefault="00D46BE8" w:rsidP="00D46BE8">
      <w:pPr>
        <w:spacing w:line="360" w:lineRule="auto"/>
        <w:ind w:firstLine="851"/>
        <w:jc w:val="both"/>
        <w:rPr>
          <w:sz w:val="28"/>
          <w:szCs w:val="28"/>
        </w:rPr>
      </w:pPr>
      <w:r>
        <w:rPr>
          <w:sz w:val="28"/>
          <w:szCs w:val="28"/>
        </w:rPr>
        <w:t>Ёритилиш оқимидан фойдаланиш кўрсатгичига асосланган ҳисоб китоб шуни кўрсатди, керакли нур оқими  Ф</w:t>
      </w:r>
      <w:r>
        <w:rPr>
          <w:sz w:val="28"/>
          <w:szCs w:val="28"/>
          <w:vertAlign w:val="subscript"/>
        </w:rPr>
        <w:t xml:space="preserve">л </w:t>
      </w:r>
      <w:r>
        <w:rPr>
          <w:sz w:val="28"/>
          <w:szCs w:val="28"/>
        </w:rPr>
        <w:t>=5220 лм бўлиши керак.</w:t>
      </w:r>
    </w:p>
    <w:p w:rsidR="00D46BE8" w:rsidRDefault="00D46BE8" w:rsidP="00D46BE8">
      <w:pPr>
        <w:spacing w:line="360" w:lineRule="auto"/>
        <w:ind w:firstLine="851"/>
        <w:jc w:val="both"/>
        <w:rPr>
          <w:sz w:val="28"/>
          <w:szCs w:val="28"/>
        </w:rPr>
      </w:pPr>
      <w:r>
        <w:rPr>
          <w:sz w:val="28"/>
          <w:szCs w:val="28"/>
        </w:rPr>
        <w:t>Бўлимда талаб этилган ёруғлик ўртачаси 300 лкга тенг. Лампалар сонини қуйидагича топамиз:</w:t>
      </w:r>
    </w:p>
    <w:p w:rsidR="00D46BE8" w:rsidRDefault="00D46BE8" w:rsidP="00D46BE8">
      <w:pPr>
        <w:spacing w:line="360" w:lineRule="auto"/>
        <w:ind w:firstLine="851"/>
        <w:jc w:val="both"/>
        <w:rPr>
          <w:b/>
          <w:sz w:val="28"/>
          <w:szCs w:val="28"/>
        </w:rPr>
      </w:pPr>
      <w:r>
        <w:rPr>
          <w:sz w:val="28"/>
          <w:szCs w:val="28"/>
        </w:rPr>
        <w:t>Гигиеник талабларга асосан битта ишловчига малум иншоотни ҳажми ва майдони белгиланади. Шунинг учун ҳар бир ишчига ҚМҚ бўйича 20м</w:t>
      </w:r>
      <w:r>
        <w:rPr>
          <w:sz w:val="28"/>
          <w:szCs w:val="28"/>
          <w:vertAlign w:val="superscript"/>
        </w:rPr>
        <w:t>2</w:t>
      </w:r>
      <w:r>
        <w:rPr>
          <w:sz w:val="28"/>
          <w:szCs w:val="28"/>
          <w:vertAlign w:val="superscript"/>
          <w:lang w:val="uz-Cyrl-UZ"/>
        </w:rPr>
        <w:t xml:space="preserve"> </w:t>
      </w:r>
      <w:r>
        <w:rPr>
          <w:sz w:val="28"/>
          <w:szCs w:val="28"/>
        </w:rPr>
        <w:t>майдон ва 80</w:t>
      </w:r>
      <w:r>
        <w:rPr>
          <w:sz w:val="28"/>
          <w:szCs w:val="28"/>
          <w:lang w:val="uz-Cyrl-UZ"/>
        </w:rPr>
        <w:t xml:space="preserve"> </w:t>
      </w:r>
      <w:r>
        <w:rPr>
          <w:sz w:val="28"/>
          <w:szCs w:val="28"/>
        </w:rPr>
        <w:t>м</w:t>
      </w:r>
      <w:r>
        <w:rPr>
          <w:sz w:val="28"/>
          <w:szCs w:val="28"/>
          <w:vertAlign w:val="superscript"/>
        </w:rPr>
        <w:t>3</w:t>
      </w:r>
      <w:r>
        <w:rPr>
          <w:sz w:val="28"/>
          <w:szCs w:val="28"/>
        </w:rPr>
        <w:t xml:space="preserve"> бино ҳажми ажратилган.Авария ҳолатини олдини олиш учун электр йўлларига ҳолдаги ёритилиш кўзда тутилиши керак. Бўлимни табий ёруғлик учун бинонинг ма</w:t>
      </w:r>
      <w:r>
        <w:rPr>
          <w:sz w:val="28"/>
          <w:szCs w:val="28"/>
          <w:lang w:val="uz-Cyrl-UZ"/>
        </w:rPr>
        <w:t>ъ</w:t>
      </w:r>
      <w:r>
        <w:rPr>
          <w:sz w:val="28"/>
          <w:szCs w:val="28"/>
        </w:rPr>
        <w:t>лум жойларида ёр</w:t>
      </w:r>
      <w:r>
        <w:rPr>
          <w:sz w:val="28"/>
          <w:szCs w:val="28"/>
          <w:lang w:val="uz-Cyrl-UZ"/>
        </w:rPr>
        <w:t>и</w:t>
      </w:r>
      <w:r>
        <w:rPr>
          <w:sz w:val="28"/>
          <w:szCs w:val="28"/>
        </w:rPr>
        <w:t xml:space="preserve">тиш проемлари мавжуд. </w:t>
      </w:r>
    </w:p>
    <w:p w:rsidR="00D46BE8" w:rsidRPr="00830049" w:rsidRDefault="00D46BE8" w:rsidP="00D46BE8">
      <w:pPr>
        <w:spacing w:line="360" w:lineRule="auto"/>
        <w:jc w:val="center"/>
        <w:rPr>
          <w:sz w:val="28"/>
          <w:szCs w:val="28"/>
        </w:rPr>
      </w:pPr>
      <w:r w:rsidRPr="00830049">
        <w:rPr>
          <w:sz w:val="28"/>
          <w:szCs w:val="28"/>
          <w:lang w:val="uz-Cyrl-UZ"/>
        </w:rPr>
        <w:t>Э</w:t>
      </w:r>
      <w:r w:rsidRPr="00830049">
        <w:rPr>
          <w:sz w:val="28"/>
          <w:szCs w:val="28"/>
        </w:rPr>
        <w:t>лектр хавфсизлиги</w:t>
      </w:r>
    </w:p>
    <w:p w:rsidR="00D46BE8" w:rsidRPr="007B0986" w:rsidRDefault="00D46BE8" w:rsidP="00017D9F">
      <w:pPr>
        <w:spacing w:line="360" w:lineRule="auto"/>
        <w:jc w:val="center"/>
        <w:rPr>
          <w:sz w:val="28"/>
          <w:szCs w:val="28"/>
        </w:rPr>
      </w:pPr>
      <w:r>
        <w:rPr>
          <w:sz w:val="28"/>
          <w:szCs w:val="28"/>
        </w:rPr>
        <w:t>Химоявий ерга улашни  қўллаш заруратини асослаб бериш. Ишлаб чиқариш корхоналарида электр токи кенг қўлланилади.</w:t>
      </w:r>
      <w:r w:rsidRPr="007D0C5C">
        <w:rPr>
          <w:sz w:val="28"/>
          <w:szCs w:val="28"/>
        </w:rPr>
        <w:object w:dxaOrig="20160" w:dyaOrig="6975">
          <v:shape id="_x0000_i1035" type="#_x0000_t75" style="width:432.75pt;height:158.25pt" o:ole="">
            <v:imagedata r:id="rId28" o:title="" croptop="11885f" cropbottom="11018f" cropleft="4206f" cropright="13968f"/>
          </v:shape>
          <o:OLEObject Type="Embed" ProgID="AutoCAD.Drawing.18" ShapeID="_x0000_i1035" DrawAspect="Content" ObjectID="_1482584597" r:id="rId29"/>
        </w:object>
      </w:r>
    </w:p>
    <w:p w:rsidR="00D46BE8" w:rsidRDefault="00D46BE8" w:rsidP="00017D9F">
      <w:pPr>
        <w:spacing w:line="360" w:lineRule="auto"/>
        <w:ind w:firstLine="851"/>
        <w:jc w:val="center"/>
        <w:rPr>
          <w:sz w:val="28"/>
          <w:szCs w:val="28"/>
        </w:rPr>
      </w:pPr>
      <w:r>
        <w:rPr>
          <w:sz w:val="28"/>
          <w:szCs w:val="28"/>
        </w:rPr>
        <w:t>Расм.1. Ерга улаш ва  нолга улаш химоя схемаси.</w:t>
      </w:r>
    </w:p>
    <w:p w:rsidR="00D46BE8" w:rsidRDefault="00D46BE8" w:rsidP="00D46BE8">
      <w:pPr>
        <w:spacing w:line="360" w:lineRule="auto"/>
        <w:ind w:firstLine="851"/>
        <w:jc w:val="both"/>
        <w:rPr>
          <w:sz w:val="28"/>
          <w:szCs w:val="28"/>
        </w:rPr>
      </w:pPr>
      <w:r>
        <w:rPr>
          <w:sz w:val="28"/>
          <w:szCs w:val="28"/>
        </w:rPr>
        <w:lastRenderedPageBreak/>
        <w:t>Шунунг учун электр хавфсизлигига катта этибор бериш керак. Электр занжири одам танаси орқали уланиб қолса ёки одам занжирнинг икки нуқтасига тегиб кетса  одамни ток уради. Электр хавфсизлик тадбирларидан бир нечтасидан айтиб ўтиш мумкин, булардан химоявий ерга улаш химояси, нолга улаш химояларини қўллаш, қўшимча изолятсияни ишлатиш, химоя тўсиқларини қўллаш. Расмда ерга улаш ва  нолга улаш химояси келтирилган.</w:t>
      </w:r>
    </w:p>
    <w:p w:rsidR="00D46BE8" w:rsidRPr="00830049" w:rsidRDefault="00D46BE8" w:rsidP="00D46BE8">
      <w:pPr>
        <w:spacing w:line="360" w:lineRule="auto"/>
        <w:jc w:val="center"/>
        <w:rPr>
          <w:sz w:val="28"/>
          <w:szCs w:val="28"/>
        </w:rPr>
      </w:pPr>
      <w:r w:rsidRPr="00830049">
        <w:rPr>
          <w:sz w:val="28"/>
          <w:szCs w:val="28"/>
        </w:rPr>
        <w:t>Ёнғин хавфсизлиги</w:t>
      </w:r>
    </w:p>
    <w:p w:rsidR="00D46BE8" w:rsidRDefault="00D46BE8" w:rsidP="00D46BE8">
      <w:pPr>
        <w:spacing w:line="360" w:lineRule="auto"/>
        <w:ind w:firstLine="851"/>
        <w:jc w:val="both"/>
        <w:rPr>
          <w:sz w:val="28"/>
          <w:szCs w:val="28"/>
        </w:rPr>
      </w:pPr>
      <w:r>
        <w:rPr>
          <w:sz w:val="28"/>
          <w:szCs w:val="28"/>
        </w:rPr>
        <w:t>Ёнғин хавфсизлиги иморат сехнинг ўтга чидамлилигига қараб саноат категориясини аниқлаш.</w:t>
      </w:r>
    </w:p>
    <w:p w:rsidR="00D46BE8" w:rsidRDefault="00D46BE8" w:rsidP="00D46BE8">
      <w:pPr>
        <w:spacing w:line="360" w:lineRule="auto"/>
        <w:ind w:firstLine="851"/>
        <w:jc w:val="both"/>
        <w:rPr>
          <w:sz w:val="28"/>
          <w:szCs w:val="28"/>
        </w:rPr>
      </w:pPr>
      <w:r>
        <w:rPr>
          <w:sz w:val="28"/>
          <w:szCs w:val="28"/>
        </w:rPr>
        <w:t>Қурилиш материаллари ёнмайдиган ёнғинга чидаш бўйича иншоот 1- даражалидир.</w:t>
      </w:r>
    </w:p>
    <w:p w:rsidR="00D46BE8" w:rsidRDefault="00D46BE8" w:rsidP="00D46BE8">
      <w:pPr>
        <w:spacing w:line="360" w:lineRule="auto"/>
        <w:ind w:firstLine="851"/>
        <w:jc w:val="both"/>
        <w:rPr>
          <w:sz w:val="28"/>
          <w:szCs w:val="28"/>
        </w:rPr>
      </w:pPr>
      <w:r>
        <w:rPr>
          <w:sz w:val="28"/>
          <w:szCs w:val="28"/>
        </w:rPr>
        <w:t xml:space="preserve">  Биринчи ўт ўчириш  воситаларига бўлган эхтиёж. Лойиҳаланган бўлимда ёнғин  ўчиш шит ва бирламчи  ўт ўчириш воситалари мавжуд. Бунда </w:t>
      </w:r>
      <w:r>
        <w:rPr>
          <w:sz w:val="28"/>
          <w:szCs w:val="28"/>
          <w:lang w:val="uz-Cyrl-UZ"/>
        </w:rPr>
        <w:t>икки</w:t>
      </w:r>
      <w:r>
        <w:rPr>
          <w:sz w:val="28"/>
          <w:szCs w:val="28"/>
        </w:rPr>
        <w:t xml:space="preserve"> дона огнетушител –ОХ</w:t>
      </w:r>
      <w:r>
        <w:rPr>
          <w:sz w:val="28"/>
          <w:szCs w:val="28"/>
          <w:lang w:val="uz-Latn-UZ"/>
        </w:rPr>
        <w:t>П</w:t>
      </w:r>
      <w:r>
        <w:rPr>
          <w:sz w:val="28"/>
          <w:szCs w:val="28"/>
        </w:rPr>
        <w:t>-10, ва О</w:t>
      </w:r>
      <w:r>
        <w:rPr>
          <w:sz w:val="28"/>
          <w:szCs w:val="28"/>
          <w:lang w:val="uz-Latn-UZ"/>
        </w:rPr>
        <w:t>У</w:t>
      </w:r>
      <w:r>
        <w:rPr>
          <w:sz w:val="28"/>
          <w:szCs w:val="28"/>
        </w:rPr>
        <w:t xml:space="preserve">-5, </w:t>
      </w:r>
      <w:r>
        <w:rPr>
          <w:sz w:val="28"/>
          <w:szCs w:val="28"/>
          <w:lang w:val="uz-Cyrl-UZ"/>
        </w:rPr>
        <w:t>бир</w:t>
      </w:r>
      <w:r>
        <w:rPr>
          <w:sz w:val="28"/>
          <w:szCs w:val="28"/>
        </w:rPr>
        <w:t xml:space="preserve"> дона сувли идиш , </w:t>
      </w:r>
      <w:r>
        <w:rPr>
          <w:sz w:val="28"/>
          <w:szCs w:val="28"/>
          <w:lang w:val="uz-Cyrl-UZ"/>
        </w:rPr>
        <w:t>бит</w:t>
      </w:r>
      <w:r>
        <w:rPr>
          <w:sz w:val="28"/>
          <w:szCs w:val="28"/>
        </w:rPr>
        <w:t xml:space="preserve">та –қумли идиш, </w:t>
      </w:r>
      <w:r>
        <w:rPr>
          <w:sz w:val="28"/>
          <w:szCs w:val="28"/>
          <w:lang w:val="uz-Cyrl-UZ"/>
        </w:rPr>
        <w:t>икки</w:t>
      </w:r>
      <w:r>
        <w:rPr>
          <w:sz w:val="28"/>
          <w:szCs w:val="28"/>
        </w:rPr>
        <w:t xml:space="preserve">та пақир, </w:t>
      </w:r>
      <w:r>
        <w:rPr>
          <w:sz w:val="28"/>
          <w:szCs w:val="28"/>
          <w:lang w:val="uz-Cyrl-UZ"/>
        </w:rPr>
        <w:t>икки</w:t>
      </w:r>
      <w:r>
        <w:rPr>
          <w:sz w:val="28"/>
          <w:szCs w:val="28"/>
        </w:rPr>
        <w:t xml:space="preserve">та –лом, </w:t>
      </w:r>
      <w:r>
        <w:rPr>
          <w:sz w:val="28"/>
          <w:szCs w:val="28"/>
          <w:lang w:val="uz-Cyrl-UZ"/>
        </w:rPr>
        <w:t>бит</w:t>
      </w:r>
      <w:r>
        <w:rPr>
          <w:sz w:val="28"/>
          <w:szCs w:val="28"/>
        </w:rPr>
        <w:t xml:space="preserve">та- болта, </w:t>
      </w:r>
      <w:r>
        <w:rPr>
          <w:sz w:val="28"/>
          <w:szCs w:val="28"/>
          <w:lang w:val="uz-Cyrl-UZ"/>
        </w:rPr>
        <w:t>икки</w:t>
      </w:r>
      <w:r>
        <w:rPr>
          <w:sz w:val="28"/>
          <w:szCs w:val="28"/>
        </w:rPr>
        <w:t>та- багор.</w:t>
      </w:r>
    </w:p>
    <w:p w:rsidR="00D46BE8" w:rsidRDefault="00D46BE8" w:rsidP="00D46BE8">
      <w:pPr>
        <w:spacing w:line="360" w:lineRule="auto"/>
        <w:ind w:firstLine="851"/>
        <w:jc w:val="both"/>
        <w:rPr>
          <w:sz w:val="28"/>
          <w:szCs w:val="28"/>
        </w:rPr>
      </w:pPr>
      <w:r>
        <w:rPr>
          <w:sz w:val="28"/>
          <w:szCs w:val="28"/>
        </w:rPr>
        <w:t>Ўтга қарши сув таминоти. Лойиҳаланаётган сех бўлимда сувни йиғиш , ташиш , сақлаш  ва фойдаланиш муҳандислик қурилмаси мавжуд. Бўлим ёнғин гидранти, сув ҳовузчаси шланглар билан таминланган.</w:t>
      </w:r>
    </w:p>
    <w:p w:rsidR="00D46BE8" w:rsidRDefault="00D46BE8" w:rsidP="00D46BE8">
      <w:pPr>
        <w:spacing w:line="360" w:lineRule="auto"/>
        <w:ind w:firstLine="540"/>
        <w:jc w:val="center"/>
        <w:rPr>
          <w:sz w:val="28"/>
          <w:szCs w:val="28"/>
        </w:rPr>
      </w:pPr>
      <w:r>
        <w:rPr>
          <w:sz w:val="28"/>
          <w:szCs w:val="28"/>
        </w:rPr>
        <w:t>Алоқа, ёнғин сигнализация.</w:t>
      </w:r>
    </w:p>
    <w:p w:rsidR="00D46BE8" w:rsidRDefault="00D46BE8" w:rsidP="00D46BE8">
      <w:pPr>
        <w:spacing w:line="360" w:lineRule="auto"/>
        <w:ind w:firstLine="851"/>
        <w:jc w:val="both"/>
        <w:rPr>
          <w:sz w:val="28"/>
          <w:szCs w:val="28"/>
          <w:lang w:val="uz-Cyrl-UZ"/>
        </w:rPr>
      </w:pPr>
      <w:r>
        <w:rPr>
          <w:sz w:val="28"/>
          <w:szCs w:val="28"/>
        </w:rPr>
        <w:t xml:space="preserve">Ёнғин хавфсизлиги асосий шартларини таминлаш учун автоматик воситалар қўлланилади. Бўлимда </w:t>
      </w:r>
      <w:r>
        <w:rPr>
          <w:sz w:val="28"/>
          <w:szCs w:val="28"/>
          <w:lang w:val="uz-Latn-UZ"/>
        </w:rPr>
        <w:t>ПОСТ</w:t>
      </w:r>
      <w:r>
        <w:rPr>
          <w:sz w:val="28"/>
          <w:szCs w:val="28"/>
        </w:rPr>
        <w:t>-1 хабар берувчи қурилма қўлланилган. 20 м</w:t>
      </w:r>
      <w:r>
        <w:rPr>
          <w:sz w:val="28"/>
          <w:szCs w:val="28"/>
          <w:vertAlign w:val="superscript"/>
        </w:rPr>
        <w:t>2</w:t>
      </w:r>
      <w:r>
        <w:rPr>
          <w:sz w:val="28"/>
          <w:szCs w:val="28"/>
        </w:rPr>
        <w:t xml:space="preserve"> майдони назорат қила олиб, </w:t>
      </w:r>
      <w:smartTag w:uri="urn:schemas-microsoft-com:office:smarttags" w:element="metricconverter">
        <w:smartTagPr>
          <w:attr w:name="ProductID" w:val="700 C"/>
        </w:smartTagPr>
        <w:r>
          <w:rPr>
            <w:sz w:val="28"/>
            <w:szCs w:val="28"/>
          </w:rPr>
          <w:t>70</w:t>
        </w:r>
        <w:r>
          <w:rPr>
            <w:sz w:val="28"/>
            <w:szCs w:val="28"/>
            <w:vertAlign w:val="superscript"/>
          </w:rPr>
          <w:t>0</w:t>
        </w:r>
        <w:r>
          <w:rPr>
            <w:sz w:val="28"/>
            <w:szCs w:val="28"/>
          </w:rPr>
          <w:t xml:space="preserve"> </w:t>
        </w:r>
        <w:r>
          <w:rPr>
            <w:sz w:val="28"/>
            <w:szCs w:val="28"/>
            <w:lang w:val="en-US"/>
          </w:rPr>
          <w:t>C</w:t>
        </w:r>
      </w:smartTag>
      <w:r w:rsidRPr="007C785E">
        <w:rPr>
          <w:sz w:val="28"/>
          <w:szCs w:val="28"/>
        </w:rPr>
        <w:t xml:space="preserve"> </w:t>
      </w:r>
      <w:r>
        <w:rPr>
          <w:sz w:val="28"/>
          <w:szCs w:val="28"/>
        </w:rPr>
        <w:t>ишга бошлайди ва 0,7 секундда хабар беради. Бундан ташқари ДВ-1 хабарлатгич схемаси қўлланилган.</w:t>
      </w:r>
      <w:r>
        <w:rPr>
          <w:sz w:val="28"/>
          <w:szCs w:val="28"/>
          <w:lang w:val="uz-Cyrl-UZ"/>
        </w:rPr>
        <w:t xml:space="preserve"> </w:t>
      </w:r>
    </w:p>
    <w:p w:rsidR="00D46BE8" w:rsidRPr="00915D82" w:rsidRDefault="00D46BE8" w:rsidP="00D46BE8">
      <w:pPr>
        <w:spacing w:line="360" w:lineRule="auto"/>
        <w:jc w:val="both"/>
        <w:rPr>
          <w:sz w:val="28"/>
          <w:szCs w:val="28"/>
          <w:lang w:val="uz-Cyrl-UZ"/>
        </w:rPr>
      </w:pPr>
      <w:r w:rsidRPr="00830049">
        <w:rPr>
          <w:noProof/>
          <w:sz w:val="28"/>
          <w:szCs w:val="28"/>
        </w:rPr>
        <w:drawing>
          <wp:anchor distT="0" distB="0" distL="114300" distR="114300" simplePos="0" relativeHeight="251659264" behindDoc="1" locked="0" layoutInCell="1" allowOverlap="1">
            <wp:simplePos x="0" y="0"/>
            <wp:positionH relativeFrom="column">
              <wp:posOffset>15240</wp:posOffset>
            </wp:positionH>
            <wp:positionV relativeFrom="paragraph">
              <wp:posOffset>-3175</wp:posOffset>
            </wp:positionV>
            <wp:extent cx="3496310" cy="1371600"/>
            <wp:effectExtent l="19050" t="0" r="8890" b="0"/>
            <wp:wrapTight wrapText="bothSides">
              <wp:wrapPolygon edited="0">
                <wp:start x="-118" y="0"/>
                <wp:lineTo x="-118" y="21300"/>
                <wp:lineTo x="21655" y="21300"/>
                <wp:lineTo x="21655" y="0"/>
                <wp:lineTo x="-118"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l="30663" t="55444" r="48094" b="29748"/>
                    <a:stretch>
                      <a:fillRect/>
                    </a:stretch>
                  </pic:blipFill>
                  <pic:spPr bwMode="auto">
                    <a:xfrm>
                      <a:off x="0" y="0"/>
                      <a:ext cx="3496310" cy="1371600"/>
                    </a:xfrm>
                    <a:prstGeom prst="rect">
                      <a:avLst/>
                    </a:prstGeom>
                    <a:noFill/>
                    <a:ln w="9525">
                      <a:noFill/>
                      <a:miter lim="800000"/>
                      <a:headEnd/>
                      <a:tailEnd/>
                    </a:ln>
                  </pic:spPr>
                </pic:pic>
              </a:graphicData>
            </a:graphic>
          </wp:anchor>
        </w:drawing>
      </w:r>
      <w:r w:rsidRPr="00693006">
        <w:rPr>
          <w:sz w:val="28"/>
          <w:szCs w:val="28"/>
          <w:lang w:val="uz-Cyrl-UZ"/>
        </w:rPr>
        <w:t>Расм</w:t>
      </w:r>
      <w:r>
        <w:rPr>
          <w:sz w:val="28"/>
          <w:szCs w:val="28"/>
          <w:lang w:val="uz-Cyrl-UZ"/>
        </w:rPr>
        <w:t>.2.</w:t>
      </w:r>
      <w:r w:rsidRPr="00693006">
        <w:rPr>
          <w:sz w:val="28"/>
          <w:szCs w:val="28"/>
          <w:lang w:val="uz-Cyrl-UZ"/>
        </w:rPr>
        <w:t>ДВ-1 хабарлатгичнинг схемаси.</w:t>
      </w:r>
      <w:r>
        <w:rPr>
          <w:sz w:val="28"/>
          <w:szCs w:val="28"/>
          <w:lang w:val="uz-Cyrl-UZ"/>
        </w:rPr>
        <w:t xml:space="preserve"> 1-хабарлатгичлар,</w:t>
      </w:r>
      <w:r w:rsidRPr="00915D82">
        <w:rPr>
          <w:sz w:val="28"/>
          <w:szCs w:val="28"/>
          <w:lang w:val="uz-Cyrl-UZ"/>
        </w:rPr>
        <w:t>2-қабул қилувчи ускуна</w:t>
      </w:r>
      <w:r>
        <w:rPr>
          <w:sz w:val="28"/>
          <w:szCs w:val="28"/>
          <w:lang w:val="uz-Cyrl-UZ"/>
        </w:rPr>
        <w:t>,</w:t>
      </w:r>
      <w:r w:rsidRPr="00915D82">
        <w:rPr>
          <w:sz w:val="28"/>
          <w:szCs w:val="28"/>
          <w:lang w:val="uz-Cyrl-UZ"/>
        </w:rPr>
        <w:t xml:space="preserve"> 3-ёнғин пулти.</w:t>
      </w:r>
    </w:p>
    <w:p w:rsidR="00017D9F" w:rsidRDefault="00017D9F">
      <w:pPr>
        <w:spacing w:after="200" w:line="276" w:lineRule="auto"/>
        <w:rPr>
          <w:bCs/>
          <w:shadow/>
          <w:kern w:val="32"/>
          <w:sz w:val="28"/>
          <w:szCs w:val="28"/>
          <w:lang w:val="uz-Cyrl-UZ"/>
        </w:rPr>
      </w:pPr>
      <w:r>
        <w:rPr>
          <w:b/>
          <w:shadow/>
          <w:sz w:val="28"/>
          <w:szCs w:val="28"/>
          <w:lang w:val="uz-Cyrl-UZ"/>
        </w:rPr>
        <w:br w:type="page"/>
      </w:r>
    </w:p>
    <w:p w:rsidR="00D46BE8" w:rsidRDefault="00D46BE8" w:rsidP="00D92DCA">
      <w:pPr>
        <w:pStyle w:val="1"/>
        <w:jc w:val="center"/>
        <w:rPr>
          <w:rFonts w:ascii="Times New Roman" w:hAnsi="Times New Roman" w:cs="Times New Roman"/>
          <w:b w:val="0"/>
          <w:shadow/>
          <w:sz w:val="28"/>
          <w:szCs w:val="28"/>
          <w:lang w:val="uz-Cyrl-UZ"/>
        </w:rPr>
      </w:pPr>
      <w:r w:rsidRPr="00D92DCA">
        <w:rPr>
          <w:rFonts w:ascii="Times New Roman" w:hAnsi="Times New Roman" w:cs="Times New Roman"/>
          <w:b w:val="0"/>
          <w:shadow/>
          <w:sz w:val="28"/>
          <w:szCs w:val="28"/>
          <w:lang w:val="uz-Cyrl-UZ"/>
        </w:rPr>
        <w:lastRenderedPageBreak/>
        <w:t>ХУЛОСА</w:t>
      </w:r>
    </w:p>
    <w:p w:rsidR="00D92DCA" w:rsidRDefault="00D92DCA" w:rsidP="00D92DCA">
      <w:pPr>
        <w:rPr>
          <w:lang w:val="uz-Cyrl-UZ"/>
        </w:rPr>
      </w:pPr>
    </w:p>
    <w:p w:rsidR="00D46BE8" w:rsidRPr="003822AE" w:rsidRDefault="00D46BE8" w:rsidP="003822AE">
      <w:pPr>
        <w:spacing w:line="360" w:lineRule="auto"/>
        <w:ind w:firstLine="1134"/>
        <w:jc w:val="both"/>
        <w:rPr>
          <w:sz w:val="28"/>
          <w:szCs w:val="28"/>
          <w:lang w:val="uz-Cyrl-UZ"/>
        </w:rPr>
      </w:pPr>
      <w:r w:rsidRPr="003822AE">
        <w:rPr>
          <w:sz w:val="28"/>
          <w:szCs w:val="28"/>
          <w:lang w:val="uz-Cyrl-UZ"/>
        </w:rPr>
        <w:t>Диплом иши</w:t>
      </w:r>
      <w:r w:rsidR="005B4AD0" w:rsidRPr="003822AE">
        <w:rPr>
          <w:sz w:val="28"/>
          <w:szCs w:val="28"/>
          <w:lang w:val="uz-Cyrl-UZ"/>
        </w:rPr>
        <w:t xml:space="preserve"> мавзусига кў</w:t>
      </w:r>
      <w:r w:rsidRPr="003822AE">
        <w:rPr>
          <w:sz w:val="28"/>
          <w:szCs w:val="28"/>
          <w:lang w:val="uz-Cyrl-UZ"/>
        </w:rPr>
        <w:t xml:space="preserve">ра </w:t>
      </w:r>
      <w:r w:rsidR="005B4AD0" w:rsidRPr="003822AE">
        <w:rPr>
          <w:sz w:val="28"/>
          <w:szCs w:val="28"/>
          <w:lang w:val="uz-Cyrl-UZ"/>
        </w:rPr>
        <w:t>Фарғона шаҳрида қурила</w:t>
      </w:r>
      <w:r w:rsidR="003822AE">
        <w:rPr>
          <w:sz w:val="28"/>
          <w:szCs w:val="28"/>
          <w:lang w:val="uz-Cyrl-UZ"/>
        </w:rPr>
        <w:t>диган  5 қаватли турар жой биносини сув таъминоти тизимини ллойиҳалаш</w:t>
      </w:r>
      <w:r w:rsidR="005B4AD0" w:rsidRPr="003822AE">
        <w:rPr>
          <w:sz w:val="28"/>
          <w:szCs w:val="28"/>
          <w:lang w:val="uz-Cyrl-UZ"/>
        </w:rPr>
        <w:t xml:space="preserve"> </w:t>
      </w:r>
      <w:r w:rsidRPr="003822AE">
        <w:rPr>
          <w:sz w:val="28"/>
          <w:szCs w:val="28"/>
          <w:lang w:val="uz-Cyrl-UZ"/>
        </w:rPr>
        <w:t>ишларини ам</w:t>
      </w:r>
      <w:r w:rsidR="005B4AD0" w:rsidRPr="003822AE">
        <w:rPr>
          <w:sz w:val="28"/>
          <w:szCs w:val="28"/>
          <w:lang w:val="uz-Cyrl-UZ"/>
        </w:rPr>
        <w:t>алга оширишда курилиш ме</w:t>
      </w:r>
      <w:r w:rsidRPr="003822AE">
        <w:rPr>
          <w:sz w:val="28"/>
          <w:szCs w:val="28"/>
          <w:lang w:val="uz-Cyrl-UZ"/>
        </w:rPr>
        <w:t>ъ</w:t>
      </w:r>
      <w:r w:rsidR="005B4AD0" w:rsidRPr="003822AE">
        <w:rPr>
          <w:sz w:val="28"/>
          <w:szCs w:val="28"/>
          <w:lang w:val="uz-Cyrl-UZ"/>
        </w:rPr>
        <w:t>ё</w:t>
      </w:r>
      <w:r w:rsidRPr="003822AE">
        <w:rPr>
          <w:sz w:val="28"/>
          <w:szCs w:val="28"/>
          <w:lang w:val="uz-Cyrl-UZ"/>
        </w:rPr>
        <w:t xml:space="preserve">рий </w:t>
      </w:r>
      <w:r w:rsidR="005B4AD0" w:rsidRPr="003822AE">
        <w:rPr>
          <w:sz w:val="28"/>
          <w:szCs w:val="28"/>
          <w:lang w:val="uz-Cyrl-UZ"/>
        </w:rPr>
        <w:t>қоидаларига тў</w:t>
      </w:r>
      <w:r w:rsidRPr="003822AE">
        <w:rPr>
          <w:sz w:val="28"/>
          <w:szCs w:val="28"/>
          <w:lang w:val="uz-Cyrl-UZ"/>
        </w:rPr>
        <w:t>ли</w:t>
      </w:r>
      <w:r w:rsidR="005B4AD0" w:rsidRPr="003822AE">
        <w:rPr>
          <w:sz w:val="28"/>
          <w:szCs w:val="28"/>
          <w:lang w:val="uz-Cyrl-UZ"/>
        </w:rPr>
        <w:t>қ</w:t>
      </w:r>
      <w:r w:rsidRPr="003822AE">
        <w:rPr>
          <w:sz w:val="28"/>
          <w:szCs w:val="28"/>
          <w:lang w:val="uz-Cyrl-UZ"/>
        </w:rPr>
        <w:t xml:space="preserve"> риоя этилган. </w:t>
      </w:r>
      <w:r w:rsidR="005B4AD0" w:rsidRPr="003822AE">
        <w:rPr>
          <w:sz w:val="28"/>
          <w:szCs w:val="28"/>
          <w:lang w:val="uz-Cyrl-UZ"/>
        </w:rPr>
        <w:t>Лойиҳ</w:t>
      </w:r>
      <w:r w:rsidRPr="003822AE">
        <w:rPr>
          <w:sz w:val="28"/>
          <w:szCs w:val="28"/>
          <w:lang w:val="uz-Cyrl-UZ"/>
        </w:rPr>
        <w:t>а замановий дастурлар ёрдамида амалга оширилган. Бинони</w:t>
      </w:r>
      <w:r w:rsidR="005B4AD0" w:rsidRPr="003822AE">
        <w:rPr>
          <w:sz w:val="28"/>
          <w:szCs w:val="28"/>
          <w:lang w:val="uz-Cyrl-UZ"/>
        </w:rPr>
        <w:t>нг</w:t>
      </w:r>
      <w:r w:rsidRPr="003822AE">
        <w:rPr>
          <w:sz w:val="28"/>
          <w:szCs w:val="28"/>
          <w:lang w:val="uz-Cyrl-UZ"/>
        </w:rPr>
        <w:t xml:space="preserve"> сув билан таминлаш учун </w:t>
      </w:r>
      <w:r w:rsidR="005B4AD0" w:rsidRPr="003822AE">
        <w:rPr>
          <w:sz w:val="28"/>
          <w:szCs w:val="28"/>
          <w:lang w:val="uz-Cyrl-UZ"/>
        </w:rPr>
        <w:t>марказлашган сув тармоғидан фойдаланилган</w:t>
      </w:r>
      <w:r w:rsidRPr="003822AE">
        <w:rPr>
          <w:sz w:val="28"/>
          <w:szCs w:val="28"/>
          <w:lang w:val="uz-Cyrl-UZ"/>
        </w:rPr>
        <w:t xml:space="preserve"> сув таъминоти тармоғида полиэт</w:t>
      </w:r>
      <w:r w:rsidR="005B4AD0" w:rsidRPr="003822AE">
        <w:rPr>
          <w:sz w:val="28"/>
          <w:szCs w:val="28"/>
          <w:lang w:val="uz-Cyrl-UZ"/>
        </w:rPr>
        <w:t>и</w:t>
      </w:r>
      <w:r w:rsidRPr="003822AE">
        <w:rPr>
          <w:sz w:val="28"/>
          <w:szCs w:val="28"/>
          <w:lang w:val="uz-Cyrl-UZ"/>
        </w:rPr>
        <w:t xml:space="preserve">лен қудуқлари </w:t>
      </w:r>
      <w:r w:rsidR="005B4AD0" w:rsidRPr="003822AE">
        <w:rPr>
          <w:sz w:val="28"/>
          <w:szCs w:val="28"/>
          <w:lang w:val="uz-Cyrl-UZ"/>
        </w:rPr>
        <w:t>ўрнатилган</w:t>
      </w:r>
      <w:r w:rsidRPr="003822AE">
        <w:rPr>
          <w:sz w:val="28"/>
          <w:szCs w:val="28"/>
          <w:lang w:val="uz-Cyrl-UZ"/>
        </w:rPr>
        <w:t>. Бу қудуқларнинг афзалликлари кат</w:t>
      </w:r>
      <w:r w:rsidR="005B4AD0" w:rsidRPr="003822AE">
        <w:rPr>
          <w:sz w:val="28"/>
          <w:szCs w:val="28"/>
          <w:lang w:val="uz-Cyrl-UZ"/>
        </w:rPr>
        <w:t>та бў</w:t>
      </w:r>
      <w:r w:rsidRPr="003822AE">
        <w:rPr>
          <w:sz w:val="28"/>
          <w:szCs w:val="28"/>
          <w:lang w:val="uz-Cyrl-UZ"/>
        </w:rPr>
        <w:t xml:space="preserve">либ, иктисодий самарадорлиги </w:t>
      </w:r>
      <w:r w:rsidR="005B4AD0" w:rsidRPr="003822AE">
        <w:rPr>
          <w:sz w:val="28"/>
          <w:szCs w:val="28"/>
          <w:lang w:val="uz-Cyrl-UZ"/>
        </w:rPr>
        <w:t xml:space="preserve">ва тармоқларнинг ишончлилиги </w:t>
      </w:r>
      <w:r w:rsidRPr="003822AE">
        <w:rPr>
          <w:sz w:val="28"/>
          <w:szCs w:val="28"/>
          <w:lang w:val="uz-Cyrl-UZ"/>
        </w:rPr>
        <w:t>о</w:t>
      </w:r>
      <w:r w:rsidR="005B4AD0" w:rsidRPr="003822AE">
        <w:rPr>
          <w:sz w:val="28"/>
          <w:szCs w:val="28"/>
          <w:lang w:val="uz-Cyrl-UZ"/>
        </w:rPr>
        <w:t>ртади</w:t>
      </w:r>
      <w:r w:rsidRPr="003822AE">
        <w:rPr>
          <w:sz w:val="28"/>
          <w:szCs w:val="28"/>
          <w:lang w:val="uz-Cyrl-UZ"/>
        </w:rPr>
        <w:t>.</w:t>
      </w:r>
    </w:p>
    <w:p w:rsidR="003822AE" w:rsidRPr="003822AE" w:rsidRDefault="003822AE" w:rsidP="003822AE">
      <w:pPr>
        <w:tabs>
          <w:tab w:val="left" w:pos="2035"/>
        </w:tabs>
        <w:spacing w:line="360" w:lineRule="auto"/>
        <w:ind w:firstLine="1134"/>
        <w:jc w:val="both"/>
        <w:rPr>
          <w:sz w:val="28"/>
          <w:szCs w:val="28"/>
        </w:rPr>
      </w:pPr>
      <w:r w:rsidRPr="003822AE">
        <w:rPr>
          <w:sz w:val="28"/>
          <w:szCs w:val="28"/>
        </w:rPr>
        <w:t xml:space="preserve">Бино 5-каватдан иборат бўлиб,  5 та қавати турар жой квартиралари, Бино ички сув таъминоти тизими шакли шахобчали пастдан сув тарқатиш системасида. Бино ертўласида магистрал қувур жойлаштирилиб юқори қаватларга сув стояклари орқали узатилади. Ички канализация мааиший сувларни чиқаришга мўлжалланган канализация стаяги </w:t>
      </w:r>
      <w:smartTag w:uri="urn:schemas-microsoft-com:office:smarttags" w:element="metricconverter">
        <w:smartTagPr>
          <w:attr w:name="ProductID" w:val="100 мм"/>
        </w:smartTagPr>
        <w:r w:rsidRPr="003822AE">
          <w:rPr>
            <w:sz w:val="28"/>
            <w:szCs w:val="28"/>
          </w:rPr>
          <w:t>100 мм</w:t>
        </w:r>
      </w:smartTag>
      <w:r w:rsidRPr="003822AE">
        <w:rPr>
          <w:sz w:val="28"/>
          <w:szCs w:val="28"/>
        </w:rPr>
        <w:t xml:space="preserve"> ли текширгич-тозлагич билан жихозланган. Лойиҳа 49 варақ тушунтириш хати ва 5 варақ чизмадан иборат. </w:t>
      </w:r>
    </w:p>
    <w:p w:rsidR="003822AE" w:rsidRPr="003822AE" w:rsidRDefault="003822AE" w:rsidP="003822AE">
      <w:pPr>
        <w:tabs>
          <w:tab w:val="left" w:pos="2035"/>
        </w:tabs>
        <w:spacing w:line="360" w:lineRule="auto"/>
        <w:ind w:firstLine="1134"/>
        <w:jc w:val="both"/>
        <w:rPr>
          <w:sz w:val="28"/>
          <w:szCs w:val="28"/>
        </w:rPr>
      </w:pPr>
      <w:r w:rsidRPr="003822AE">
        <w:rPr>
          <w:sz w:val="28"/>
          <w:szCs w:val="28"/>
        </w:rPr>
        <w:t>Изоҳнома қурилиш меъёрлари ва қоидалари асосида бажарилди. Чизмалар ЕСКД ҳужжатларига таяниб бажарилди.</w:t>
      </w:r>
    </w:p>
    <w:p w:rsidR="003822AE" w:rsidRPr="003822AE" w:rsidRDefault="003822AE" w:rsidP="003822AE">
      <w:pPr>
        <w:tabs>
          <w:tab w:val="left" w:pos="2035"/>
        </w:tabs>
        <w:spacing w:line="360" w:lineRule="auto"/>
        <w:ind w:firstLine="1134"/>
        <w:jc w:val="both"/>
        <w:rPr>
          <w:sz w:val="28"/>
          <w:szCs w:val="28"/>
        </w:rPr>
      </w:pPr>
      <w:r w:rsidRPr="003822AE">
        <w:rPr>
          <w:sz w:val="28"/>
          <w:szCs w:val="28"/>
        </w:rPr>
        <w:t>Тоза сув сарфларини ҳисоблаш жихозлар сонига, истеъмолчилар сонига ва жиҳозларнинг ишлатилиши эҳтимоли бўйича олиб борилди.</w:t>
      </w:r>
    </w:p>
    <w:p w:rsidR="003822AE" w:rsidRPr="003822AE" w:rsidRDefault="003822AE" w:rsidP="003822AE">
      <w:pPr>
        <w:tabs>
          <w:tab w:val="left" w:pos="2035"/>
        </w:tabs>
        <w:spacing w:line="360" w:lineRule="auto"/>
        <w:ind w:firstLine="1134"/>
        <w:jc w:val="both"/>
        <w:rPr>
          <w:sz w:val="28"/>
          <w:szCs w:val="28"/>
        </w:rPr>
      </w:pPr>
      <w:r w:rsidRPr="003822AE">
        <w:rPr>
          <w:sz w:val="28"/>
          <w:szCs w:val="28"/>
        </w:rPr>
        <w:t xml:space="preserve">Окава сувларини ҳисоблашда сантехник жихозга тушаётган водопровод сувидан ташқари жихознинг ишлаб чиқариш окава суви 1.6 л/сек қўшиб олинди. </w:t>
      </w:r>
    </w:p>
    <w:p w:rsidR="003822AE" w:rsidRPr="003822AE" w:rsidRDefault="003822AE" w:rsidP="003822AE">
      <w:pPr>
        <w:tabs>
          <w:tab w:val="left" w:pos="2035"/>
        </w:tabs>
        <w:spacing w:line="360" w:lineRule="auto"/>
        <w:ind w:firstLine="1134"/>
        <w:jc w:val="both"/>
        <w:rPr>
          <w:sz w:val="28"/>
          <w:szCs w:val="28"/>
        </w:rPr>
      </w:pPr>
      <w:r w:rsidRPr="003822AE">
        <w:rPr>
          <w:sz w:val="28"/>
          <w:szCs w:val="28"/>
        </w:rPr>
        <w:t>Гидравлик ҳисоблаш ҚМҚ бўйича бажарилди.</w:t>
      </w:r>
    </w:p>
    <w:p w:rsidR="003822AE" w:rsidRPr="003822AE" w:rsidRDefault="003822AE" w:rsidP="003822AE">
      <w:pPr>
        <w:tabs>
          <w:tab w:val="left" w:pos="2035"/>
        </w:tabs>
        <w:spacing w:line="360" w:lineRule="auto"/>
        <w:ind w:firstLine="1134"/>
        <w:jc w:val="both"/>
        <w:rPr>
          <w:sz w:val="28"/>
          <w:szCs w:val="28"/>
        </w:rPr>
      </w:pPr>
      <w:r w:rsidRPr="003822AE">
        <w:rPr>
          <w:sz w:val="28"/>
          <w:szCs w:val="28"/>
        </w:rPr>
        <w:t>Диплом лойиҳасида технологик қисмда ташқари техника хавфсизлиги ва меҳнат муҳофазаси, ва интернет маълумотлари мавжуд.</w:t>
      </w:r>
    </w:p>
    <w:p w:rsidR="003822AE" w:rsidRDefault="003822AE" w:rsidP="00D46BE8">
      <w:pPr>
        <w:jc w:val="center"/>
        <w:rPr>
          <w:b/>
          <w:shadow/>
          <w:sz w:val="28"/>
          <w:szCs w:val="28"/>
          <w:lang w:val="en-US"/>
        </w:rPr>
      </w:pPr>
    </w:p>
    <w:p w:rsidR="003822AE" w:rsidRDefault="003822AE">
      <w:pPr>
        <w:spacing w:after="200" w:line="276" w:lineRule="auto"/>
        <w:rPr>
          <w:b/>
          <w:shadow/>
          <w:sz w:val="28"/>
          <w:szCs w:val="28"/>
          <w:lang w:val="en-US"/>
        </w:rPr>
      </w:pPr>
      <w:r>
        <w:rPr>
          <w:b/>
          <w:shadow/>
          <w:sz w:val="28"/>
          <w:szCs w:val="28"/>
          <w:lang w:val="en-US"/>
        </w:rPr>
        <w:br w:type="page"/>
      </w:r>
    </w:p>
    <w:p w:rsidR="00D46BE8" w:rsidRPr="00D92DCA" w:rsidRDefault="00D46BE8" w:rsidP="00D46BE8">
      <w:pPr>
        <w:jc w:val="center"/>
        <w:rPr>
          <w:sz w:val="28"/>
          <w:szCs w:val="28"/>
        </w:rPr>
      </w:pPr>
      <w:r w:rsidRPr="00D92DCA">
        <w:rPr>
          <w:b/>
          <w:shadow/>
          <w:sz w:val="28"/>
          <w:szCs w:val="28"/>
        </w:rPr>
        <w:lastRenderedPageBreak/>
        <w:t>ФОЙДАЛАНГАН АДАБИЁТЛАР  Р</w:t>
      </w:r>
      <w:r w:rsidRPr="00D92DCA">
        <w:rPr>
          <w:b/>
          <w:shadow/>
          <w:sz w:val="28"/>
          <w:szCs w:val="28"/>
          <w:lang w:val="uz-Cyrl-UZ"/>
        </w:rPr>
        <w:t>Ў</w:t>
      </w:r>
      <w:r w:rsidRPr="00D92DCA">
        <w:rPr>
          <w:b/>
          <w:shadow/>
          <w:sz w:val="28"/>
          <w:szCs w:val="28"/>
        </w:rPr>
        <w:t>Й</w:t>
      </w:r>
      <w:r w:rsidRPr="00D92DCA">
        <w:rPr>
          <w:b/>
          <w:shadow/>
          <w:sz w:val="28"/>
          <w:szCs w:val="28"/>
          <w:lang w:val="uz-Cyrl-UZ"/>
        </w:rPr>
        <w:t>Ҳ</w:t>
      </w:r>
      <w:r w:rsidRPr="00D92DCA">
        <w:rPr>
          <w:b/>
          <w:shadow/>
          <w:sz w:val="28"/>
          <w:szCs w:val="28"/>
        </w:rPr>
        <w:t>АТИ</w:t>
      </w:r>
    </w:p>
    <w:p w:rsidR="00D46BE8" w:rsidRDefault="00D46BE8" w:rsidP="00D46BE8">
      <w:pPr>
        <w:jc w:val="center"/>
        <w:rPr>
          <w:sz w:val="40"/>
          <w:szCs w:val="40"/>
        </w:rPr>
      </w:pPr>
    </w:p>
    <w:p w:rsidR="00D46BE8" w:rsidRPr="008C1D93" w:rsidRDefault="00D46BE8" w:rsidP="006A30EB">
      <w:pPr>
        <w:pStyle w:val="af7"/>
        <w:numPr>
          <w:ilvl w:val="0"/>
          <w:numId w:val="2"/>
        </w:numPr>
        <w:spacing w:line="360" w:lineRule="auto"/>
        <w:ind w:left="0" w:firstLine="0"/>
        <w:jc w:val="both"/>
      </w:pPr>
      <w:r w:rsidRPr="008C1D93">
        <w:t>Сув ва сувдан фойдаланиш тўгрисида” Ўзбекистон Респ</w:t>
      </w:r>
      <w:r>
        <w:t>убликаси конуни.Тошкент,1993</w:t>
      </w:r>
      <w:r w:rsidRPr="008C1D93">
        <w:t>.</w:t>
      </w:r>
    </w:p>
    <w:p w:rsidR="00D46BE8" w:rsidRDefault="00D46BE8" w:rsidP="006A30EB">
      <w:pPr>
        <w:pStyle w:val="af7"/>
        <w:numPr>
          <w:ilvl w:val="0"/>
          <w:numId w:val="2"/>
        </w:numPr>
        <w:tabs>
          <w:tab w:val="clear" w:pos="678"/>
        </w:tabs>
        <w:spacing w:line="360" w:lineRule="auto"/>
        <w:ind w:left="0" w:firstLine="0"/>
        <w:jc w:val="both"/>
      </w:pPr>
      <w:r w:rsidRPr="008D61A8">
        <w:t xml:space="preserve">Ўзбекистон Республикаси Президентининг «Фарғона шаҳрининг бош режасини амалга ошириш, 2012-2015 йилларда ижтимоий ва транспорт-коммунал инфратузилмаси объектларини қуриш ва реконструкция қилиш чора-тадбирлари тўғрисида»ги 2011 йил 21 ноябрда қабул қилинган ПҚ-1641-сонли қарори. </w:t>
      </w:r>
    </w:p>
    <w:p w:rsidR="00D46BE8" w:rsidRPr="00E63563" w:rsidRDefault="00D46BE8" w:rsidP="006A30EB">
      <w:pPr>
        <w:numPr>
          <w:ilvl w:val="0"/>
          <w:numId w:val="2"/>
        </w:numPr>
        <w:spacing w:line="360" w:lineRule="auto"/>
        <w:ind w:left="0" w:firstLine="0"/>
        <w:jc w:val="both"/>
        <w:rPr>
          <w:sz w:val="28"/>
          <w:szCs w:val="28"/>
          <w:lang w:val="uz-Cyrl-UZ"/>
        </w:rPr>
      </w:pPr>
      <w:r w:rsidRPr="00E63563">
        <w:rPr>
          <w:sz w:val="28"/>
          <w:szCs w:val="28"/>
          <w:lang w:val="uz-Cyrl-UZ"/>
        </w:rPr>
        <w:t>Каримов И.А. Баркамол авлод- Ўзбекистон тараккиётининг пойдевори 29-август, 1997й.</w:t>
      </w:r>
    </w:p>
    <w:p w:rsidR="00D46BE8" w:rsidRPr="00E02A34" w:rsidRDefault="00D46BE8" w:rsidP="006A30EB">
      <w:pPr>
        <w:numPr>
          <w:ilvl w:val="0"/>
          <w:numId w:val="2"/>
        </w:numPr>
        <w:spacing w:line="360" w:lineRule="auto"/>
        <w:ind w:left="0" w:firstLine="0"/>
        <w:jc w:val="both"/>
        <w:rPr>
          <w:b/>
          <w:sz w:val="28"/>
          <w:szCs w:val="28"/>
          <w:lang w:val="uz-Cyrl-UZ"/>
        </w:rPr>
      </w:pPr>
      <w:r w:rsidRPr="00E02A34">
        <w:rPr>
          <w:sz w:val="28"/>
          <w:szCs w:val="28"/>
          <w:lang w:val="uz-Cyrl-UZ"/>
        </w:rPr>
        <w:t>Каримов. И.А. Ўзбекистон ХХI аср буса</w:t>
      </w:r>
      <w:r>
        <w:rPr>
          <w:sz w:val="28"/>
          <w:szCs w:val="28"/>
          <w:lang w:val="uz-Cyrl-UZ"/>
        </w:rPr>
        <w:t>ғ</w:t>
      </w:r>
      <w:r w:rsidRPr="00E02A34">
        <w:rPr>
          <w:sz w:val="28"/>
          <w:szCs w:val="28"/>
          <w:lang w:val="uz-Cyrl-UZ"/>
        </w:rPr>
        <w:t xml:space="preserve">асида Т. Ўзбекистон </w:t>
      </w:r>
      <w:smartTag w:uri="urn:schemas-microsoft-com:office:smarttags" w:element="metricconverter">
        <w:smartTagPr>
          <w:attr w:name="ProductID" w:val="1997 г"/>
        </w:smartTagPr>
        <w:r w:rsidRPr="00E02A34">
          <w:rPr>
            <w:sz w:val="28"/>
            <w:szCs w:val="28"/>
            <w:lang w:val="uz-Cyrl-UZ"/>
          </w:rPr>
          <w:t>1997 г</w:t>
        </w:r>
      </w:smartTag>
      <w:r w:rsidRPr="00E02A34">
        <w:rPr>
          <w:sz w:val="28"/>
          <w:szCs w:val="28"/>
          <w:lang w:val="uz-Cyrl-UZ"/>
        </w:rPr>
        <w:t>.</w:t>
      </w:r>
    </w:p>
    <w:p w:rsidR="00D46BE8" w:rsidRPr="00AE4C58" w:rsidRDefault="00D46BE8" w:rsidP="006A30EB">
      <w:pPr>
        <w:pStyle w:val="af7"/>
        <w:numPr>
          <w:ilvl w:val="0"/>
          <w:numId w:val="2"/>
        </w:numPr>
        <w:tabs>
          <w:tab w:val="clear" w:pos="678"/>
        </w:tabs>
        <w:spacing w:line="360" w:lineRule="auto"/>
        <w:ind w:left="0" w:firstLine="0"/>
        <w:jc w:val="both"/>
      </w:pPr>
      <w:r>
        <w:t>Каримов.</w:t>
      </w:r>
      <w:r w:rsidRPr="007357E0">
        <w:t xml:space="preserve"> </w:t>
      </w:r>
      <w:r>
        <w:t>И.А. Жахон молиявий инқирози, Ўзбекистон шароитида унинг бартараф этиш йўллари ва чоралари. Тошкент “Ўзбекистон” 2009 й.</w:t>
      </w:r>
    </w:p>
    <w:p w:rsidR="00D46BE8" w:rsidRPr="00AE4C58" w:rsidRDefault="00D46BE8" w:rsidP="006A30EB">
      <w:pPr>
        <w:pStyle w:val="af7"/>
        <w:numPr>
          <w:ilvl w:val="0"/>
          <w:numId w:val="2"/>
        </w:numPr>
        <w:tabs>
          <w:tab w:val="clear" w:pos="678"/>
        </w:tabs>
        <w:spacing w:line="360" w:lineRule="auto"/>
        <w:ind w:left="0" w:firstLine="0"/>
        <w:jc w:val="both"/>
      </w:pPr>
      <w:r>
        <w:t>18 январда Ўзбекистон Республикаси Вазирлар Махкамасининг 2012 йилда Республикани ижтимоий иқтисодий ривожлантириш якунлари ва 2013 йилги дастурнинг асосий уствор вазифаларига бағишланган Ўзбекистон Республикаси Президенти И.А.Каримовнинг “Бош мақсадимиз кенг кўламли ислоҳотлар ва модернизация йўлини қатийят билан давом эттириш” маърузаси. 18 январь. 2013</w:t>
      </w:r>
      <w:r w:rsidRPr="00587C62">
        <w:t xml:space="preserve"> </w:t>
      </w:r>
      <w:r>
        <w:t>Тошкент.</w:t>
      </w:r>
    </w:p>
    <w:p w:rsidR="00D46BE8" w:rsidRPr="00BB3B48" w:rsidRDefault="00D46BE8" w:rsidP="006A30EB">
      <w:pPr>
        <w:pStyle w:val="af7"/>
        <w:numPr>
          <w:ilvl w:val="0"/>
          <w:numId w:val="2"/>
        </w:numPr>
        <w:spacing w:line="360" w:lineRule="auto"/>
        <w:ind w:left="0" w:firstLine="0"/>
        <w:jc w:val="both"/>
      </w:pPr>
      <w:r w:rsidRPr="00940BFF">
        <w:t>Ўзбекистон Республикасида Давлат экологик експертизаси тўгрисида низом. Ўзбекистон  Республикаси Табиат мухофаз</w:t>
      </w:r>
      <w:r>
        <w:t>а килиш давлат кўмитаси.Тошкент</w:t>
      </w:r>
      <w:r>
        <w:rPr>
          <w:lang w:val="ru-RU"/>
        </w:rPr>
        <w:t xml:space="preserve"> </w:t>
      </w:r>
      <w:r w:rsidRPr="00940BFF">
        <w:t>2001.</w:t>
      </w:r>
    </w:p>
    <w:p w:rsidR="00D46BE8" w:rsidRPr="00587C62" w:rsidRDefault="00D46BE8" w:rsidP="006A30EB">
      <w:pPr>
        <w:pStyle w:val="af7"/>
        <w:numPr>
          <w:ilvl w:val="0"/>
          <w:numId w:val="2"/>
        </w:numPr>
        <w:tabs>
          <w:tab w:val="clear" w:pos="678"/>
        </w:tabs>
        <w:ind w:left="0" w:hanging="11"/>
      </w:pPr>
      <w:r w:rsidRPr="00587C62">
        <w:t>Бухаркин Е.Н. Инженерные сети, оборудование зданий и сооружений  Учебник. - М.: Высшая школа, 2001..</w:t>
      </w:r>
    </w:p>
    <w:p w:rsidR="00D46BE8" w:rsidRPr="008C1D93" w:rsidRDefault="00D46BE8" w:rsidP="006A30EB">
      <w:pPr>
        <w:pStyle w:val="af7"/>
        <w:numPr>
          <w:ilvl w:val="0"/>
          <w:numId w:val="2"/>
        </w:numPr>
        <w:tabs>
          <w:tab w:val="clear" w:pos="678"/>
        </w:tabs>
        <w:spacing w:line="360" w:lineRule="auto"/>
        <w:ind w:left="0" w:hanging="11"/>
        <w:jc w:val="both"/>
      </w:pPr>
      <w:r w:rsidRPr="008C1D93">
        <w:t>Вайнатовекий</w:t>
      </w:r>
      <w:r w:rsidRPr="00587C62">
        <w:t xml:space="preserve"> </w:t>
      </w:r>
      <w:r w:rsidRPr="008C1D93">
        <w:t>А.И. Организационные формы произведственного обучение в учебиых заведен</w:t>
      </w:r>
      <w:r>
        <w:t>иях профтехоброзования-м: 1990</w:t>
      </w:r>
      <w:r w:rsidRPr="008C1D93">
        <w:t>.</w:t>
      </w:r>
    </w:p>
    <w:p w:rsidR="00D46BE8" w:rsidRDefault="00D46BE8" w:rsidP="006A30EB">
      <w:pPr>
        <w:pStyle w:val="af7"/>
        <w:numPr>
          <w:ilvl w:val="0"/>
          <w:numId w:val="2"/>
        </w:numPr>
        <w:tabs>
          <w:tab w:val="clear" w:pos="678"/>
        </w:tabs>
        <w:spacing w:line="360" w:lineRule="auto"/>
        <w:ind w:left="0" w:hanging="11"/>
        <w:jc w:val="both"/>
      </w:pPr>
      <w:r>
        <w:t xml:space="preserve"> </w:t>
      </w:r>
      <w:r w:rsidRPr="00587C62">
        <w:t xml:space="preserve">Вахобов А.В ва бошқалар “Хорижий инвестийиялар” Молия нашриёти </w:t>
      </w:r>
    </w:p>
    <w:p w:rsidR="00D46BE8" w:rsidRPr="00587C62" w:rsidRDefault="00D46BE8" w:rsidP="00D46BE8">
      <w:pPr>
        <w:pStyle w:val="af7"/>
        <w:tabs>
          <w:tab w:val="clear" w:pos="678"/>
        </w:tabs>
        <w:spacing w:line="360" w:lineRule="auto"/>
        <w:ind w:left="0"/>
        <w:jc w:val="both"/>
      </w:pPr>
      <w:r w:rsidRPr="00587C62">
        <w:t>Т.2010</w:t>
      </w:r>
    </w:p>
    <w:p w:rsidR="00D46BE8" w:rsidRPr="00587C62" w:rsidRDefault="00D46BE8" w:rsidP="006A30EB">
      <w:pPr>
        <w:pStyle w:val="af7"/>
        <w:numPr>
          <w:ilvl w:val="0"/>
          <w:numId w:val="2"/>
        </w:numPr>
        <w:tabs>
          <w:tab w:val="clear" w:pos="678"/>
        </w:tabs>
        <w:ind w:left="0" w:hanging="11"/>
      </w:pPr>
      <w:r w:rsidRPr="00587C62">
        <w:lastRenderedPageBreak/>
        <w:t>Воронов Ю.В., Алексеев E.B., Саломеев В.П., Пугачёв Е.А. Водоотведение</w:t>
      </w:r>
      <w:r>
        <w:t>.</w:t>
      </w:r>
      <w:r w:rsidRPr="00587C62">
        <w:t>Учебник серии «Среднее профессиональное образован</w:t>
      </w:r>
      <w:r>
        <w:t>ие»/— М.: ИНФРА-М, 2007.</w:t>
      </w:r>
    </w:p>
    <w:p w:rsidR="00D46BE8" w:rsidRPr="00587C62" w:rsidRDefault="00D46BE8" w:rsidP="006A30EB">
      <w:pPr>
        <w:pStyle w:val="af7"/>
        <w:numPr>
          <w:ilvl w:val="0"/>
          <w:numId w:val="2"/>
        </w:numPr>
        <w:tabs>
          <w:tab w:val="clear" w:pos="678"/>
        </w:tabs>
        <w:ind w:left="0" w:hanging="11"/>
      </w:pPr>
      <w:r w:rsidRPr="00587C62">
        <w:t>Ласков Ю.М. и др. Примеры расчетов</w:t>
      </w:r>
      <w:r>
        <w:t xml:space="preserve"> канализационных сооружений </w:t>
      </w:r>
      <w:r w:rsidRPr="00587C62">
        <w:t xml:space="preserve"> Учеб. пособие для вузов/Ю.М.Ласков, Ю.В.Воронов, В.И.Калицун. — 3-е изд., перераб. и доп. — </w:t>
      </w:r>
      <w:r>
        <w:t>М.: ИД «Альянс», 2008.</w:t>
      </w:r>
    </w:p>
    <w:p w:rsidR="00D46BE8" w:rsidRPr="00587C62" w:rsidRDefault="00D46BE8" w:rsidP="006A30EB">
      <w:pPr>
        <w:pStyle w:val="af7"/>
        <w:numPr>
          <w:ilvl w:val="0"/>
          <w:numId w:val="2"/>
        </w:numPr>
        <w:tabs>
          <w:tab w:val="clear" w:pos="678"/>
        </w:tabs>
        <w:ind w:left="0" w:hanging="11"/>
      </w:pPr>
      <w:r w:rsidRPr="00587C62">
        <w:t>Назарова В.И. Современные системы водоснабжения. Колодцы, скважин</w:t>
      </w:r>
      <w:r>
        <w:t>ы и другие водные источники.</w:t>
      </w:r>
      <w:r w:rsidRPr="00587C62">
        <w:t xml:space="preserve"> М</w:t>
      </w:r>
      <w:r>
        <w:t xml:space="preserve">.: РИПОЛ классик, 2011. </w:t>
      </w:r>
    </w:p>
    <w:p w:rsidR="00D46BE8" w:rsidRDefault="00D46BE8" w:rsidP="006A30EB">
      <w:pPr>
        <w:numPr>
          <w:ilvl w:val="0"/>
          <w:numId w:val="2"/>
        </w:numPr>
        <w:spacing w:line="360" w:lineRule="auto"/>
        <w:ind w:left="0" w:firstLine="0"/>
        <w:jc w:val="both"/>
        <w:rPr>
          <w:sz w:val="28"/>
          <w:szCs w:val="28"/>
          <w:lang w:val="uz-Cyrl-UZ"/>
        </w:rPr>
      </w:pPr>
      <w:r>
        <w:rPr>
          <w:sz w:val="28"/>
          <w:szCs w:val="28"/>
          <w:lang w:val="uz-Cyrl-UZ"/>
        </w:rPr>
        <w:t>Расулов</w:t>
      </w:r>
      <w:r w:rsidRPr="00587C62">
        <w:rPr>
          <w:sz w:val="28"/>
          <w:szCs w:val="28"/>
          <w:lang w:val="uz-Cyrl-UZ"/>
        </w:rPr>
        <w:t xml:space="preserve"> </w:t>
      </w:r>
      <w:r>
        <w:rPr>
          <w:sz w:val="28"/>
          <w:szCs w:val="28"/>
          <w:lang w:val="uz-Cyrl-UZ"/>
        </w:rPr>
        <w:t>С. “Атроф мухит сухофазаси” маърузалар матни Фарғона 2000.</w:t>
      </w:r>
    </w:p>
    <w:p w:rsidR="00D46BE8" w:rsidRDefault="00D46BE8" w:rsidP="006A30EB">
      <w:pPr>
        <w:numPr>
          <w:ilvl w:val="0"/>
          <w:numId w:val="2"/>
        </w:numPr>
        <w:spacing w:line="360" w:lineRule="auto"/>
        <w:ind w:left="0" w:firstLine="0"/>
        <w:jc w:val="both"/>
        <w:rPr>
          <w:sz w:val="28"/>
          <w:szCs w:val="28"/>
          <w:lang w:val="uz-Cyrl-UZ"/>
        </w:rPr>
      </w:pPr>
      <w:r>
        <w:rPr>
          <w:sz w:val="28"/>
          <w:szCs w:val="28"/>
          <w:lang w:val="uz-Cyrl-UZ"/>
        </w:rPr>
        <w:t>Расулов</w:t>
      </w:r>
      <w:r w:rsidRPr="00587C62">
        <w:rPr>
          <w:sz w:val="28"/>
          <w:szCs w:val="28"/>
          <w:lang w:val="uz-Cyrl-UZ"/>
        </w:rPr>
        <w:t xml:space="preserve"> </w:t>
      </w:r>
      <w:r>
        <w:rPr>
          <w:sz w:val="28"/>
          <w:szCs w:val="28"/>
          <w:lang w:val="uz-Cyrl-UZ"/>
        </w:rPr>
        <w:t>С. “Мехнат мухофазаси” маърузалар матни  Фарғона 2000.</w:t>
      </w:r>
    </w:p>
    <w:p w:rsidR="00D46BE8" w:rsidRPr="008C1D93" w:rsidRDefault="00D46BE8" w:rsidP="006A30EB">
      <w:pPr>
        <w:numPr>
          <w:ilvl w:val="0"/>
          <w:numId w:val="2"/>
        </w:numPr>
        <w:spacing w:line="360" w:lineRule="auto"/>
        <w:ind w:left="0" w:firstLine="0"/>
        <w:jc w:val="both"/>
        <w:rPr>
          <w:sz w:val="28"/>
          <w:szCs w:val="28"/>
        </w:rPr>
      </w:pPr>
      <w:r>
        <w:rPr>
          <w:sz w:val="28"/>
          <w:szCs w:val="28"/>
          <w:lang w:val="uz-Cyrl-UZ"/>
        </w:rPr>
        <w:t>Қ</w:t>
      </w:r>
      <w:r>
        <w:rPr>
          <w:sz w:val="28"/>
          <w:szCs w:val="28"/>
        </w:rPr>
        <w:t>М</w:t>
      </w:r>
      <w:r>
        <w:rPr>
          <w:sz w:val="28"/>
          <w:szCs w:val="28"/>
          <w:lang w:val="uz-Cyrl-UZ"/>
        </w:rPr>
        <w:t>Қ</w:t>
      </w:r>
      <w:r w:rsidRPr="008C1D93">
        <w:rPr>
          <w:sz w:val="28"/>
          <w:szCs w:val="28"/>
        </w:rPr>
        <w:t xml:space="preserve"> 02.04.01-97. Бино ва иншоатларининг сув таъминоти</w:t>
      </w:r>
      <w:r>
        <w:rPr>
          <w:sz w:val="28"/>
          <w:szCs w:val="28"/>
        </w:rPr>
        <w:t xml:space="preserve"> ва канализацияси.</w:t>
      </w:r>
      <w:r>
        <w:rPr>
          <w:sz w:val="28"/>
          <w:szCs w:val="28"/>
          <w:lang w:val="uz-Cyrl-UZ"/>
        </w:rPr>
        <w:t xml:space="preserve"> </w:t>
      </w:r>
      <w:r>
        <w:rPr>
          <w:sz w:val="28"/>
          <w:szCs w:val="28"/>
        </w:rPr>
        <w:t>Тошкент 1997</w:t>
      </w:r>
      <w:r w:rsidRPr="008C1D93">
        <w:rPr>
          <w:sz w:val="28"/>
          <w:szCs w:val="28"/>
        </w:rPr>
        <w:t>.</w:t>
      </w:r>
    </w:p>
    <w:p w:rsidR="00EC4C2E" w:rsidRDefault="00EC4C2E"/>
    <w:sectPr w:rsidR="00EC4C2E" w:rsidSect="00D46BE8">
      <w:footerReference w:type="default" r:id="rId3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82E" w:rsidRDefault="00F5682E" w:rsidP="00094D29">
      <w:r>
        <w:separator/>
      </w:r>
    </w:p>
  </w:endnote>
  <w:endnote w:type="continuationSeparator" w:id="0">
    <w:p w:rsidR="00F5682E" w:rsidRDefault="00F5682E" w:rsidP="00094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07662"/>
      <w:docPartObj>
        <w:docPartGallery w:val="Page Numbers (Bottom of Page)"/>
        <w:docPartUnique/>
      </w:docPartObj>
    </w:sdtPr>
    <w:sdtContent>
      <w:p w:rsidR="003001C6" w:rsidRDefault="00075F59">
        <w:pPr>
          <w:pStyle w:val="af4"/>
          <w:jc w:val="center"/>
        </w:pPr>
        <w:fldSimple w:instr=" PAGE   \* MERGEFORMAT ">
          <w:r w:rsidR="00542830">
            <w:rPr>
              <w:noProof/>
            </w:rPr>
            <w:t>2</w:t>
          </w:r>
        </w:fldSimple>
      </w:p>
    </w:sdtContent>
  </w:sdt>
  <w:p w:rsidR="003001C6" w:rsidRDefault="003001C6">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82E" w:rsidRDefault="00F5682E" w:rsidP="00094D29">
      <w:r>
        <w:separator/>
      </w:r>
    </w:p>
  </w:footnote>
  <w:footnote w:type="continuationSeparator" w:id="0">
    <w:p w:rsidR="00F5682E" w:rsidRDefault="00F5682E" w:rsidP="00094D29">
      <w:r>
        <w:continuationSeparator/>
      </w:r>
    </w:p>
  </w:footnote>
  <w:footnote w:id="1">
    <w:p w:rsidR="003001C6" w:rsidRPr="00017D9F" w:rsidRDefault="003001C6" w:rsidP="00017D9F">
      <w:pPr>
        <w:pStyle w:val="af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963A2"/>
    <w:multiLevelType w:val="hybridMultilevel"/>
    <w:tmpl w:val="D07E15A8"/>
    <w:lvl w:ilvl="0" w:tplc="A582FC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961D81"/>
    <w:multiLevelType w:val="hybridMultilevel"/>
    <w:tmpl w:val="1AF46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670023"/>
    <w:multiLevelType w:val="hybridMultilevel"/>
    <w:tmpl w:val="BB2AB34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120E0B"/>
    <w:multiLevelType w:val="hybridMultilevel"/>
    <w:tmpl w:val="C7407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1C47F1"/>
    <w:multiLevelType w:val="hybridMultilevel"/>
    <w:tmpl w:val="799CD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075386"/>
    <w:multiLevelType w:val="hybridMultilevel"/>
    <w:tmpl w:val="D0AAC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C51616"/>
    <w:multiLevelType w:val="hybridMultilevel"/>
    <w:tmpl w:val="2038555E"/>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8F1A42"/>
    <w:multiLevelType w:val="hybridMultilevel"/>
    <w:tmpl w:val="35C42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EA617B"/>
    <w:multiLevelType w:val="hybridMultilevel"/>
    <w:tmpl w:val="D28CD086"/>
    <w:lvl w:ilvl="0" w:tplc="56FA2B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FF4006"/>
    <w:multiLevelType w:val="multilevel"/>
    <w:tmpl w:val="CB401366"/>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7D3940E4"/>
    <w:multiLevelType w:val="hybridMultilevel"/>
    <w:tmpl w:val="E4D08142"/>
    <w:lvl w:ilvl="0" w:tplc="A9CA22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0"/>
  </w:num>
  <w:num w:numId="5">
    <w:abstractNumId w:val="1"/>
  </w:num>
  <w:num w:numId="6">
    <w:abstractNumId w:val="2"/>
  </w:num>
  <w:num w:numId="7">
    <w:abstractNumId w:val="7"/>
  </w:num>
  <w:num w:numId="8">
    <w:abstractNumId w:val="3"/>
  </w:num>
  <w:num w:numId="9">
    <w:abstractNumId w:val="4"/>
  </w:num>
  <w:num w:numId="10">
    <w:abstractNumId w:val="10"/>
  </w:num>
  <w:num w:numId="11">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D46BE8"/>
    <w:rsid w:val="000070BB"/>
    <w:rsid w:val="00017D9F"/>
    <w:rsid w:val="00043754"/>
    <w:rsid w:val="000441C0"/>
    <w:rsid w:val="00075F59"/>
    <w:rsid w:val="00094D29"/>
    <w:rsid w:val="000A7860"/>
    <w:rsid w:val="000B0F25"/>
    <w:rsid w:val="000C7002"/>
    <w:rsid w:val="000D2C6E"/>
    <w:rsid w:val="00165600"/>
    <w:rsid w:val="00166E15"/>
    <w:rsid w:val="001755A1"/>
    <w:rsid w:val="001C4F63"/>
    <w:rsid w:val="00271060"/>
    <w:rsid w:val="002925C9"/>
    <w:rsid w:val="00297702"/>
    <w:rsid w:val="002D6756"/>
    <w:rsid w:val="002F4A97"/>
    <w:rsid w:val="003001C6"/>
    <w:rsid w:val="003822AE"/>
    <w:rsid w:val="003A4B98"/>
    <w:rsid w:val="003B1C22"/>
    <w:rsid w:val="003E4D28"/>
    <w:rsid w:val="00402204"/>
    <w:rsid w:val="00406EBB"/>
    <w:rsid w:val="00427251"/>
    <w:rsid w:val="00462DE0"/>
    <w:rsid w:val="004717C0"/>
    <w:rsid w:val="004F0DCD"/>
    <w:rsid w:val="005072DC"/>
    <w:rsid w:val="00534C78"/>
    <w:rsid w:val="00542830"/>
    <w:rsid w:val="005633E1"/>
    <w:rsid w:val="005926ED"/>
    <w:rsid w:val="005B4AD0"/>
    <w:rsid w:val="005D5D5A"/>
    <w:rsid w:val="005E0FF6"/>
    <w:rsid w:val="005F438C"/>
    <w:rsid w:val="0062545D"/>
    <w:rsid w:val="006337DE"/>
    <w:rsid w:val="00691FE8"/>
    <w:rsid w:val="006A30EB"/>
    <w:rsid w:val="006B67B8"/>
    <w:rsid w:val="006C1CFA"/>
    <w:rsid w:val="006F0CF4"/>
    <w:rsid w:val="007122C8"/>
    <w:rsid w:val="007279BB"/>
    <w:rsid w:val="00771FE4"/>
    <w:rsid w:val="007C7E88"/>
    <w:rsid w:val="00843D7B"/>
    <w:rsid w:val="00896E98"/>
    <w:rsid w:val="008E6CF5"/>
    <w:rsid w:val="00951471"/>
    <w:rsid w:val="00965AE5"/>
    <w:rsid w:val="00992389"/>
    <w:rsid w:val="009C2759"/>
    <w:rsid w:val="00A41536"/>
    <w:rsid w:val="00A45045"/>
    <w:rsid w:val="00A71666"/>
    <w:rsid w:val="00A816FF"/>
    <w:rsid w:val="00B32CC7"/>
    <w:rsid w:val="00BE0B81"/>
    <w:rsid w:val="00C042F3"/>
    <w:rsid w:val="00C34D91"/>
    <w:rsid w:val="00C41DBC"/>
    <w:rsid w:val="00C833A1"/>
    <w:rsid w:val="00CE494F"/>
    <w:rsid w:val="00D24C36"/>
    <w:rsid w:val="00D37EF4"/>
    <w:rsid w:val="00D46BE8"/>
    <w:rsid w:val="00D5476F"/>
    <w:rsid w:val="00D54C81"/>
    <w:rsid w:val="00D92DCA"/>
    <w:rsid w:val="00DB0E7E"/>
    <w:rsid w:val="00DC5EA7"/>
    <w:rsid w:val="00E3331C"/>
    <w:rsid w:val="00E34734"/>
    <w:rsid w:val="00E7339A"/>
    <w:rsid w:val="00E74DB1"/>
    <w:rsid w:val="00EC3102"/>
    <w:rsid w:val="00EC4C2E"/>
    <w:rsid w:val="00EE04CE"/>
    <w:rsid w:val="00EE46A6"/>
    <w:rsid w:val="00EF4707"/>
    <w:rsid w:val="00EF5939"/>
    <w:rsid w:val="00F1026A"/>
    <w:rsid w:val="00F33297"/>
    <w:rsid w:val="00F51264"/>
    <w:rsid w:val="00F5516C"/>
    <w:rsid w:val="00F5682E"/>
    <w:rsid w:val="00F70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B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46BE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46BE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46BE8"/>
    <w:pPr>
      <w:keepNext/>
      <w:spacing w:before="240" w:after="60"/>
      <w:outlineLvl w:val="2"/>
    </w:pPr>
    <w:rPr>
      <w:rFonts w:ascii="Arial" w:hAnsi="Arial" w:cs="Arial"/>
      <w:b/>
      <w:bCs/>
      <w:sz w:val="26"/>
      <w:szCs w:val="26"/>
    </w:rPr>
  </w:style>
  <w:style w:type="paragraph" w:styleId="4">
    <w:name w:val="heading 4"/>
    <w:basedOn w:val="a"/>
    <w:next w:val="a"/>
    <w:link w:val="40"/>
    <w:qFormat/>
    <w:rsid w:val="00D46BE8"/>
    <w:pPr>
      <w:keepNext/>
      <w:spacing w:before="240" w:after="60"/>
      <w:outlineLvl w:val="3"/>
    </w:pPr>
    <w:rPr>
      <w:b/>
      <w:bCs/>
      <w:sz w:val="28"/>
      <w:szCs w:val="28"/>
    </w:rPr>
  </w:style>
  <w:style w:type="paragraph" w:styleId="5">
    <w:name w:val="heading 5"/>
    <w:basedOn w:val="a"/>
    <w:next w:val="a"/>
    <w:link w:val="50"/>
    <w:qFormat/>
    <w:rsid w:val="00D46BE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6BE8"/>
    <w:rPr>
      <w:rFonts w:ascii="Arial" w:eastAsia="Times New Roman" w:hAnsi="Arial" w:cs="Arial"/>
      <w:b/>
      <w:bCs/>
      <w:kern w:val="32"/>
      <w:sz w:val="32"/>
      <w:szCs w:val="32"/>
      <w:lang w:eastAsia="ru-RU"/>
    </w:rPr>
  </w:style>
  <w:style w:type="character" w:customStyle="1" w:styleId="20">
    <w:name w:val="Заголовок 2 Знак"/>
    <w:basedOn w:val="a0"/>
    <w:link w:val="2"/>
    <w:rsid w:val="00D46BE8"/>
    <w:rPr>
      <w:rFonts w:ascii="Arial" w:eastAsia="Times New Roman" w:hAnsi="Arial" w:cs="Arial"/>
      <w:b/>
      <w:bCs/>
      <w:i/>
      <w:iCs/>
      <w:sz w:val="28"/>
      <w:szCs w:val="28"/>
      <w:lang w:eastAsia="ru-RU"/>
    </w:rPr>
  </w:style>
  <w:style w:type="character" w:customStyle="1" w:styleId="30">
    <w:name w:val="Заголовок 3 Знак"/>
    <w:basedOn w:val="a0"/>
    <w:link w:val="3"/>
    <w:rsid w:val="00D46BE8"/>
    <w:rPr>
      <w:rFonts w:ascii="Arial" w:eastAsia="Times New Roman" w:hAnsi="Arial" w:cs="Arial"/>
      <w:b/>
      <w:bCs/>
      <w:sz w:val="26"/>
      <w:szCs w:val="26"/>
      <w:lang w:eastAsia="ru-RU"/>
    </w:rPr>
  </w:style>
  <w:style w:type="character" w:customStyle="1" w:styleId="40">
    <w:name w:val="Заголовок 4 Знак"/>
    <w:basedOn w:val="a0"/>
    <w:link w:val="4"/>
    <w:rsid w:val="00D46BE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46BE8"/>
    <w:rPr>
      <w:rFonts w:ascii="Times New Roman" w:eastAsia="Times New Roman" w:hAnsi="Times New Roman" w:cs="Times New Roman"/>
      <w:b/>
      <w:bCs/>
      <w:i/>
      <w:iCs/>
      <w:sz w:val="26"/>
      <w:szCs w:val="26"/>
      <w:lang w:eastAsia="ru-RU"/>
    </w:rPr>
  </w:style>
  <w:style w:type="table" w:styleId="a3">
    <w:name w:val="Table Grid"/>
    <w:basedOn w:val="a1"/>
    <w:rsid w:val="00D46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w:basedOn w:val="a"/>
    <w:rsid w:val="00D46BE8"/>
    <w:pPr>
      <w:ind w:left="283" w:hanging="283"/>
    </w:pPr>
  </w:style>
  <w:style w:type="paragraph" w:styleId="21">
    <w:name w:val="List 2"/>
    <w:basedOn w:val="a"/>
    <w:rsid w:val="00D46BE8"/>
    <w:pPr>
      <w:ind w:left="566" w:hanging="283"/>
    </w:pPr>
  </w:style>
  <w:style w:type="paragraph" w:styleId="a5">
    <w:name w:val="Title"/>
    <w:basedOn w:val="a"/>
    <w:link w:val="a6"/>
    <w:qFormat/>
    <w:rsid w:val="00D46BE8"/>
    <w:pPr>
      <w:spacing w:before="240" w:after="60"/>
      <w:jc w:val="center"/>
      <w:outlineLvl w:val="0"/>
    </w:pPr>
    <w:rPr>
      <w:rFonts w:ascii="Arial" w:hAnsi="Arial" w:cs="Arial"/>
      <w:b/>
      <w:bCs/>
      <w:kern w:val="28"/>
      <w:sz w:val="32"/>
      <w:szCs w:val="32"/>
    </w:rPr>
  </w:style>
  <w:style w:type="character" w:customStyle="1" w:styleId="a6">
    <w:name w:val="Название Знак"/>
    <w:basedOn w:val="a0"/>
    <w:link w:val="a5"/>
    <w:rsid w:val="00D46BE8"/>
    <w:rPr>
      <w:rFonts w:ascii="Arial" w:eastAsia="Times New Roman" w:hAnsi="Arial" w:cs="Arial"/>
      <w:b/>
      <w:bCs/>
      <w:kern w:val="28"/>
      <w:sz w:val="32"/>
      <w:szCs w:val="32"/>
      <w:lang w:eastAsia="ru-RU"/>
    </w:rPr>
  </w:style>
  <w:style w:type="paragraph" w:styleId="a7">
    <w:name w:val="Body Text"/>
    <w:basedOn w:val="a"/>
    <w:link w:val="a8"/>
    <w:rsid w:val="00D46BE8"/>
    <w:pPr>
      <w:spacing w:after="120"/>
    </w:pPr>
  </w:style>
  <w:style w:type="character" w:customStyle="1" w:styleId="a8">
    <w:name w:val="Основной текст Знак"/>
    <w:basedOn w:val="a0"/>
    <w:link w:val="a7"/>
    <w:rsid w:val="00D46BE8"/>
    <w:rPr>
      <w:rFonts w:ascii="Times New Roman" w:eastAsia="Times New Roman" w:hAnsi="Times New Roman" w:cs="Times New Roman"/>
      <w:sz w:val="24"/>
      <w:szCs w:val="24"/>
      <w:lang w:eastAsia="ru-RU"/>
    </w:rPr>
  </w:style>
  <w:style w:type="paragraph" w:styleId="a9">
    <w:name w:val="Body Text Indent"/>
    <w:basedOn w:val="a"/>
    <w:link w:val="aa"/>
    <w:rsid w:val="00D46BE8"/>
    <w:pPr>
      <w:spacing w:after="120"/>
      <w:ind w:left="283"/>
    </w:pPr>
  </w:style>
  <w:style w:type="character" w:customStyle="1" w:styleId="aa">
    <w:name w:val="Основной текст с отступом Знак"/>
    <w:basedOn w:val="a0"/>
    <w:link w:val="a9"/>
    <w:rsid w:val="00D46BE8"/>
    <w:rPr>
      <w:rFonts w:ascii="Times New Roman" w:eastAsia="Times New Roman" w:hAnsi="Times New Roman" w:cs="Times New Roman"/>
      <w:sz w:val="24"/>
      <w:szCs w:val="24"/>
      <w:lang w:eastAsia="ru-RU"/>
    </w:rPr>
  </w:style>
  <w:style w:type="paragraph" w:styleId="ab">
    <w:name w:val="Subtitle"/>
    <w:basedOn w:val="a"/>
    <w:link w:val="ac"/>
    <w:qFormat/>
    <w:rsid w:val="00D46BE8"/>
    <w:pPr>
      <w:spacing w:after="60"/>
      <w:jc w:val="center"/>
      <w:outlineLvl w:val="1"/>
    </w:pPr>
    <w:rPr>
      <w:rFonts w:ascii="Arial" w:hAnsi="Arial" w:cs="Arial"/>
    </w:rPr>
  </w:style>
  <w:style w:type="character" w:customStyle="1" w:styleId="ac">
    <w:name w:val="Подзаголовок Знак"/>
    <w:basedOn w:val="a0"/>
    <w:link w:val="ab"/>
    <w:rsid w:val="00D46BE8"/>
    <w:rPr>
      <w:rFonts w:ascii="Arial" w:eastAsia="Times New Roman" w:hAnsi="Arial" w:cs="Arial"/>
      <w:sz w:val="24"/>
      <w:szCs w:val="24"/>
      <w:lang w:eastAsia="ru-RU"/>
    </w:rPr>
  </w:style>
  <w:style w:type="paragraph" w:styleId="ad">
    <w:name w:val="Body Text First Indent"/>
    <w:basedOn w:val="a7"/>
    <w:link w:val="ae"/>
    <w:rsid w:val="00D46BE8"/>
    <w:pPr>
      <w:ind w:firstLine="210"/>
    </w:pPr>
  </w:style>
  <w:style w:type="character" w:customStyle="1" w:styleId="ae">
    <w:name w:val="Красная строка Знак"/>
    <w:basedOn w:val="a8"/>
    <w:link w:val="ad"/>
    <w:rsid w:val="00D46BE8"/>
  </w:style>
  <w:style w:type="paragraph" w:customStyle="1" w:styleId="Style1">
    <w:name w:val="Style1"/>
    <w:basedOn w:val="a"/>
    <w:rsid w:val="00D46BE8"/>
    <w:pPr>
      <w:widowControl w:val="0"/>
      <w:autoSpaceDE w:val="0"/>
      <w:autoSpaceDN w:val="0"/>
      <w:adjustRightInd w:val="0"/>
      <w:spacing w:line="484" w:lineRule="exact"/>
      <w:ind w:firstLine="710"/>
      <w:jc w:val="both"/>
    </w:pPr>
  </w:style>
  <w:style w:type="character" w:customStyle="1" w:styleId="FontStyle11">
    <w:name w:val="Font Style11"/>
    <w:basedOn w:val="a0"/>
    <w:rsid w:val="00D46BE8"/>
    <w:rPr>
      <w:rFonts w:ascii="Times New Roman" w:hAnsi="Times New Roman" w:cs="Times New Roman"/>
      <w:sz w:val="26"/>
      <w:szCs w:val="26"/>
    </w:rPr>
  </w:style>
  <w:style w:type="paragraph" w:customStyle="1" w:styleId="Style2">
    <w:name w:val="Style2"/>
    <w:basedOn w:val="a"/>
    <w:rsid w:val="00D46BE8"/>
    <w:pPr>
      <w:widowControl w:val="0"/>
      <w:autoSpaceDE w:val="0"/>
      <w:autoSpaceDN w:val="0"/>
      <w:adjustRightInd w:val="0"/>
      <w:spacing w:line="422" w:lineRule="exact"/>
      <w:ind w:firstLine="1882"/>
    </w:pPr>
  </w:style>
  <w:style w:type="paragraph" w:customStyle="1" w:styleId="Style3">
    <w:name w:val="Style3"/>
    <w:basedOn w:val="a"/>
    <w:rsid w:val="00D46BE8"/>
    <w:pPr>
      <w:widowControl w:val="0"/>
      <w:autoSpaceDE w:val="0"/>
      <w:autoSpaceDN w:val="0"/>
      <w:adjustRightInd w:val="0"/>
      <w:spacing w:line="490" w:lineRule="exact"/>
      <w:ind w:firstLine="710"/>
    </w:pPr>
  </w:style>
  <w:style w:type="paragraph" w:customStyle="1" w:styleId="Style4">
    <w:name w:val="Style4"/>
    <w:basedOn w:val="a"/>
    <w:rsid w:val="00D46BE8"/>
    <w:pPr>
      <w:widowControl w:val="0"/>
      <w:autoSpaceDE w:val="0"/>
      <w:autoSpaceDN w:val="0"/>
      <w:adjustRightInd w:val="0"/>
    </w:pPr>
  </w:style>
  <w:style w:type="paragraph" w:customStyle="1" w:styleId="Style5">
    <w:name w:val="Style5"/>
    <w:basedOn w:val="a"/>
    <w:rsid w:val="00D46BE8"/>
    <w:pPr>
      <w:widowControl w:val="0"/>
      <w:autoSpaceDE w:val="0"/>
      <w:autoSpaceDN w:val="0"/>
      <w:adjustRightInd w:val="0"/>
    </w:pPr>
  </w:style>
  <w:style w:type="paragraph" w:customStyle="1" w:styleId="Style6">
    <w:name w:val="Style6"/>
    <w:basedOn w:val="a"/>
    <w:rsid w:val="00D46BE8"/>
    <w:pPr>
      <w:widowControl w:val="0"/>
      <w:autoSpaceDE w:val="0"/>
      <w:autoSpaceDN w:val="0"/>
      <w:adjustRightInd w:val="0"/>
      <w:spacing w:line="125" w:lineRule="exact"/>
    </w:pPr>
  </w:style>
  <w:style w:type="paragraph" w:customStyle="1" w:styleId="Style7">
    <w:name w:val="Style7"/>
    <w:basedOn w:val="a"/>
    <w:rsid w:val="00D46BE8"/>
    <w:pPr>
      <w:widowControl w:val="0"/>
      <w:autoSpaceDE w:val="0"/>
      <w:autoSpaceDN w:val="0"/>
      <w:adjustRightInd w:val="0"/>
    </w:pPr>
  </w:style>
  <w:style w:type="paragraph" w:customStyle="1" w:styleId="Style8">
    <w:name w:val="Style8"/>
    <w:basedOn w:val="a"/>
    <w:rsid w:val="00D46BE8"/>
    <w:pPr>
      <w:widowControl w:val="0"/>
      <w:autoSpaceDE w:val="0"/>
      <w:autoSpaceDN w:val="0"/>
      <w:adjustRightInd w:val="0"/>
    </w:pPr>
  </w:style>
  <w:style w:type="paragraph" w:customStyle="1" w:styleId="Style9">
    <w:name w:val="Style9"/>
    <w:basedOn w:val="a"/>
    <w:rsid w:val="00D46BE8"/>
    <w:pPr>
      <w:widowControl w:val="0"/>
      <w:autoSpaceDE w:val="0"/>
      <w:autoSpaceDN w:val="0"/>
      <w:adjustRightInd w:val="0"/>
    </w:pPr>
  </w:style>
  <w:style w:type="paragraph" w:customStyle="1" w:styleId="Style10">
    <w:name w:val="Style10"/>
    <w:basedOn w:val="a"/>
    <w:rsid w:val="00D46BE8"/>
    <w:pPr>
      <w:widowControl w:val="0"/>
      <w:autoSpaceDE w:val="0"/>
      <w:autoSpaceDN w:val="0"/>
      <w:adjustRightInd w:val="0"/>
    </w:pPr>
  </w:style>
  <w:style w:type="paragraph" w:customStyle="1" w:styleId="Style11">
    <w:name w:val="Style11"/>
    <w:basedOn w:val="a"/>
    <w:rsid w:val="00D46BE8"/>
    <w:pPr>
      <w:widowControl w:val="0"/>
      <w:autoSpaceDE w:val="0"/>
      <w:autoSpaceDN w:val="0"/>
      <w:adjustRightInd w:val="0"/>
    </w:pPr>
  </w:style>
  <w:style w:type="paragraph" w:customStyle="1" w:styleId="Style12">
    <w:name w:val="Style12"/>
    <w:basedOn w:val="a"/>
    <w:rsid w:val="00D46BE8"/>
    <w:pPr>
      <w:widowControl w:val="0"/>
      <w:autoSpaceDE w:val="0"/>
      <w:autoSpaceDN w:val="0"/>
      <w:adjustRightInd w:val="0"/>
    </w:pPr>
  </w:style>
  <w:style w:type="paragraph" w:customStyle="1" w:styleId="Style13">
    <w:name w:val="Style13"/>
    <w:basedOn w:val="a"/>
    <w:rsid w:val="00D46BE8"/>
    <w:pPr>
      <w:widowControl w:val="0"/>
      <w:autoSpaceDE w:val="0"/>
      <w:autoSpaceDN w:val="0"/>
      <w:adjustRightInd w:val="0"/>
    </w:pPr>
  </w:style>
  <w:style w:type="paragraph" w:customStyle="1" w:styleId="Style14">
    <w:name w:val="Style14"/>
    <w:basedOn w:val="a"/>
    <w:rsid w:val="00D46BE8"/>
    <w:pPr>
      <w:widowControl w:val="0"/>
      <w:autoSpaceDE w:val="0"/>
      <w:autoSpaceDN w:val="0"/>
      <w:adjustRightInd w:val="0"/>
    </w:pPr>
  </w:style>
  <w:style w:type="paragraph" w:customStyle="1" w:styleId="Style15">
    <w:name w:val="Style15"/>
    <w:basedOn w:val="a"/>
    <w:rsid w:val="00D46BE8"/>
    <w:pPr>
      <w:widowControl w:val="0"/>
      <w:autoSpaceDE w:val="0"/>
      <w:autoSpaceDN w:val="0"/>
      <w:adjustRightInd w:val="0"/>
    </w:pPr>
  </w:style>
  <w:style w:type="paragraph" w:customStyle="1" w:styleId="Style16">
    <w:name w:val="Style16"/>
    <w:basedOn w:val="a"/>
    <w:rsid w:val="00D46BE8"/>
    <w:pPr>
      <w:widowControl w:val="0"/>
      <w:autoSpaceDE w:val="0"/>
      <w:autoSpaceDN w:val="0"/>
      <w:adjustRightInd w:val="0"/>
    </w:pPr>
  </w:style>
  <w:style w:type="character" w:customStyle="1" w:styleId="FontStyle18">
    <w:name w:val="Font Style18"/>
    <w:basedOn w:val="a0"/>
    <w:rsid w:val="00D46BE8"/>
    <w:rPr>
      <w:rFonts w:ascii="Times New Roman" w:hAnsi="Times New Roman" w:cs="Times New Roman"/>
      <w:b/>
      <w:bCs/>
      <w:sz w:val="18"/>
      <w:szCs w:val="18"/>
    </w:rPr>
  </w:style>
  <w:style w:type="character" w:customStyle="1" w:styleId="FontStyle19">
    <w:name w:val="Font Style19"/>
    <w:basedOn w:val="a0"/>
    <w:rsid w:val="00D46BE8"/>
    <w:rPr>
      <w:rFonts w:ascii="Times New Roman" w:hAnsi="Times New Roman" w:cs="Times New Roman"/>
      <w:sz w:val="20"/>
      <w:szCs w:val="20"/>
    </w:rPr>
  </w:style>
  <w:style w:type="character" w:customStyle="1" w:styleId="FontStyle20">
    <w:name w:val="Font Style20"/>
    <w:basedOn w:val="a0"/>
    <w:rsid w:val="00D46BE8"/>
    <w:rPr>
      <w:rFonts w:ascii="Times New Roman" w:hAnsi="Times New Roman" w:cs="Times New Roman"/>
      <w:b/>
      <w:bCs/>
      <w:w w:val="30"/>
      <w:sz w:val="54"/>
      <w:szCs w:val="54"/>
    </w:rPr>
  </w:style>
  <w:style w:type="character" w:customStyle="1" w:styleId="FontStyle21">
    <w:name w:val="Font Style21"/>
    <w:basedOn w:val="a0"/>
    <w:rsid w:val="00D46BE8"/>
    <w:rPr>
      <w:rFonts w:ascii="Book Antiqua" w:hAnsi="Book Antiqua" w:cs="Book Antiqua"/>
      <w:b/>
      <w:bCs/>
      <w:i/>
      <w:iCs/>
      <w:sz w:val="12"/>
      <w:szCs w:val="12"/>
    </w:rPr>
  </w:style>
  <w:style w:type="character" w:customStyle="1" w:styleId="FontStyle22">
    <w:name w:val="Font Style22"/>
    <w:basedOn w:val="a0"/>
    <w:rsid w:val="00D46BE8"/>
    <w:rPr>
      <w:rFonts w:ascii="Impact" w:hAnsi="Impact" w:cs="Impact"/>
      <w:i/>
      <w:iCs/>
      <w:sz w:val="22"/>
      <w:szCs w:val="22"/>
    </w:rPr>
  </w:style>
  <w:style w:type="character" w:customStyle="1" w:styleId="FontStyle23">
    <w:name w:val="Font Style23"/>
    <w:basedOn w:val="a0"/>
    <w:rsid w:val="00D46BE8"/>
    <w:rPr>
      <w:rFonts w:ascii="Georgia" w:hAnsi="Georgia" w:cs="Georgia"/>
      <w:b/>
      <w:bCs/>
      <w:sz w:val="14"/>
      <w:szCs w:val="14"/>
    </w:rPr>
  </w:style>
  <w:style w:type="character" w:customStyle="1" w:styleId="FontStyle24">
    <w:name w:val="Font Style24"/>
    <w:basedOn w:val="a0"/>
    <w:rsid w:val="00D46BE8"/>
    <w:rPr>
      <w:rFonts w:ascii="Franklin Gothic Medium" w:hAnsi="Franklin Gothic Medium" w:cs="Franklin Gothic Medium"/>
      <w:sz w:val="22"/>
      <w:szCs w:val="22"/>
    </w:rPr>
  </w:style>
  <w:style w:type="character" w:customStyle="1" w:styleId="FontStyle25">
    <w:name w:val="Font Style25"/>
    <w:basedOn w:val="a0"/>
    <w:rsid w:val="00D46BE8"/>
    <w:rPr>
      <w:rFonts w:ascii="Times New Roman" w:hAnsi="Times New Roman" w:cs="Times New Roman"/>
      <w:b/>
      <w:bCs/>
      <w:sz w:val="16"/>
      <w:szCs w:val="16"/>
    </w:rPr>
  </w:style>
  <w:style w:type="character" w:customStyle="1" w:styleId="FontStyle26">
    <w:name w:val="Font Style26"/>
    <w:basedOn w:val="a0"/>
    <w:rsid w:val="00D46BE8"/>
    <w:rPr>
      <w:rFonts w:ascii="Segoe UI" w:hAnsi="Segoe UI" w:cs="Segoe UI"/>
      <w:b/>
      <w:bCs/>
      <w:sz w:val="24"/>
      <w:szCs w:val="24"/>
    </w:rPr>
  </w:style>
  <w:style w:type="character" w:customStyle="1" w:styleId="FontStyle27">
    <w:name w:val="Font Style27"/>
    <w:basedOn w:val="a0"/>
    <w:rsid w:val="00D46BE8"/>
    <w:rPr>
      <w:rFonts w:ascii="Franklin Gothic Medium" w:hAnsi="Franklin Gothic Medium" w:cs="Franklin Gothic Medium"/>
      <w:sz w:val="20"/>
      <w:szCs w:val="20"/>
    </w:rPr>
  </w:style>
  <w:style w:type="character" w:customStyle="1" w:styleId="FontStyle28">
    <w:name w:val="Font Style28"/>
    <w:basedOn w:val="a0"/>
    <w:rsid w:val="00D46BE8"/>
    <w:rPr>
      <w:rFonts w:ascii="Trebuchet MS" w:hAnsi="Trebuchet MS" w:cs="Trebuchet MS"/>
      <w:b/>
      <w:bCs/>
      <w:i/>
      <w:iCs/>
      <w:spacing w:val="70"/>
      <w:sz w:val="16"/>
      <w:szCs w:val="16"/>
    </w:rPr>
  </w:style>
  <w:style w:type="character" w:customStyle="1" w:styleId="FontStyle29">
    <w:name w:val="Font Style29"/>
    <w:basedOn w:val="a0"/>
    <w:rsid w:val="00D46BE8"/>
    <w:rPr>
      <w:rFonts w:ascii="Times New Roman" w:hAnsi="Times New Roman" w:cs="Times New Roman"/>
      <w:b/>
      <w:bCs/>
      <w:i/>
      <w:iCs/>
      <w:sz w:val="24"/>
      <w:szCs w:val="24"/>
    </w:rPr>
  </w:style>
  <w:style w:type="character" w:customStyle="1" w:styleId="FontStyle30">
    <w:name w:val="Font Style30"/>
    <w:basedOn w:val="a0"/>
    <w:rsid w:val="00D46BE8"/>
    <w:rPr>
      <w:rFonts w:ascii="Times New Roman" w:hAnsi="Times New Roman" w:cs="Times New Roman"/>
      <w:i/>
      <w:iCs/>
      <w:sz w:val="18"/>
      <w:szCs w:val="18"/>
    </w:rPr>
  </w:style>
  <w:style w:type="character" w:customStyle="1" w:styleId="FontStyle31">
    <w:name w:val="Font Style31"/>
    <w:basedOn w:val="a0"/>
    <w:rsid w:val="00D46BE8"/>
    <w:rPr>
      <w:rFonts w:ascii="Tahoma" w:hAnsi="Tahoma" w:cs="Tahoma"/>
      <w:b/>
      <w:bCs/>
      <w:i/>
      <w:iCs/>
      <w:sz w:val="12"/>
      <w:szCs w:val="12"/>
    </w:rPr>
  </w:style>
  <w:style w:type="character" w:customStyle="1" w:styleId="FontStyle32">
    <w:name w:val="Font Style32"/>
    <w:basedOn w:val="a0"/>
    <w:rsid w:val="00D46BE8"/>
    <w:rPr>
      <w:rFonts w:ascii="Times New Roman" w:hAnsi="Times New Roman" w:cs="Times New Roman"/>
      <w:b/>
      <w:bCs/>
      <w:sz w:val="16"/>
      <w:szCs w:val="16"/>
    </w:rPr>
  </w:style>
  <w:style w:type="character" w:customStyle="1" w:styleId="FontStyle33">
    <w:name w:val="Font Style33"/>
    <w:basedOn w:val="a0"/>
    <w:rsid w:val="00D46BE8"/>
    <w:rPr>
      <w:rFonts w:ascii="Times New Roman" w:hAnsi="Times New Roman" w:cs="Times New Roman"/>
      <w:b/>
      <w:bCs/>
      <w:spacing w:val="-10"/>
      <w:sz w:val="22"/>
      <w:szCs w:val="22"/>
    </w:rPr>
  </w:style>
  <w:style w:type="character" w:customStyle="1" w:styleId="FontStyle12">
    <w:name w:val="Font Style12"/>
    <w:basedOn w:val="a0"/>
    <w:rsid w:val="00D46BE8"/>
    <w:rPr>
      <w:rFonts w:ascii="Times New Roman" w:hAnsi="Times New Roman" w:cs="Times New Roman"/>
      <w:b/>
      <w:bCs/>
      <w:sz w:val="16"/>
      <w:szCs w:val="16"/>
    </w:rPr>
  </w:style>
  <w:style w:type="character" w:customStyle="1" w:styleId="FontStyle13">
    <w:name w:val="Font Style13"/>
    <w:basedOn w:val="a0"/>
    <w:rsid w:val="00D46BE8"/>
    <w:rPr>
      <w:rFonts w:ascii="Times New Roman" w:hAnsi="Times New Roman" w:cs="Times New Roman"/>
      <w:b/>
      <w:bCs/>
      <w:sz w:val="16"/>
      <w:szCs w:val="16"/>
    </w:rPr>
  </w:style>
  <w:style w:type="character" w:customStyle="1" w:styleId="FontStyle14">
    <w:name w:val="Font Style14"/>
    <w:basedOn w:val="a0"/>
    <w:rsid w:val="00D46BE8"/>
    <w:rPr>
      <w:rFonts w:ascii="Times New Roman" w:hAnsi="Times New Roman" w:cs="Times New Roman"/>
      <w:sz w:val="18"/>
      <w:szCs w:val="18"/>
    </w:rPr>
  </w:style>
  <w:style w:type="character" w:styleId="af">
    <w:name w:val="Hyperlink"/>
    <w:basedOn w:val="a0"/>
    <w:uiPriority w:val="99"/>
    <w:rsid w:val="00D46BE8"/>
    <w:rPr>
      <w:color w:val="0000FF"/>
      <w:u w:val="single"/>
    </w:rPr>
  </w:style>
  <w:style w:type="paragraph" w:styleId="31">
    <w:name w:val="Body Text 3"/>
    <w:basedOn w:val="a"/>
    <w:link w:val="32"/>
    <w:semiHidden/>
    <w:unhideWhenUsed/>
    <w:rsid w:val="00D46BE8"/>
    <w:pPr>
      <w:spacing w:after="120"/>
    </w:pPr>
    <w:rPr>
      <w:sz w:val="16"/>
      <w:szCs w:val="16"/>
    </w:rPr>
  </w:style>
  <w:style w:type="character" w:customStyle="1" w:styleId="32">
    <w:name w:val="Основной текст 3 Знак"/>
    <w:basedOn w:val="a0"/>
    <w:link w:val="31"/>
    <w:semiHidden/>
    <w:rsid w:val="00D46BE8"/>
    <w:rPr>
      <w:rFonts w:ascii="Times New Roman" w:eastAsia="Times New Roman" w:hAnsi="Times New Roman" w:cs="Times New Roman"/>
      <w:sz w:val="16"/>
      <w:szCs w:val="16"/>
      <w:lang w:eastAsia="ru-RU"/>
    </w:rPr>
  </w:style>
  <w:style w:type="paragraph" w:styleId="22">
    <w:name w:val="Body Text 2"/>
    <w:basedOn w:val="a"/>
    <w:link w:val="23"/>
    <w:uiPriority w:val="99"/>
    <w:unhideWhenUsed/>
    <w:rsid w:val="00D46BE8"/>
    <w:pPr>
      <w:spacing w:after="120" w:line="480" w:lineRule="auto"/>
    </w:pPr>
  </w:style>
  <w:style w:type="character" w:customStyle="1" w:styleId="23">
    <w:name w:val="Основной текст 2 Знак"/>
    <w:basedOn w:val="a0"/>
    <w:link w:val="22"/>
    <w:uiPriority w:val="99"/>
    <w:rsid w:val="00D46BE8"/>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D46BE8"/>
    <w:rPr>
      <w:rFonts w:ascii="Tahoma" w:hAnsi="Tahoma" w:cs="Tahoma"/>
      <w:sz w:val="16"/>
      <w:szCs w:val="16"/>
    </w:rPr>
  </w:style>
  <w:style w:type="character" w:customStyle="1" w:styleId="af1">
    <w:name w:val="Текст выноски Знак"/>
    <w:basedOn w:val="a0"/>
    <w:link w:val="af0"/>
    <w:uiPriority w:val="99"/>
    <w:semiHidden/>
    <w:rsid w:val="00D46BE8"/>
    <w:rPr>
      <w:rFonts w:ascii="Tahoma" w:eastAsia="Times New Roman" w:hAnsi="Tahoma" w:cs="Tahoma"/>
      <w:sz w:val="16"/>
      <w:szCs w:val="16"/>
      <w:lang w:eastAsia="ru-RU"/>
    </w:rPr>
  </w:style>
  <w:style w:type="paragraph" w:styleId="af2">
    <w:name w:val="header"/>
    <w:basedOn w:val="a"/>
    <w:link w:val="af3"/>
    <w:unhideWhenUsed/>
    <w:rsid w:val="00D46BE8"/>
    <w:pPr>
      <w:tabs>
        <w:tab w:val="center" w:pos="4677"/>
        <w:tab w:val="right" w:pos="9355"/>
      </w:tabs>
    </w:pPr>
  </w:style>
  <w:style w:type="character" w:customStyle="1" w:styleId="af3">
    <w:name w:val="Верхний колонтитул Знак"/>
    <w:basedOn w:val="a0"/>
    <w:link w:val="af2"/>
    <w:rsid w:val="00D46BE8"/>
    <w:rPr>
      <w:rFonts w:ascii="Times New Roman" w:eastAsia="Times New Roman" w:hAnsi="Times New Roman" w:cs="Times New Roman"/>
      <w:sz w:val="24"/>
      <w:szCs w:val="24"/>
      <w:lang w:eastAsia="ru-RU"/>
    </w:rPr>
  </w:style>
  <w:style w:type="paragraph" w:styleId="af4">
    <w:name w:val="footer"/>
    <w:basedOn w:val="a"/>
    <w:link w:val="af5"/>
    <w:unhideWhenUsed/>
    <w:rsid w:val="00D46BE8"/>
    <w:pPr>
      <w:tabs>
        <w:tab w:val="center" w:pos="4677"/>
        <w:tab w:val="right" w:pos="9355"/>
      </w:tabs>
    </w:pPr>
  </w:style>
  <w:style w:type="character" w:customStyle="1" w:styleId="af5">
    <w:name w:val="Нижний колонтитул Знак"/>
    <w:basedOn w:val="a0"/>
    <w:link w:val="af4"/>
    <w:rsid w:val="00D46BE8"/>
    <w:rPr>
      <w:rFonts w:ascii="Times New Roman" w:eastAsia="Times New Roman" w:hAnsi="Times New Roman" w:cs="Times New Roman"/>
      <w:sz w:val="24"/>
      <w:szCs w:val="24"/>
      <w:lang w:eastAsia="ru-RU"/>
    </w:rPr>
  </w:style>
  <w:style w:type="paragraph" w:styleId="33">
    <w:name w:val="Body Text Indent 3"/>
    <w:basedOn w:val="a"/>
    <w:link w:val="34"/>
    <w:unhideWhenUsed/>
    <w:rsid w:val="00D46BE8"/>
    <w:pPr>
      <w:spacing w:after="120"/>
      <w:ind w:left="283"/>
    </w:pPr>
    <w:rPr>
      <w:sz w:val="16"/>
      <w:szCs w:val="16"/>
    </w:rPr>
  </w:style>
  <w:style w:type="character" w:customStyle="1" w:styleId="34">
    <w:name w:val="Основной текст с отступом 3 Знак"/>
    <w:basedOn w:val="a0"/>
    <w:link w:val="33"/>
    <w:rsid w:val="00D46BE8"/>
    <w:rPr>
      <w:rFonts w:ascii="Times New Roman" w:eastAsia="Times New Roman" w:hAnsi="Times New Roman" w:cs="Times New Roman"/>
      <w:sz w:val="16"/>
      <w:szCs w:val="16"/>
      <w:lang w:eastAsia="ru-RU"/>
    </w:rPr>
  </w:style>
  <w:style w:type="character" w:styleId="af6">
    <w:name w:val="page number"/>
    <w:basedOn w:val="a0"/>
    <w:rsid w:val="00D46BE8"/>
  </w:style>
  <w:style w:type="paragraph" w:styleId="af7">
    <w:name w:val="List Paragraph"/>
    <w:basedOn w:val="a"/>
    <w:uiPriority w:val="34"/>
    <w:qFormat/>
    <w:rsid w:val="00D46BE8"/>
    <w:pPr>
      <w:tabs>
        <w:tab w:val="left" w:pos="678"/>
      </w:tabs>
      <w:spacing w:line="276" w:lineRule="auto"/>
      <w:ind w:left="720"/>
      <w:contextualSpacing/>
    </w:pPr>
    <w:rPr>
      <w:sz w:val="28"/>
      <w:szCs w:val="28"/>
      <w:lang w:val="uz-Cyrl-UZ"/>
    </w:rPr>
  </w:style>
  <w:style w:type="character" w:customStyle="1" w:styleId="FontStyle76">
    <w:name w:val="Font Style76"/>
    <w:basedOn w:val="a0"/>
    <w:rsid w:val="00D46BE8"/>
    <w:rPr>
      <w:rFonts w:ascii="Times New Roman" w:hAnsi="Times New Roman" w:cs="Times New Roman"/>
      <w:sz w:val="16"/>
      <w:szCs w:val="16"/>
    </w:rPr>
  </w:style>
  <w:style w:type="character" w:customStyle="1" w:styleId="FontStyle106">
    <w:name w:val="Font Style106"/>
    <w:basedOn w:val="a0"/>
    <w:rsid w:val="00D46BE8"/>
    <w:rPr>
      <w:rFonts w:ascii="Times New Roman" w:hAnsi="Times New Roman" w:cs="Times New Roman"/>
      <w:sz w:val="20"/>
      <w:szCs w:val="20"/>
    </w:rPr>
  </w:style>
  <w:style w:type="character" w:customStyle="1" w:styleId="FontStyle75">
    <w:name w:val="Font Style75"/>
    <w:basedOn w:val="a0"/>
    <w:rsid w:val="00D46BE8"/>
    <w:rPr>
      <w:rFonts w:ascii="Times New Roman" w:hAnsi="Times New Roman" w:cs="Times New Roman"/>
      <w:b/>
      <w:bCs/>
      <w:sz w:val="10"/>
      <w:szCs w:val="10"/>
    </w:rPr>
  </w:style>
  <w:style w:type="character" w:customStyle="1" w:styleId="FontStyle83">
    <w:name w:val="Font Style83"/>
    <w:basedOn w:val="a0"/>
    <w:rsid w:val="00D46BE8"/>
    <w:rPr>
      <w:rFonts w:ascii="Times New Roman" w:hAnsi="Times New Roman" w:cs="Times New Roman"/>
      <w:b/>
      <w:bCs/>
      <w:sz w:val="16"/>
      <w:szCs w:val="16"/>
    </w:rPr>
  </w:style>
  <w:style w:type="character" w:customStyle="1" w:styleId="FontStyle79">
    <w:name w:val="Font Style79"/>
    <w:basedOn w:val="a0"/>
    <w:rsid w:val="00D46BE8"/>
    <w:rPr>
      <w:rFonts w:ascii="Times New Roman" w:hAnsi="Times New Roman" w:cs="Times New Roman"/>
      <w:b/>
      <w:bCs/>
      <w:i/>
      <w:iCs/>
      <w:sz w:val="14"/>
      <w:szCs w:val="14"/>
    </w:rPr>
  </w:style>
  <w:style w:type="paragraph" w:customStyle="1" w:styleId="Style43">
    <w:name w:val="Style43"/>
    <w:basedOn w:val="a"/>
    <w:rsid w:val="00D46BE8"/>
    <w:pPr>
      <w:widowControl w:val="0"/>
      <w:autoSpaceDE w:val="0"/>
      <w:autoSpaceDN w:val="0"/>
      <w:adjustRightInd w:val="0"/>
    </w:pPr>
  </w:style>
  <w:style w:type="paragraph" w:customStyle="1" w:styleId="Style36">
    <w:name w:val="Style36"/>
    <w:basedOn w:val="a"/>
    <w:rsid w:val="00D46BE8"/>
    <w:pPr>
      <w:widowControl w:val="0"/>
      <w:autoSpaceDE w:val="0"/>
      <w:autoSpaceDN w:val="0"/>
      <w:adjustRightInd w:val="0"/>
      <w:spacing w:line="221" w:lineRule="exact"/>
      <w:jc w:val="both"/>
    </w:pPr>
  </w:style>
  <w:style w:type="paragraph" w:customStyle="1" w:styleId="Style67">
    <w:name w:val="Style67"/>
    <w:basedOn w:val="a"/>
    <w:rsid w:val="00D46BE8"/>
    <w:pPr>
      <w:widowControl w:val="0"/>
      <w:autoSpaceDE w:val="0"/>
      <w:autoSpaceDN w:val="0"/>
      <w:adjustRightInd w:val="0"/>
      <w:spacing w:line="221" w:lineRule="exact"/>
      <w:ind w:firstLine="283"/>
      <w:jc w:val="both"/>
    </w:pPr>
  </w:style>
  <w:style w:type="paragraph" w:customStyle="1" w:styleId="Style63">
    <w:name w:val="Style63"/>
    <w:basedOn w:val="a"/>
    <w:rsid w:val="00D46BE8"/>
    <w:pPr>
      <w:widowControl w:val="0"/>
      <w:autoSpaceDE w:val="0"/>
      <w:autoSpaceDN w:val="0"/>
      <w:adjustRightInd w:val="0"/>
      <w:spacing w:line="216" w:lineRule="exact"/>
      <w:ind w:firstLine="514"/>
      <w:jc w:val="both"/>
    </w:pPr>
  </w:style>
  <w:style w:type="character" w:customStyle="1" w:styleId="FontStyle99">
    <w:name w:val="Font Style99"/>
    <w:basedOn w:val="a0"/>
    <w:rsid w:val="00D46BE8"/>
    <w:rPr>
      <w:rFonts w:ascii="Arial" w:hAnsi="Arial" w:cs="Arial"/>
      <w:b/>
      <w:bCs/>
      <w:i/>
      <w:iCs/>
      <w:smallCaps/>
      <w:sz w:val="8"/>
      <w:szCs w:val="8"/>
    </w:rPr>
  </w:style>
  <w:style w:type="paragraph" w:customStyle="1" w:styleId="Style60">
    <w:name w:val="Style60"/>
    <w:basedOn w:val="a"/>
    <w:rsid w:val="00D46BE8"/>
    <w:pPr>
      <w:widowControl w:val="0"/>
      <w:autoSpaceDE w:val="0"/>
      <w:autoSpaceDN w:val="0"/>
      <w:adjustRightInd w:val="0"/>
      <w:spacing w:line="221" w:lineRule="exact"/>
      <w:ind w:firstLine="874"/>
    </w:pPr>
  </w:style>
  <w:style w:type="paragraph" w:customStyle="1" w:styleId="Style18">
    <w:name w:val="Style18"/>
    <w:basedOn w:val="a"/>
    <w:rsid w:val="00D46BE8"/>
    <w:pPr>
      <w:widowControl w:val="0"/>
      <w:autoSpaceDE w:val="0"/>
      <w:autoSpaceDN w:val="0"/>
      <w:adjustRightInd w:val="0"/>
      <w:spacing w:line="226" w:lineRule="exact"/>
      <w:ind w:hanging="1651"/>
    </w:pPr>
  </w:style>
  <w:style w:type="paragraph" w:customStyle="1" w:styleId="Style33">
    <w:name w:val="Style33"/>
    <w:basedOn w:val="a"/>
    <w:rsid w:val="00D46BE8"/>
    <w:pPr>
      <w:widowControl w:val="0"/>
      <w:autoSpaceDE w:val="0"/>
      <w:autoSpaceDN w:val="0"/>
      <w:adjustRightInd w:val="0"/>
    </w:pPr>
  </w:style>
  <w:style w:type="paragraph" w:customStyle="1" w:styleId="Style35">
    <w:name w:val="Style35"/>
    <w:basedOn w:val="a"/>
    <w:rsid w:val="00D46BE8"/>
    <w:pPr>
      <w:widowControl w:val="0"/>
      <w:autoSpaceDE w:val="0"/>
      <w:autoSpaceDN w:val="0"/>
      <w:adjustRightInd w:val="0"/>
    </w:pPr>
  </w:style>
  <w:style w:type="paragraph" w:customStyle="1" w:styleId="Style42">
    <w:name w:val="Style42"/>
    <w:basedOn w:val="a"/>
    <w:rsid w:val="00D46BE8"/>
    <w:pPr>
      <w:widowControl w:val="0"/>
      <w:autoSpaceDE w:val="0"/>
      <w:autoSpaceDN w:val="0"/>
      <w:adjustRightInd w:val="0"/>
    </w:pPr>
  </w:style>
  <w:style w:type="character" w:customStyle="1" w:styleId="FontStyle78">
    <w:name w:val="Font Style78"/>
    <w:basedOn w:val="a0"/>
    <w:rsid w:val="00D46BE8"/>
    <w:rPr>
      <w:rFonts w:ascii="Garamond" w:hAnsi="Garamond" w:cs="Garamond"/>
      <w:sz w:val="20"/>
      <w:szCs w:val="20"/>
    </w:rPr>
  </w:style>
  <w:style w:type="character" w:customStyle="1" w:styleId="FontStyle103">
    <w:name w:val="Font Style103"/>
    <w:basedOn w:val="a0"/>
    <w:rsid w:val="00D46BE8"/>
    <w:rPr>
      <w:rFonts w:ascii="Times New Roman" w:hAnsi="Times New Roman" w:cs="Times New Roman"/>
      <w:b/>
      <w:bCs/>
      <w:sz w:val="18"/>
      <w:szCs w:val="18"/>
    </w:rPr>
  </w:style>
  <w:style w:type="character" w:customStyle="1" w:styleId="FontStyle105">
    <w:name w:val="Font Style105"/>
    <w:basedOn w:val="a0"/>
    <w:rsid w:val="00D46BE8"/>
    <w:rPr>
      <w:rFonts w:ascii="Times New Roman" w:hAnsi="Times New Roman" w:cs="Times New Roman"/>
      <w:smallCaps/>
      <w:sz w:val="16"/>
      <w:szCs w:val="16"/>
    </w:rPr>
  </w:style>
  <w:style w:type="paragraph" w:customStyle="1" w:styleId="Style38">
    <w:name w:val="Style38"/>
    <w:basedOn w:val="a"/>
    <w:rsid w:val="00D46BE8"/>
    <w:pPr>
      <w:widowControl w:val="0"/>
      <w:autoSpaceDE w:val="0"/>
      <w:autoSpaceDN w:val="0"/>
      <w:adjustRightInd w:val="0"/>
      <w:spacing w:line="216" w:lineRule="exact"/>
      <w:ind w:hanging="1272"/>
    </w:pPr>
  </w:style>
  <w:style w:type="character" w:customStyle="1" w:styleId="FontStyle104">
    <w:name w:val="Font Style104"/>
    <w:basedOn w:val="a0"/>
    <w:rsid w:val="00D46BE8"/>
    <w:rPr>
      <w:rFonts w:ascii="Century Gothic" w:hAnsi="Century Gothic" w:cs="Century Gothic"/>
      <w:b/>
      <w:bCs/>
      <w:sz w:val="14"/>
      <w:szCs w:val="14"/>
    </w:rPr>
  </w:style>
  <w:style w:type="paragraph" w:customStyle="1" w:styleId="Style56">
    <w:name w:val="Style56"/>
    <w:basedOn w:val="a"/>
    <w:rsid w:val="00D46BE8"/>
    <w:pPr>
      <w:widowControl w:val="0"/>
      <w:autoSpaceDE w:val="0"/>
      <w:autoSpaceDN w:val="0"/>
      <w:adjustRightInd w:val="0"/>
      <w:spacing w:line="216" w:lineRule="exact"/>
      <w:ind w:hanging="1742"/>
    </w:pPr>
  </w:style>
  <w:style w:type="character" w:customStyle="1" w:styleId="FontStyle92">
    <w:name w:val="Font Style92"/>
    <w:basedOn w:val="a0"/>
    <w:rsid w:val="00D46BE8"/>
    <w:rPr>
      <w:rFonts w:ascii="Times New Roman" w:hAnsi="Times New Roman" w:cs="Times New Roman"/>
      <w:b/>
      <w:bCs/>
      <w:sz w:val="16"/>
      <w:szCs w:val="16"/>
    </w:rPr>
  </w:style>
  <w:style w:type="character" w:customStyle="1" w:styleId="FontStyle108">
    <w:name w:val="Font Style108"/>
    <w:basedOn w:val="a0"/>
    <w:rsid w:val="00D46BE8"/>
    <w:rPr>
      <w:rFonts w:ascii="Franklin Gothic Demi Cond" w:hAnsi="Franklin Gothic Demi Cond" w:cs="Franklin Gothic Demi Cond"/>
      <w:b/>
      <w:bCs/>
      <w:i/>
      <w:iCs/>
      <w:spacing w:val="90"/>
      <w:sz w:val="42"/>
      <w:szCs w:val="42"/>
    </w:rPr>
  </w:style>
  <w:style w:type="character" w:styleId="af8">
    <w:name w:val="Placeholder Text"/>
    <w:basedOn w:val="a0"/>
    <w:uiPriority w:val="99"/>
    <w:semiHidden/>
    <w:rsid w:val="005E0FF6"/>
    <w:rPr>
      <w:color w:val="808080"/>
    </w:rPr>
  </w:style>
  <w:style w:type="paragraph" w:styleId="24">
    <w:name w:val="Body Text Indent 2"/>
    <w:basedOn w:val="a"/>
    <w:link w:val="25"/>
    <w:uiPriority w:val="99"/>
    <w:semiHidden/>
    <w:unhideWhenUsed/>
    <w:rsid w:val="00D24C36"/>
    <w:pPr>
      <w:spacing w:after="120" w:line="480" w:lineRule="auto"/>
      <w:ind w:left="283"/>
    </w:pPr>
  </w:style>
  <w:style w:type="character" w:customStyle="1" w:styleId="25">
    <w:name w:val="Основной текст с отступом 2 Знак"/>
    <w:basedOn w:val="a0"/>
    <w:link w:val="24"/>
    <w:uiPriority w:val="99"/>
    <w:semiHidden/>
    <w:rsid w:val="00D24C36"/>
    <w:rPr>
      <w:rFonts w:ascii="Times New Roman" w:eastAsia="Times New Roman" w:hAnsi="Times New Roman" w:cs="Times New Roman"/>
      <w:sz w:val="24"/>
      <w:szCs w:val="24"/>
      <w:lang w:eastAsia="ru-RU"/>
    </w:rPr>
  </w:style>
  <w:style w:type="paragraph" w:styleId="af9">
    <w:name w:val="footnote text"/>
    <w:basedOn w:val="a"/>
    <w:link w:val="afa"/>
    <w:uiPriority w:val="99"/>
    <w:semiHidden/>
    <w:unhideWhenUsed/>
    <w:rsid w:val="00D24C36"/>
    <w:pPr>
      <w:widowControl w:val="0"/>
      <w:autoSpaceDE w:val="0"/>
      <w:autoSpaceDN w:val="0"/>
      <w:adjustRightInd w:val="0"/>
    </w:pPr>
    <w:rPr>
      <w:color w:val="663300"/>
      <w:sz w:val="20"/>
      <w:szCs w:val="20"/>
    </w:rPr>
  </w:style>
  <w:style w:type="character" w:customStyle="1" w:styleId="afa">
    <w:name w:val="Текст сноски Знак"/>
    <w:basedOn w:val="a0"/>
    <w:link w:val="af9"/>
    <w:uiPriority w:val="99"/>
    <w:semiHidden/>
    <w:rsid w:val="00D24C36"/>
    <w:rPr>
      <w:rFonts w:ascii="Times New Roman" w:eastAsia="Times New Roman" w:hAnsi="Times New Roman" w:cs="Times New Roman"/>
      <w:color w:val="663300"/>
      <w:sz w:val="20"/>
      <w:szCs w:val="20"/>
      <w:lang w:eastAsia="ru-RU"/>
    </w:rPr>
  </w:style>
  <w:style w:type="character" w:styleId="afb">
    <w:name w:val="footnote reference"/>
    <w:basedOn w:val="a0"/>
    <w:semiHidden/>
    <w:unhideWhenUsed/>
    <w:rsid w:val="00D24C36"/>
    <w:rPr>
      <w:vertAlign w:val="superscript"/>
    </w:rPr>
  </w:style>
  <w:style w:type="paragraph" w:customStyle="1" w:styleId="11">
    <w:name w:val="Абзац списка1"/>
    <w:basedOn w:val="a"/>
    <w:rsid w:val="009C2759"/>
    <w:pPr>
      <w:tabs>
        <w:tab w:val="left" w:pos="678"/>
      </w:tabs>
      <w:spacing w:line="276" w:lineRule="auto"/>
      <w:ind w:left="720" w:firstLine="709"/>
      <w:contextualSpacing/>
      <w:jc w:val="both"/>
    </w:pPr>
    <w:rPr>
      <w:rFonts w:eastAsia="Calibri"/>
      <w:sz w:val="28"/>
      <w:szCs w:val="28"/>
      <w:lang w:val="uz-Cyrl-UZ"/>
    </w:rPr>
  </w:style>
</w:styles>
</file>

<file path=word/webSettings.xml><?xml version="1.0" encoding="utf-8"?>
<w:webSettings xmlns:r="http://schemas.openxmlformats.org/officeDocument/2006/relationships" xmlns:w="http://schemas.openxmlformats.org/wordprocessingml/2006/main">
  <w:divs>
    <w:div w:id="386225179">
      <w:bodyDiv w:val="1"/>
      <w:marLeft w:val="0"/>
      <w:marRight w:val="0"/>
      <w:marTop w:val="0"/>
      <w:marBottom w:val="0"/>
      <w:divBdr>
        <w:top w:val="none" w:sz="0" w:space="0" w:color="auto"/>
        <w:left w:val="none" w:sz="0" w:space="0" w:color="auto"/>
        <w:bottom w:val="none" w:sz="0" w:space="0" w:color="auto"/>
        <w:right w:val="none" w:sz="0" w:space="0" w:color="auto"/>
      </w:divBdr>
    </w:div>
    <w:div w:id="715860679">
      <w:bodyDiv w:val="1"/>
      <w:marLeft w:val="0"/>
      <w:marRight w:val="0"/>
      <w:marTop w:val="0"/>
      <w:marBottom w:val="0"/>
      <w:divBdr>
        <w:top w:val="none" w:sz="0" w:space="0" w:color="auto"/>
        <w:left w:val="none" w:sz="0" w:space="0" w:color="auto"/>
        <w:bottom w:val="none" w:sz="0" w:space="0" w:color="auto"/>
        <w:right w:val="none" w:sz="0" w:space="0" w:color="auto"/>
      </w:divBdr>
    </w:div>
    <w:div w:id="1303735860">
      <w:bodyDiv w:val="1"/>
      <w:marLeft w:val="0"/>
      <w:marRight w:val="0"/>
      <w:marTop w:val="0"/>
      <w:marBottom w:val="0"/>
      <w:divBdr>
        <w:top w:val="none" w:sz="0" w:space="0" w:color="auto"/>
        <w:left w:val="none" w:sz="0" w:space="0" w:color="auto"/>
        <w:bottom w:val="none" w:sz="0" w:space="0" w:color="auto"/>
        <w:right w:val="none" w:sz="0" w:space="0" w:color="auto"/>
      </w:divBdr>
    </w:div>
    <w:div w:id="1349523084">
      <w:bodyDiv w:val="1"/>
      <w:marLeft w:val="0"/>
      <w:marRight w:val="0"/>
      <w:marTop w:val="0"/>
      <w:marBottom w:val="0"/>
      <w:divBdr>
        <w:top w:val="none" w:sz="0" w:space="0" w:color="auto"/>
        <w:left w:val="none" w:sz="0" w:space="0" w:color="auto"/>
        <w:bottom w:val="none" w:sz="0" w:space="0" w:color="auto"/>
        <w:right w:val="none" w:sz="0" w:space="0" w:color="auto"/>
      </w:divBdr>
    </w:div>
    <w:div w:id="20454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4A3D8-F14A-416F-B27C-6A40E16F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8401</Words>
  <Characters>47887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2014-06-27T05:52:00Z</dcterms:created>
  <dcterms:modified xsi:type="dcterms:W3CDTF">2015-01-12T12:16:00Z</dcterms:modified>
</cp:coreProperties>
</file>